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AA600" w14:textId="38077E6E" w:rsidR="00C801C9" w:rsidRPr="00DE3E2A" w:rsidRDefault="00DE3E2A" w:rsidP="00DE3E2A">
      <w:pPr>
        <w:spacing w:after="0"/>
        <w:jc w:val="center"/>
        <w:rPr>
          <w:rFonts w:ascii="Times New Roman" w:hAnsi="Times New Roman" w:cs="Times New Roman"/>
          <w:b/>
          <w:bCs/>
          <w:lang w:val="ru-RU"/>
        </w:rPr>
      </w:pPr>
      <w:r w:rsidRPr="00DE3E2A">
        <w:rPr>
          <w:rFonts w:ascii="Times New Roman" w:hAnsi="Times New Roman" w:cs="Times New Roman"/>
          <w:b/>
          <w:bCs/>
          <w:lang w:val="ru-RU"/>
        </w:rPr>
        <w:t>СПРАВКА</w:t>
      </w:r>
    </w:p>
    <w:p w14:paraId="55FD88CB" w14:textId="6278C439" w:rsidR="00DE3E2A" w:rsidRPr="00F91B51" w:rsidRDefault="00DE3E2A" w:rsidP="00F91B51">
      <w:pPr>
        <w:spacing w:after="0"/>
        <w:jc w:val="center"/>
        <w:rPr>
          <w:rFonts w:ascii="Times New Roman" w:hAnsi="Times New Roman" w:cs="Times New Roman"/>
          <w:lang w:val="ru-RU"/>
        </w:rPr>
      </w:pPr>
      <w:r w:rsidRPr="00F91B51">
        <w:rPr>
          <w:rFonts w:ascii="Times New Roman" w:hAnsi="Times New Roman" w:cs="Times New Roman"/>
          <w:lang w:val="ru-RU"/>
        </w:rPr>
        <w:t>о соискателе ученого звания ассоциированн</w:t>
      </w:r>
      <w:r w:rsidR="003D6FD1" w:rsidRPr="00F91B51">
        <w:rPr>
          <w:rFonts w:ascii="Times New Roman" w:hAnsi="Times New Roman" w:cs="Times New Roman"/>
          <w:lang w:val="ru-RU"/>
        </w:rPr>
        <w:t>ого</w:t>
      </w:r>
      <w:r w:rsidRPr="00F91B51">
        <w:rPr>
          <w:rFonts w:ascii="Times New Roman" w:hAnsi="Times New Roman" w:cs="Times New Roman"/>
          <w:lang w:val="ru-RU"/>
        </w:rPr>
        <w:t xml:space="preserve"> профессор</w:t>
      </w:r>
      <w:r w:rsidR="003D6FD1" w:rsidRPr="00F91B51">
        <w:rPr>
          <w:rFonts w:ascii="Times New Roman" w:hAnsi="Times New Roman" w:cs="Times New Roman"/>
          <w:lang w:val="ru-RU"/>
        </w:rPr>
        <w:t xml:space="preserve">а </w:t>
      </w:r>
      <w:r w:rsidRPr="00F91B51">
        <w:rPr>
          <w:rFonts w:ascii="Times New Roman" w:hAnsi="Times New Roman" w:cs="Times New Roman"/>
          <w:lang w:val="ru-RU"/>
        </w:rPr>
        <w:t>по научному направлению:</w:t>
      </w:r>
    </w:p>
    <w:p w14:paraId="5F3A32B9" w14:textId="57098103" w:rsidR="00DE3E2A" w:rsidRPr="00F91B51" w:rsidRDefault="00DE3E2A" w:rsidP="00F91B51">
      <w:pPr>
        <w:spacing w:after="0"/>
        <w:jc w:val="center"/>
        <w:rPr>
          <w:rFonts w:ascii="Times New Roman" w:hAnsi="Times New Roman" w:cs="Times New Roman"/>
          <w:lang w:val="ru-RU"/>
        </w:rPr>
      </w:pPr>
      <w:r w:rsidRPr="00F91B51">
        <w:rPr>
          <w:rFonts w:ascii="Times New Roman" w:hAnsi="Times New Roman" w:cs="Times New Roman"/>
          <w:lang w:val="ru-RU"/>
        </w:rPr>
        <w:t>60100- История и археология</w:t>
      </w:r>
    </w:p>
    <w:p w14:paraId="39574DAD" w14:textId="77777777" w:rsidR="00DE3E2A" w:rsidRDefault="00DE3E2A" w:rsidP="00DE3E2A">
      <w:pPr>
        <w:spacing w:after="0"/>
        <w:jc w:val="center"/>
        <w:rPr>
          <w:rFonts w:ascii="Times New Roman" w:hAnsi="Times New Roman" w:cs="Times New Roman"/>
          <w:lang w:val="ru-RU"/>
        </w:rPr>
      </w:pPr>
    </w:p>
    <w:tbl>
      <w:tblPr>
        <w:tblStyle w:val="ac"/>
        <w:tblW w:w="0" w:type="auto"/>
        <w:tblLook w:val="04A0" w:firstRow="1" w:lastRow="0" w:firstColumn="1" w:lastColumn="0" w:noHBand="0" w:noVBand="1"/>
      </w:tblPr>
      <w:tblGrid>
        <w:gridCol w:w="562"/>
        <w:gridCol w:w="3686"/>
        <w:gridCol w:w="5097"/>
      </w:tblGrid>
      <w:tr w:rsidR="00DE3E2A" w14:paraId="0DB2299C" w14:textId="77777777" w:rsidTr="003D6FD1">
        <w:tc>
          <w:tcPr>
            <w:tcW w:w="562" w:type="dxa"/>
          </w:tcPr>
          <w:p w14:paraId="251215A4" w14:textId="62652A6A" w:rsidR="00DE3E2A" w:rsidRDefault="00DE3E2A" w:rsidP="00DE3E2A">
            <w:pPr>
              <w:jc w:val="center"/>
              <w:rPr>
                <w:rFonts w:ascii="Times New Roman" w:hAnsi="Times New Roman" w:cs="Times New Roman"/>
                <w:lang w:val="ru-RU"/>
              </w:rPr>
            </w:pPr>
            <w:r>
              <w:rPr>
                <w:rFonts w:ascii="Times New Roman" w:hAnsi="Times New Roman" w:cs="Times New Roman"/>
                <w:lang w:val="ru-RU"/>
              </w:rPr>
              <w:t>1</w:t>
            </w:r>
          </w:p>
        </w:tc>
        <w:tc>
          <w:tcPr>
            <w:tcW w:w="3686" w:type="dxa"/>
          </w:tcPr>
          <w:p w14:paraId="41D4F491" w14:textId="1AA01DF3" w:rsidR="00DE3E2A" w:rsidRDefault="00DE3E2A" w:rsidP="003D6FD1">
            <w:pPr>
              <w:jc w:val="both"/>
              <w:rPr>
                <w:rFonts w:ascii="Times New Roman" w:hAnsi="Times New Roman" w:cs="Times New Roman"/>
                <w:lang w:val="ru-RU"/>
              </w:rPr>
            </w:pPr>
            <w:r>
              <w:rPr>
                <w:rFonts w:ascii="Times New Roman" w:hAnsi="Times New Roman" w:cs="Times New Roman"/>
                <w:lang w:val="ru-RU"/>
              </w:rPr>
              <w:t>Фамилия, имя, отчество</w:t>
            </w:r>
          </w:p>
        </w:tc>
        <w:tc>
          <w:tcPr>
            <w:tcW w:w="5097" w:type="dxa"/>
          </w:tcPr>
          <w:p w14:paraId="21B73D2A" w14:textId="70FE2F30" w:rsidR="00DE3E2A" w:rsidRDefault="00DE3E2A" w:rsidP="00854C0C">
            <w:pPr>
              <w:jc w:val="both"/>
              <w:rPr>
                <w:rFonts w:ascii="Times New Roman" w:hAnsi="Times New Roman" w:cs="Times New Roman"/>
                <w:lang w:val="ru-RU"/>
              </w:rPr>
            </w:pPr>
            <w:r>
              <w:rPr>
                <w:rFonts w:ascii="Times New Roman" w:hAnsi="Times New Roman" w:cs="Times New Roman"/>
                <w:lang w:val="ru-RU"/>
              </w:rPr>
              <w:t>Купенова Гульмира Ыхласовна</w:t>
            </w:r>
          </w:p>
        </w:tc>
      </w:tr>
      <w:tr w:rsidR="00DE3E2A" w14:paraId="3D508DF3" w14:textId="77777777" w:rsidTr="003D6FD1">
        <w:tc>
          <w:tcPr>
            <w:tcW w:w="562" w:type="dxa"/>
          </w:tcPr>
          <w:p w14:paraId="6D8531A4" w14:textId="56628535" w:rsidR="00DE3E2A" w:rsidRDefault="00DE3E2A" w:rsidP="00DE3E2A">
            <w:pPr>
              <w:jc w:val="center"/>
              <w:rPr>
                <w:rFonts w:ascii="Times New Roman" w:hAnsi="Times New Roman" w:cs="Times New Roman"/>
                <w:lang w:val="ru-RU"/>
              </w:rPr>
            </w:pPr>
            <w:r>
              <w:rPr>
                <w:rFonts w:ascii="Times New Roman" w:hAnsi="Times New Roman" w:cs="Times New Roman"/>
                <w:lang w:val="ru-RU"/>
              </w:rPr>
              <w:t>2</w:t>
            </w:r>
          </w:p>
        </w:tc>
        <w:tc>
          <w:tcPr>
            <w:tcW w:w="3686" w:type="dxa"/>
          </w:tcPr>
          <w:p w14:paraId="29CE5A73" w14:textId="57362F8D" w:rsidR="00DE3E2A" w:rsidRDefault="003D6FD1" w:rsidP="003D6FD1">
            <w:pPr>
              <w:jc w:val="both"/>
              <w:rPr>
                <w:rFonts w:ascii="Times New Roman" w:hAnsi="Times New Roman" w:cs="Times New Roman"/>
                <w:lang w:val="ru-RU"/>
              </w:rPr>
            </w:pPr>
            <w:r>
              <w:rPr>
                <w:rFonts w:ascii="Times New Roman" w:hAnsi="Times New Roman" w:cs="Times New Roman"/>
                <w:lang w:val="ru-RU"/>
              </w:rPr>
              <w:t>У</w:t>
            </w:r>
            <w:r w:rsidRPr="003D6FD1">
              <w:rPr>
                <w:rFonts w:ascii="Times New Roman" w:hAnsi="Times New Roman" w:cs="Times New Roman"/>
              </w:rPr>
              <w:t>ченая степень (кандидата наук, доктора наук, доктора философии (PhD), доктора по профилю) или академическая степень доктора философии (PhD), доктора по профилю или степень доктора философии (PhD), доктора по профилю, дата присуждения</w:t>
            </w:r>
          </w:p>
        </w:tc>
        <w:tc>
          <w:tcPr>
            <w:tcW w:w="5097" w:type="dxa"/>
          </w:tcPr>
          <w:p w14:paraId="6C70C55E" w14:textId="7A6B0D61" w:rsidR="00DE3E2A" w:rsidRDefault="00854C0C" w:rsidP="00854C0C">
            <w:pPr>
              <w:jc w:val="both"/>
              <w:rPr>
                <w:rFonts w:ascii="Times New Roman" w:hAnsi="Times New Roman" w:cs="Times New Roman"/>
                <w:lang w:val="ru-RU"/>
              </w:rPr>
            </w:pPr>
            <w:r>
              <w:rPr>
                <w:rFonts w:ascii="Times New Roman" w:hAnsi="Times New Roman" w:cs="Times New Roman"/>
                <w:lang w:val="ru-RU"/>
              </w:rPr>
              <w:t>кандидат исторических наук (диплом №0001798 от 20 июня 2003 года, протокол №8)</w:t>
            </w:r>
          </w:p>
        </w:tc>
      </w:tr>
      <w:tr w:rsidR="003D6FD1" w14:paraId="60F410E4" w14:textId="77777777" w:rsidTr="003D6FD1">
        <w:tc>
          <w:tcPr>
            <w:tcW w:w="562" w:type="dxa"/>
          </w:tcPr>
          <w:p w14:paraId="659C57D9" w14:textId="6D2B0490" w:rsidR="003D6FD1" w:rsidRDefault="003D6FD1" w:rsidP="00DE3E2A">
            <w:pPr>
              <w:jc w:val="center"/>
              <w:rPr>
                <w:rFonts w:ascii="Times New Roman" w:hAnsi="Times New Roman" w:cs="Times New Roman"/>
                <w:lang w:val="ru-RU"/>
              </w:rPr>
            </w:pPr>
            <w:r>
              <w:rPr>
                <w:rFonts w:ascii="Times New Roman" w:hAnsi="Times New Roman" w:cs="Times New Roman"/>
                <w:lang w:val="ru-RU"/>
              </w:rPr>
              <w:t>3</w:t>
            </w:r>
          </w:p>
        </w:tc>
        <w:tc>
          <w:tcPr>
            <w:tcW w:w="3686" w:type="dxa"/>
          </w:tcPr>
          <w:p w14:paraId="39E301EA" w14:textId="6B296E1A" w:rsidR="003D6FD1" w:rsidRDefault="003D6FD1" w:rsidP="003D6FD1">
            <w:pPr>
              <w:jc w:val="both"/>
              <w:rPr>
                <w:rFonts w:ascii="Times New Roman" w:hAnsi="Times New Roman" w:cs="Times New Roman"/>
                <w:lang w:val="ru-RU"/>
              </w:rPr>
            </w:pPr>
            <w:r w:rsidRPr="003D6FD1">
              <w:rPr>
                <w:rFonts w:ascii="Times New Roman" w:hAnsi="Times New Roman" w:cs="Times New Roman"/>
              </w:rPr>
              <w:t>Ученое звание, дата присуждения</w:t>
            </w:r>
          </w:p>
        </w:tc>
        <w:tc>
          <w:tcPr>
            <w:tcW w:w="5097" w:type="dxa"/>
          </w:tcPr>
          <w:p w14:paraId="54CD3EEE" w14:textId="77ED3720" w:rsidR="003D6FD1" w:rsidRDefault="00854C0C" w:rsidP="00DE3E2A">
            <w:pPr>
              <w:jc w:val="center"/>
              <w:rPr>
                <w:rFonts w:ascii="Times New Roman" w:hAnsi="Times New Roman" w:cs="Times New Roman"/>
                <w:lang w:val="ru-RU"/>
              </w:rPr>
            </w:pPr>
            <w:r>
              <w:rPr>
                <w:rFonts w:ascii="Times New Roman" w:hAnsi="Times New Roman" w:cs="Times New Roman"/>
                <w:lang w:val="ru-RU"/>
              </w:rPr>
              <w:t>-</w:t>
            </w:r>
          </w:p>
        </w:tc>
      </w:tr>
      <w:tr w:rsidR="003D6FD1" w14:paraId="3B47E18F" w14:textId="77777777" w:rsidTr="003D6FD1">
        <w:tc>
          <w:tcPr>
            <w:tcW w:w="562" w:type="dxa"/>
          </w:tcPr>
          <w:p w14:paraId="28458823" w14:textId="4FA5083C" w:rsidR="003D6FD1" w:rsidRDefault="003D6FD1" w:rsidP="00DE3E2A">
            <w:pPr>
              <w:jc w:val="center"/>
              <w:rPr>
                <w:rFonts w:ascii="Times New Roman" w:hAnsi="Times New Roman" w:cs="Times New Roman"/>
                <w:lang w:val="ru-RU"/>
              </w:rPr>
            </w:pPr>
            <w:r>
              <w:rPr>
                <w:rFonts w:ascii="Times New Roman" w:hAnsi="Times New Roman" w:cs="Times New Roman"/>
                <w:lang w:val="ru-RU"/>
              </w:rPr>
              <w:t>4</w:t>
            </w:r>
          </w:p>
        </w:tc>
        <w:tc>
          <w:tcPr>
            <w:tcW w:w="3686" w:type="dxa"/>
          </w:tcPr>
          <w:p w14:paraId="0E846C8D" w14:textId="7AAD7F13" w:rsidR="003D6FD1" w:rsidRPr="003D6FD1" w:rsidRDefault="003D6FD1" w:rsidP="003D6FD1">
            <w:pPr>
              <w:jc w:val="both"/>
              <w:rPr>
                <w:rFonts w:ascii="Times New Roman" w:hAnsi="Times New Roman" w:cs="Times New Roman"/>
              </w:rPr>
            </w:pPr>
            <w:r w:rsidRPr="003D6FD1">
              <w:rPr>
                <w:rFonts w:ascii="Times New Roman" w:hAnsi="Times New Roman" w:cs="Times New Roman"/>
              </w:rPr>
              <w:t>Почетное звание, дата присуждения</w:t>
            </w:r>
          </w:p>
        </w:tc>
        <w:tc>
          <w:tcPr>
            <w:tcW w:w="5097" w:type="dxa"/>
          </w:tcPr>
          <w:p w14:paraId="09451BCB" w14:textId="6268AE40" w:rsidR="003D6FD1" w:rsidRDefault="00854C0C" w:rsidP="00DE3E2A">
            <w:pPr>
              <w:jc w:val="center"/>
              <w:rPr>
                <w:rFonts w:ascii="Times New Roman" w:hAnsi="Times New Roman" w:cs="Times New Roman"/>
                <w:lang w:val="ru-RU"/>
              </w:rPr>
            </w:pPr>
            <w:r>
              <w:rPr>
                <w:rFonts w:ascii="Times New Roman" w:hAnsi="Times New Roman" w:cs="Times New Roman"/>
                <w:lang w:val="ru-RU"/>
              </w:rPr>
              <w:t>-</w:t>
            </w:r>
          </w:p>
        </w:tc>
      </w:tr>
      <w:tr w:rsidR="003D6FD1" w:rsidRPr="003D6FD1" w14:paraId="6BE57775" w14:textId="77777777" w:rsidTr="003D6FD1">
        <w:tc>
          <w:tcPr>
            <w:tcW w:w="562" w:type="dxa"/>
          </w:tcPr>
          <w:p w14:paraId="55408D69" w14:textId="5D24A6A2" w:rsidR="003D6FD1" w:rsidRDefault="003D6FD1" w:rsidP="00DE3E2A">
            <w:pPr>
              <w:jc w:val="center"/>
              <w:rPr>
                <w:rFonts w:ascii="Times New Roman" w:hAnsi="Times New Roman" w:cs="Times New Roman"/>
                <w:lang w:val="ru-RU"/>
              </w:rPr>
            </w:pPr>
            <w:r>
              <w:rPr>
                <w:rFonts w:ascii="Times New Roman" w:hAnsi="Times New Roman" w:cs="Times New Roman"/>
                <w:lang w:val="ru-RU"/>
              </w:rPr>
              <w:t>5</w:t>
            </w:r>
          </w:p>
        </w:tc>
        <w:tc>
          <w:tcPr>
            <w:tcW w:w="3686" w:type="dxa"/>
          </w:tcPr>
          <w:p w14:paraId="287DDAD3" w14:textId="3F96862A" w:rsidR="003D6FD1" w:rsidRPr="003D6FD1" w:rsidRDefault="003D6FD1" w:rsidP="003D6FD1">
            <w:pPr>
              <w:jc w:val="both"/>
              <w:rPr>
                <w:rFonts w:ascii="Times New Roman" w:hAnsi="Times New Roman" w:cs="Times New Roman"/>
              </w:rPr>
            </w:pPr>
            <w:r>
              <w:rPr>
                <w:rFonts w:ascii="Times New Roman" w:hAnsi="Times New Roman" w:cs="Times New Roman"/>
                <w:lang w:val="ru-RU"/>
              </w:rPr>
              <w:t>Д</w:t>
            </w:r>
            <w:r w:rsidRPr="003D6FD1">
              <w:rPr>
                <w:rFonts w:ascii="Times New Roman" w:hAnsi="Times New Roman" w:cs="Times New Roman"/>
              </w:rPr>
              <w:t>олжность (дата и номер приказа о назначении на должность)</w:t>
            </w:r>
          </w:p>
        </w:tc>
        <w:tc>
          <w:tcPr>
            <w:tcW w:w="5097" w:type="dxa"/>
          </w:tcPr>
          <w:p w14:paraId="7A6AB854" w14:textId="27ADE12A" w:rsidR="003D6FD1" w:rsidRDefault="00D901BC" w:rsidP="00D901BC">
            <w:pPr>
              <w:jc w:val="both"/>
              <w:rPr>
                <w:rFonts w:ascii="Times New Roman" w:hAnsi="Times New Roman" w:cs="Times New Roman"/>
                <w:lang w:val="ru-RU"/>
              </w:rPr>
            </w:pPr>
            <w:r>
              <w:rPr>
                <w:rFonts w:ascii="Times New Roman" w:hAnsi="Times New Roman" w:cs="Times New Roman"/>
                <w:lang w:val="ru-RU"/>
              </w:rPr>
              <w:t>Заведующ</w:t>
            </w:r>
            <w:r w:rsidR="00E91575">
              <w:rPr>
                <w:rFonts w:ascii="Times New Roman" w:hAnsi="Times New Roman" w:cs="Times New Roman"/>
                <w:lang w:val="ru-RU"/>
              </w:rPr>
              <w:t>ий</w:t>
            </w:r>
            <w:r>
              <w:rPr>
                <w:rFonts w:ascii="Times New Roman" w:hAnsi="Times New Roman" w:cs="Times New Roman"/>
                <w:lang w:val="ru-RU"/>
              </w:rPr>
              <w:t xml:space="preserve"> кафедрой Всемирной истории, 01.09.2005, Пр.№455-Ж. (до 01.09.2010; Пр.№328-Ж);</w:t>
            </w:r>
          </w:p>
          <w:p w14:paraId="54672301" w14:textId="77777777" w:rsidR="00D901BC" w:rsidRDefault="00D901BC" w:rsidP="00D901BC">
            <w:pPr>
              <w:jc w:val="both"/>
              <w:rPr>
                <w:rFonts w:ascii="Times New Roman" w:hAnsi="Times New Roman" w:cs="Times New Roman"/>
                <w:lang w:val="ru-RU"/>
              </w:rPr>
            </w:pPr>
          </w:p>
          <w:p w14:paraId="63A7B72C" w14:textId="68E2C79B" w:rsidR="00D901BC" w:rsidRDefault="00D901BC" w:rsidP="00D901BC">
            <w:pPr>
              <w:jc w:val="both"/>
              <w:rPr>
                <w:rFonts w:ascii="Times New Roman" w:hAnsi="Times New Roman" w:cs="Times New Roman"/>
                <w:lang w:val="ru-RU"/>
              </w:rPr>
            </w:pPr>
            <w:r>
              <w:rPr>
                <w:rFonts w:ascii="Times New Roman" w:hAnsi="Times New Roman" w:cs="Times New Roman"/>
                <w:lang w:val="ru-RU"/>
              </w:rPr>
              <w:t>Доцент кафедры Отечественной истории и исторических дисциплин, 01.09.2010, Пр.№327-Ж</w:t>
            </w:r>
            <w:r w:rsidR="00E91575">
              <w:rPr>
                <w:rFonts w:ascii="Times New Roman" w:hAnsi="Times New Roman" w:cs="Times New Roman"/>
                <w:lang w:val="ru-RU"/>
              </w:rPr>
              <w:t xml:space="preserve"> (до 01.10.2014; Пр.№865-ЖК);</w:t>
            </w:r>
          </w:p>
          <w:p w14:paraId="1474EB94" w14:textId="77777777" w:rsidR="00E91575" w:rsidRDefault="00E91575" w:rsidP="00D901BC">
            <w:pPr>
              <w:jc w:val="both"/>
              <w:rPr>
                <w:rFonts w:ascii="Times New Roman" w:hAnsi="Times New Roman" w:cs="Times New Roman"/>
                <w:lang w:val="ru-RU"/>
              </w:rPr>
            </w:pPr>
          </w:p>
          <w:p w14:paraId="5E27F184" w14:textId="095FDC83" w:rsidR="00E91575" w:rsidRDefault="00E91575" w:rsidP="00D901BC">
            <w:pPr>
              <w:jc w:val="both"/>
              <w:rPr>
                <w:rFonts w:ascii="Times New Roman" w:hAnsi="Times New Roman" w:cs="Times New Roman"/>
                <w:lang w:val="ru-RU"/>
              </w:rPr>
            </w:pPr>
            <w:r>
              <w:rPr>
                <w:rFonts w:ascii="Times New Roman" w:hAnsi="Times New Roman" w:cs="Times New Roman"/>
                <w:lang w:val="ru-RU"/>
              </w:rPr>
              <w:t>Заведующий кафедрой Отечественной истории и исторических дисциплин, 01.10.2014, Пр.865-ЖК (до 01.09.2015; Пр.№304-ЖК);</w:t>
            </w:r>
          </w:p>
          <w:p w14:paraId="06CE89DA" w14:textId="77777777" w:rsidR="00E91575" w:rsidRDefault="00E91575" w:rsidP="00D901BC">
            <w:pPr>
              <w:jc w:val="both"/>
              <w:rPr>
                <w:rFonts w:ascii="Times New Roman" w:hAnsi="Times New Roman" w:cs="Times New Roman"/>
                <w:lang w:val="ru-RU"/>
              </w:rPr>
            </w:pPr>
          </w:p>
          <w:p w14:paraId="43797169" w14:textId="5F581A0F" w:rsidR="00E91575" w:rsidRDefault="00E91575" w:rsidP="00D901BC">
            <w:pPr>
              <w:jc w:val="both"/>
              <w:rPr>
                <w:rFonts w:ascii="Times New Roman" w:hAnsi="Times New Roman" w:cs="Times New Roman"/>
                <w:lang w:val="ru-RU"/>
              </w:rPr>
            </w:pPr>
            <w:r>
              <w:rPr>
                <w:rFonts w:ascii="Times New Roman" w:hAnsi="Times New Roman" w:cs="Times New Roman"/>
                <w:lang w:val="ru-RU"/>
              </w:rPr>
              <w:t>Декан исторического факультета, 07.06.2017, Пр.№269-ЖК (до 28.08.2023</w:t>
            </w:r>
            <w:r w:rsidR="00394480">
              <w:rPr>
                <w:rFonts w:ascii="Times New Roman" w:hAnsi="Times New Roman" w:cs="Times New Roman"/>
                <w:lang w:val="ru-RU"/>
              </w:rPr>
              <w:t>; Пр.№618-ЖК</w:t>
            </w:r>
            <w:r>
              <w:rPr>
                <w:rFonts w:ascii="Times New Roman" w:hAnsi="Times New Roman" w:cs="Times New Roman"/>
                <w:lang w:val="ru-RU"/>
              </w:rPr>
              <w:t>)</w:t>
            </w:r>
            <w:r w:rsidR="00394480">
              <w:rPr>
                <w:rFonts w:ascii="Times New Roman" w:hAnsi="Times New Roman" w:cs="Times New Roman"/>
                <w:lang w:val="ru-RU"/>
              </w:rPr>
              <w:t>;</w:t>
            </w:r>
          </w:p>
          <w:p w14:paraId="7FB02D9D" w14:textId="77777777" w:rsidR="00394480" w:rsidRDefault="00394480" w:rsidP="00D901BC">
            <w:pPr>
              <w:jc w:val="both"/>
              <w:rPr>
                <w:rFonts w:ascii="Times New Roman" w:hAnsi="Times New Roman" w:cs="Times New Roman"/>
                <w:lang w:val="ru-RU"/>
              </w:rPr>
            </w:pPr>
          </w:p>
          <w:p w14:paraId="48281EF6" w14:textId="30B08F7B" w:rsidR="00394480" w:rsidRDefault="00394480" w:rsidP="00D901BC">
            <w:pPr>
              <w:jc w:val="both"/>
              <w:rPr>
                <w:rFonts w:ascii="Times New Roman" w:hAnsi="Times New Roman" w:cs="Times New Roman"/>
                <w:lang w:val="ru-RU"/>
              </w:rPr>
            </w:pPr>
            <w:r>
              <w:rPr>
                <w:rFonts w:ascii="Times New Roman" w:hAnsi="Times New Roman" w:cs="Times New Roman"/>
                <w:lang w:val="ru-RU"/>
              </w:rPr>
              <w:t>Доцент кафедры Истории и религиоведения</w:t>
            </w:r>
            <w:r w:rsidR="00C424C5">
              <w:rPr>
                <w:rFonts w:ascii="Times New Roman" w:hAnsi="Times New Roman" w:cs="Times New Roman"/>
                <w:lang w:val="ru-RU"/>
              </w:rPr>
              <w:t xml:space="preserve"> (Истории, 2025)</w:t>
            </w:r>
            <w:r>
              <w:rPr>
                <w:rFonts w:ascii="Times New Roman" w:hAnsi="Times New Roman" w:cs="Times New Roman"/>
                <w:lang w:val="ru-RU"/>
              </w:rPr>
              <w:t>, 28.08.2023,</w:t>
            </w:r>
            <w:r w:rsidR="00B86689">
              <w:rPr>
                <w:rFonts w:ascii="Times New Roman" w:hAnsi="Times New Roman" w:cs="Times New Roman"/>
                <w:lang w:val="ru-RU"/>
              </w:rPr>
              <w:t xml:space="preserve"> </w:t>
            </w:r>
            <w:r>
              <w:rPr>
                <w:rFonts w:ascii="Times New Roman" w:hAnsi="Times New Roman" w:cs="Times New Roman"/>
                <w:lang w:val="ru-RU"/>
              </w:rPr>
              <w:t>Пр.№618-ЖК по настоящее время</w:t>
            </w:r>
          </w:p>
          <w:p w14:paraId="7F4096C8" w14:textId="06EBEB20" w:rsidR="00D901BC" w:rsidRDefault="00D901BC" w:rsidP="00D901BC">
            <w:pPr>
              <w:jc w:val="both"/>
              <w:rPr>
                <w:rFonts w:ascii="Times New Roman" w:hAnsi="Times New Roman" w:cs="Times New Roman"/>
                <w:lang w:val="ru-RU"/>
              </w:rPr>
            </w:pPr>
          </w:p>
        </w:tc>
      </w:tr>
      <w:tr w:rsidR="003D6FD1" w:rsidRPr="003D6FD1" w14:paraId="136B5AD1" w14:textId="77777777" w:rsidTr="003D6FD1">
        <w:tc>
          <w:tcPr>
            <w:tcW w:w="562" w:type="dxa"/>
          </w:tcPr>
          <w:p w14:paraId="0E125FCF" w14:textId="1887ACEA" w:rsidR="003D6FD1" w:rsidRDefault="003D6FD1" w:rsidP="00DE3E2A">
            <w:pPr>
              <w:jc w:val="center"/>
              <w:rPr>
                <w:rFonts w:ascii="Times New Roman" w:hAnsi="Times New Roman" w:cs="Times New Roman"/>
                <w:lang w:val="ru-RU"/>
              </w:rPr>
            </w:pPr>
            <w:r>
              <w:rPr>
                <w:rFonts w:ascii="Times New Roman" w:hAnsi="Times New Roman" w:cs="Times New Roman"/>
                <w:lang w:val="ru-RU"/>
              </w:rPr>
              <w:t>6</w:t>
            </w:r>
          </w:p>
        </w:tc>
        <w:tc>
          <w:tcPr>
            <w:tcW w:w="3686" w:type="dxa"/>
          </w:tcPr>
          <w:p w14:paraId="71F252E6" w14:textId="2A10D767" w:rsidR="003D6FD1" w:rsidRDefault="003D6FD1" w:rsidP="003D6FD1">
            <w:pPr>
              <w:jc w:val="both"/>
              <w:rPr>
                <w:rFonts w:ascii="Times New Roman" w:hAnsi="Times New Roman" w:cs="Times New Roman"/>
                <w:lang w:val="ru-RU"/>
              </w:rPr>
            </w:pPr>
            <w:r w:rsidRPr="003D6FD1">
              <w:rPr>
                <w:rFonts w:ascii="Times New Roman" w:hAnsi="Times New Roman" w:cs="Times New Roman"/>
              </w:rPr>
              <w:t>Стаж научной, научно-педагогической деятельности</w:t>
            </w:r>
          </w:p>
        </w:tc>
        <w:tc>
          <w:tcPr>
            <w:tcW w:w="5097" w:type="dxa"/>
          </w:tcPr>
          <w:p w14:paraId="7863456D" w14:textId="73A369C4" w:rsidR="003D6FD1" w:rsidRDefault="003D6FD1" w:rsidP="00C424C5">
            <w:pPr>
              <w:jc w:val="both"/>
              <w:rPr>
                <w:rFonts w:ascii="Times New Roman" w:hAnsi="Times New Roman" w:cs="Times New Roman"/>
                <w:lang w:val="ru-RU"/>
              </w:rPr>
            </w:pPr>
            <w:r w:rsidRPr="003D6FD1">
              <w:rPr>
                <w:rFonts w:ascii="Times New Roman" w:hAnsi="Times New Roman" w:cs="Times New Roman"/>
              </w:rPr>
              <w:t>Всего</w:t>
            </w:r>
            <w:r w:rsidR="00C424C5">
              <w:rPr>
                <w:rFonts w:ascii="Times New Roman" w:hAnsi="Times New Roman" w:cs="Times New Roman"/>
                <w:lang w:val="ru-RU"/>
              </w:rPr>
              <w:t xml:space="preserve"> </w:t>
            </w:r>
            <w:r w:rsidR="00C424C5" w:rsidRPr="00C424C5">
              <w:rPr>
                <w:rFonts w:ascii="Times New Roman" w:hAnsi="Times New Roman" w:cs="Times New Roman"/>
                <w:u w:val="single"/>
                <w:lang w:val="ru-RU"/>
              </w:rPr>
              <w:t xml:space="preserve">32 </w:t>
            </w:r>
            <w:r w:rsidR="00C424C5">
              <w:rPr>
                <w:rFonts w:ascii="Times New Roman" w:hAnsi="Times New Roman" w:cs="Times New Roman"/>
                <w:lang w:val="ru-RU"/>
              </w:rPr>
              <w:t xml:space="preserve"> </w:t>
            </w:r>
            <w:r w:rsidRPr="003D6FD1">
              <w:rPr>
                <w:rFonts w:ascii="Times New Roman" w:hAnsi="Times New Roman" w:cs="Times New Roman"/>
              </w:rPr>
              <w:t>лет, в том ч</w:t>
            </w:r>
            <w:r w:rsidR="00236BB9">
              <w:rPr>
                <w:rFonts w:ascii="Times New Roman" w:hAnsi="Times New Roman" w:cs="Times New Roman"/>
                <w:lang w:val="ru-RU"/>
              </w:rPr>
              <w:t xml:space="preserve">исле в должности </w:t>
            </w:r>
            <w:r w:rsidR="00236BB9" w:rsidRPr="00236BB9">
              <w:rPr>
                <w:rFonts w:ascii="Times New Roman" w:hAnsi="Times New Roman" w:cs="Times New Roman"/>
                <w:u w:val="single"/>
                <w:lang w:val="ru-RU"/>
              </w:rPr>
              <w:t>19</w:t>
            </w:r>
            <w:r w:rsidR="00236BB9">
              <w:rPr>
                <w:rFonts w:ascii="Times New Roman" w:hAnsi="Times New Roman" w:cs="Times New Roman"/>
                <w:lang w:val="ru-RU"/>
              </w:rPr>
              <w:t xml:space="preserve"> </w:t>
            </w:r>
            <w:r w:rsidRPr="003D6FD1">
              <w:rPr>
                <w:rFonts w:ascii="Times New Roman" w:hAnsi="Times New Roman" w:cs="Times New Roman"/>
              </w:rPr>
              <w:t>лет</w:t>
            </w:r>
          </w:p>
        </w:tc>
      </w:tr>
      <w:tr w:rsidR="003D6FD1" w:rsidRPr="003D6FD1" w14:paraId="7046BC50" w14:textId="77777777" w:rsidTr="003D6FD1">
        <w:tc>
          <w:tcPr>
            <w:tcW w:w="562" w:type="dxa"/>
          </w:tcPr>
          <w:p w14:paraId="05729911" w14:textId="64B34C56" w:rsidR="003D6FD1" w:rsidRDefault="003D6FD1" w:rsidP="00DE3E2A">
            <w:pPr>
              <w:jc w:val="center"/>
              <w:rPr>
                <w:rFonts w:ascii="Times New Roman" w:hAnsi="Times New Roman" w:cs="Times New Roman"/>
                <w:lang w:val="ru-RU"/>
              </w:rPr>
            </w:pPr>
            <w:r>
              <w:rPr>
                <w:rFonts w:ascii="Times New Roman" w:hAnsi="Times New Roman" w:cs="Times New Roman"/>
                <w:lang w:val="ru-RU"/>
              </w:rPr>
              <w:t>7</w:t>
            </w:r>
          </w:p>
        </w:tc>
        <w:tc>
          <w:tcPr>
            <w:tcW w:w="3686" w:type="dxa"/>
          </w:tcPr>
          <w:p w14:paraId="1866E6F0" w14:textId="2A509E7C" w:rsidR="003D6FD1" w:rsidRPr="003D6FD1" w:rsidRDefault="003D6FD1" w:rsidP="003D6FD1">
            <w:pPr>
              <w:jc w:val="both"/>
              <w:rPr>
                <w:rFonts w:ascii="Times New Roman" w:hAnsi="Times New Roman" w:cs="Times New Roman"/>
              </w:rPr>
            </w:pPr>
            <w:r w:rsidRPr="003D6FD1">
              <w:rPr>
                <w:rFonts w:ascii="Times New Roman" w:hAnsi="Times New Roman" w:cs="Times New Roman"/>
              </w:rPr>
              <w:t>Количество научных статей после защиты диссертации/получения ученого звания ассоциированного профессора (доцента)</w:t>
            </w:r>
          </w:p>
        </w:tc>
        <w:tc>
          <w:tcPr>
            <w:tcW w:w="5097" w:type="dxa"/>
          </w:tcPr>
          <w:p w14:paraId="3EB63CC9" w14:textId="3031C381" w:rsidR="003D6FD1" w:rsidRDefault="003D6FD1" w:rsidP="00236BB9">
            <w:pPr>
              <w:jc w:val="both"/>
              <w:rPr>
                <w:rFonts w:ascii="Times New Roman" w:hAnsi="Times New Roman" w:cs="Times New Roman"/>
                <w:lang w:val="ru-RU"/>
              </w:rPr>
            </w:pPr>
            <w:r w:rsidRPr="003D6FD1">
              <w:rPr>
                <w:rFonts w:ascii="Times New Roman" w:hAnsi="Times New Roman" w:cs="Times New Roman"/>
              </w:rPr>
              <w:t>Всего</w:t>
            </w:r>
            <w:r w:rsidR="00A1193F">
              <w:rPr>
                <w:rFonts w:ascii="Times New Roman" w:hAnsi="Times New Roman" w:cs="Times New Roman"/>
                <w:lang w:val="ru-RU"/>
              </w:rPr>
              <w:t xml:space="preserve"> </w:t>
            </w:r>
            <w:r w:rsidR="00B86689">
              <w:rPr>
                <w:rFonts w:ascii="Times New Roman" w:hAnsi="Times New Roman" w:cs="Times New Roman"/>
                <w:lang w:val="ru-RU"/>
              </w:rPr>
              <w:t>18</w:t>
            </w:r>
            <w:r w:rsidRPr="003D6FD1">
              <w:rPr>
                <w:rFonts w:ascii="Times New Roman" w:hAnsi="Times New Roman" w:cs="Times New Roman"/>
              </w:rPr>
              <w:t>, в изданиях рекомендуемых органом</w:t>
            </w:r>
            <w:r w:rsidR="00A1193F">
              <w:rPr>
                <w:rFonts w:ascii="Times New Roman" w:hAnsi="Times New Roman" w:cs="Times New Roman"/>
                <w:lang w:val="ru-RU"/>
              </w:rPr>
              <w:t xml:space="preserve"> 9</w:t>
            </w:r>
            <w:r w:rsidRPr="003D6FD1">
              <w:rPr>
                <w:rFonts w:ascii="Times New Roman" w:hAnsi="Times New Roman" w:cs="Times New Roman"/>
              </w:rPr>
              <w:t>, в научных журналах, вхкомпании Clarivate AnalyАналитикс) (Web of ScienceClarivate Analytics</w:t>
            </w:r>
            <w:r w:rsidR="00A1193F">
              <w:rPr>
                <w:rFonts w:ascii="Times New Roman" w:hAnsi="Times New Roman" w:cs="Times New Roman"/>
                <w:lang w:val="ru-RU"/>
              </w:rPr>
              <w:t xml:space="preserve">  1,</w:t>
            </w:r>
            <w:r w:rsidRPr="003D6FD1">
              <w:rPr>
                <w:rFonts w:ascii="Times New Roman" w:hAnsi="Times New Roman" w:cs="Times New Roman"/>
              </w:rPr>
              <w:t xml:space="preserve"> (Вэб Коллекшн, Кларивэйт АнScopus (Скопус) или JSTO</w:t>
            </w:r>
            <w:r w:rsidR="00A1193F">
              <w:rPr>
                <w:rFonts w:ascii="Times New Roman" w:hAnsi="Times New Roman" w:cs="Times New Roman"/>
                <w:lang w:val="ru-RU"/>
              </w:rPr>
              <w:t xml:space="preserve"> 2</w:t>
            </w:r>
            <w:r w:rsidRPr="003D6FD1">
              <w:rPr>
                <w:rFonts w:ascii="Times New Roman" w:hAnsi="Times New Roman" w:cs="Times New Roman"/>
              </w:rPr>
              <w:t>, творческих трудов_</w:t>
            </w:r>
            <w:r w:rsidR="00A1193F">
              <w:rPr>
                <w:rFonts w:ascii="Times New Roman" w:hAnsi="Times New Roman" w:cs="Times New Roman"/>
                <w:lang w:val="ru-RU"/>
              </w:rPr>
              <w:t>6</w:t>
            </w:r>
            <w:r w:rsidRPr="003D6FD1">
              <w:rPr>
                <w:rFonts w:ascii="Times New Roman" w:hAnsi="Times New Roman" w:cs="Times New Roman"/>
              </w:rPr>
              <w:t>________</w:t>
            </w:r>
          </w:p>
        </w:tc>
      </w:tr>
      <w:tr w:rsidR="003D6FD1" w:rsidRPr="003D6FD1" w14:paraId="2248563A" w14:textId="77777777" w:rsidTr="003D6FD1">
        <w:tc>
          <w:tcPr>
            <w:tcW w:w="562" w:type="dxa"/>
          </w:tcPr>
          <w:p w14:paraId="40A3FF11" w14:textId="4C20C157" w:rsidR="003D6FD1" w:rsidRDefault="003D6FD1" w:rsidP="00DE3E2A">
            <w:pPr>
              <w:jc w:val="center"/>
              <w:rPr>
                <w:rFonts w:ascii="Times New Roman" w:hAnsi="Times New Roman" w:cs="Times New Roman"/>
                <w:lang w:val="ru-RU"/>
              </w:rPr>
            </w:pPr>
            <w:r>
              <w:rPr>
                <w:rFonts w:ascii="Times New Roman" w:hAnsi="Times New Roman" w:cs="Times New Roman"/>
                <w:lang w:val="ru-RU"/>
              </w:rPr>
              <w:t>8</w:t>
            </w:r>
          </w:p>
        </w:tc>
        <w:tc>
          <w:tcPr>
            <w:tcW w:w="3686" w:type="dxa"/>
          </w:tcPr>
          <w:p w14:paraId="6E7CFA7A" w14:textId="188D0787" w:rsidR="003D6FD1" w:rsidRPr="003D6FD1" w:rsidRDefault="003D6FD1" w:rsidP="003D6FD1">
            <w:pPr>
              <w:jc w:val="both"/>
              <w:rPr>
                <w:rFonts w:ascii="Times New Roman" w:hAnsi="Times New Roman" w:cs="Times New Roman"/>
              </w:rPr>
            </w:pPr>
            <w:r w:rsidRPr="003D6FD1">
              <w:rPr>
                <w:rFonts w:ascii="Times New Roman" w:hAnsi="Times New Roman" w:cs="Times New Roman"/>
              </w:rPr>
              <w:t>Количество, изданных за последние 5 лет монографий, учебников, единолично написанных учебных (учебно-методическое) пособий</w:t>
            </w:r>
          </w:p>
        </w:tc>
        <w:tc>
          <w:tcPr>
            <w:tcW w:w="5097" w:type="dxa"/>
          </w:tcPr>
          <w:p w14:paraId="51F64F3A" w14:textId="01A10A92" w:rsidR="003D6FD1" w:rsidRDefault="00A1193F" w:rsidP="00A1193F">
            <w:pPr>
              <w:jc w:val="both"/>
              <w:rPr>
                <w:rFonts w:ascii="Times New Roman" w:hAnsi="Times New Roman" w:cs="Times New Roman"/>
                <w:lang w:val="ru-RU"/>
              </w:rPr>
            </w:pPr>
            <w:r>
              <w:rPr>
                <w:rFonts w:ascii="Times New Roman" w:hAnsi="Times New Roman" w:cs="Times New Roman"/>
                <w:lang w:val="ru-RU"/>
              </w:rPr>
              <w:t>Учебное пособие 1</w:t>
            </w:r>
          </w:p>
          <w:p w14:paraId="4BA20937" w14:textId="24C3ABC2" w:rsidR="00A1193F" w:rsidRPr="00A1193F" w:rsidRDefault="00A1193F" w:rsidP="00A1193F">
            <w:pPr>
              <w:jc w:val="both"/>
              <w:rPr>
                <w:rFonts w:ascii="Times New Roman" w:hAnsi="Times New Roman" w:cs="Times New Roman"/>
                <w:lang w:val="ru-RU"/>
              </w:rPr>
            </w:pPr>
            <w:r>
              <w:rPr>
                <w:rFonts w:ascii="Times New Roman" w:hAnsi="Times New Roman" w:cs="Times New Roman"/>
                <w:lang w:val="ru-RU"/>
              </w:rPr>
              <w:t>Монография 1</w:t>
            </w:r>
          </w:p>
        </w:tc>
      </w:tr>
      <w:tr w:rsidR="003D6FD1" w:rsidRPr="003D6FD1" w14:paraId="153CF38C" w14:textId="77777777" w:rsidTr="003D6FD1">
        <w:tc>
          <w:tcPr>
            <w:tcW w:w="562" w:type="dxa"/>
          </w:tcPr>
          <w:p w14:paraId="7CED24A0" w14:textId="5E57F170" w:rsidR="003D6FD1" w:rsidRDefault="003D6FD1" w:rsidP="00DE3E2A">
            <w:pPr>
              <w:jc w:val="center"/>
              <w:rPr>
                <w:rFonts w:ascii="Times New Roman" w:hAnsi="Times New Roman" w:cs="Times New Roman"/>
                <w:lang w:val="ru-RU"/>
              </w:rPr>
            </w:pPr>
            <w:r>
              <w:rPr>
                <w:rFonts w:ascii="Times New Roman" w:hAnsi="Times New Roman" w:cs="Times New Roman"/>
                <w:lang w:val="ru-RU"/>
              </w:rPr>
              <w:t>9</w:t>
            </w:r>
          </w:p>
        </w:tc>
        <w:tc>
          <w:tcPr>
            <w:tcW w:w="3686" w:type="dxa"/>
          </w:tcPr>
          <w:p w14:paraId="30A2FA79" w14:textId="0AC350E1" w:rsidR="003D6FD1" w:rsidRPr="003D6FD1" w:rsidRDefault="003D6FD1" w:rsidP="003D6FD1">
            <w:pPr>
              <w:jc w:val="both"/>
              <w:rPr>
                <w:rFonts w:ascii="Times New Roman" w:hAnsi="Times New Roman" w:cs="Times New Roman"/>
                <w:lang w:val="ru-RU"/>
              </w:rPr>
            </w:pPr>
            <w:r w:rsidRPr="003D6FD1">
              <w:rPr>
                <w:rFonts w:ascii="Times New Roman" w:hAnsi="Times New Roman" w:cs="Times New Roman"/>
              </w:rPr>
              <w:t xml:space="preserve">Лица, защитившие диссертацию под его руководством и имеющие ученую степень (кандидата наук, </w:t>
            </w:r>
            <w:r w:rsidRPr="003D6FD1">
              <w:rPr>
                <w:rFonts w:ascii="Times New Roman" w:hAnsi="Times New Roman" w:cs="Times New Roman"/>
              </w:rPr>
              <w:lastRenderedPageBreak/>
              <w:t>доктора наук, доктора философии (PhD), доктора по профилю) или академическая степень доктора философии (PhD), доктора по профилю или степень доктора философии (PhD), доктора по</w:t>
            </w:r>
            <w:r>
              <w:rPr>
                <w:rFonts w:ascii="Times New Roman" w:hAnsi="Times New Roman" w:cs="Times New Roman"/>
                <w:lang w:val="ru-RU"/>
              </w:rPr>
              <w:t xml:space="preserve"> профилю</w:t>
            </w:r>
          </w:p>
        </w:tc>
        <w:tc>
          <w:tcPr>
            <w:tcW w:w="5097" w:type="dxa"/>
          </w:tcPr>
          <w:p w14:paraId="776FC09B" w14:textId="6D0E8088" w:rsidR="003D6FD1" w:rsidRPr="00D86741" w:rsidRDefault="00D86741" w:rsidP="00DE3E2A">
            <w:pPr>
              <w:jc w:val="center"/>
              <w:rPr>
                <w:rFonts w:ascii="Times New Roman" w:hAnsi="Times New Roman" w:cs="Times New Roman"/>
                <w:lang w:val="ru-RU"/>
              </w:rPr>
            </w:pPr>
            <w:r>
              <w:rPr>
                <w:rFonts w:ascii="Times New Roman" w:hAnsi="Times New Roman" w:cs="Times New Roman"/>
                <w:lang w:val="ru-RU"/>
              </w:rPr>
              <w:lastRenderedPageBreak/>
              <w:t>-</w:t>
            </w:r>
          </w:p>
        </w:tc>
      </w:tr>
      <w:tr w:rsidR="003D6FD1" w:rsidRPr="003D6FD1" w14:paraId="606D1176" w14:textId="77777777" w:rsidTr="003D6FD1">
        <w:tc>
          <w:tcPr>
            <w:tcW w:w="562" w:type="dxa"/>
          </w:tcPr>
          <w:p w14:paraId="5597E019" w14:textId="6C9AF901" w:rsidR="003D6FD1" w:rsidRDefault="003D6FD1" w:rsidP="00DE3E2A">
            <w:pPr>
              <w:jc w:val="center"/>
              <w:rPr>
                <w:rFonts w:ascii="Times New Roman" w:hAnsi="Times New Roman" w:cs="Times New Roman"/>
                <w:lang w:val="ru-RU"/>
              </w:rPr>
            </w:pPr>
            <w:r>
              <w:rPr>
                <w:rFonts w:ascii="Times New Roman" w:hAnsi="Times New Roman" w:cs="Times New Roman"/>
                <w:lang w:val="ru-RU"/>
              </w:rPr>
              <w:t>10</w:t>
            </w:r>
          </w:p>
        </w:tc>
        <w:tc>
          <w:tcPr>
            <w:tcW w:w="3686" w:type="dxa"/>
          </w:tcPr>
          <w:p w14:paraId="3E7CF28D" w14:textId="42C0ED1E" w:rsidR="003D6FD1" w:rsidRPr="003D6FD1" w:rsidRDefault="003D6FD1" w:rsidP="003D6FD1">
            <w:pPr>
              <w:jc w:val="both"/>
              <w:rPr>
                <w:rFonts w:ascii="Times New Roman" w:hAnsi="Times New Roman" w:cs="Times New Roman"/>
              </w:rPr>
            </w:pPr>
            <w:r w:rsidRPr="003D6FD1">
              <w:rPr>
                <w:rFonts w:ascii="Times New Roman" w:hAnsi="Times New Roman" w:cs="Times New Roman"/>
              </w:rPr>
              <w:t>Подготовленные под его руководством лауреаты, призеры республиканских, международных, зарубежных конкурсов, выставок, фестивалей, премий, олимпиад.</w:t>
            </w:r>
          </w:p>
        </w:tc>
        <w:tc>
          <w:tcPr>
            <w:tcW w:w="5097" w:type="dxa"/>
          </w:tcPr>
          <w:p w14:paraId="5A71F266" w14:textId="6065D997" w:rsidR="003D6FD1" w:rsidRPr="00D86741" w:rsidRDefault="00D86741" w:rsidP="00DE3E2A">
            <w:pPr>
              <w:jc w:val="center"/>
              <w:rPr>
                <w:rFonts w:ascii="Times New Roman" w:hAnsi="Times New Roman" w:cs="Times New Roman"/>
                <w:lang w:val="ru-RU"/>
              </w:rPr>
            </w:pPr>
            <w:r>
              <w:rPr>
                <w:rFonts w:ascii="Times New Roman" w:hAnsi="Times New Roman" w:cs="Times New Roman"/>
                <w:lang w:val="ru-RU"/>
              </w:rPr>
              <w:t>-</w:t>
            </w:r>
          </w:p>
        </w:tc>
      </w:tr>
      <w:tr w:rsidR="003D6FD1" w:rsidRPr="003D6FD1" w14:paraId="6209627F" w14:textId="77777777" w:rsidTr="003D6FD1">
        <w:tc>
          <w:tcPr>
            <w:tcW w:w="562" w:type="dxa"/>
          </w:tcPr>
          <w:p w14:paraId="63CC5367" w14:textId="1F21D6E9" w:rsidR="003D6FD1" w:rsidRDefault="00854C0C" w:rsidP="00DE3E2A">
            <w:pPr>
              <w:jc w:val="center"/>
              <w:rPr>
                <w:rFonts w:ascii="Times New Roman" w:hAnsi="Times New Roman" w:cs="Times New Roman"/>
                <w:lang w:val="ru-RU"/>
              </w:rPr>
            </w:pPr>
            <w:r>
              <w:rPr>
                <w:rFonts w:ascii="Times New Roman" w:hAnsi="Times New Roman" w:cs="Times New Roman"/>
                <w:lang w:val="ru-RU"/>
              </w:rPr>
              <w:t>12</w:t>
            </w:r>
          </w:p>
        </w:tc>
        <w:tc>
          <w:tcPr>
            <w:tcW w:w="3686" w:type="dxa"/>
          </w:tcPr>
          <w:p w14:paraId="30A87F78" w14:textId="61DA0119" w:rsidR="003D6FD1" w:rsidRPr="003D6FD1" w:rsidRDefault="003D6FD1" w:rsidP="003D6FD1">
            <w:pPr>
              <w:jc w:val="both"/>
              <w:rPr>
                <w:rFonts w:ascii="Times New Roman" w:hAnsi="Times New Roman" w:cs="Times New Roman"/>
              </w:rPr>
            </w:pPr>
            <w:r w:rsidRPr="003D6FD1">
              <w:rPr>
                <w:rFonts w:ascii="Times New Roman" w:hAnsi="Times New Roman" w:cs="Times New Roman"/>
              </w:rPr>
              <w:t>Подготовленные под его руководством чемпионы или призеры Всемирных универсиад, чемпионатов Азии и Азиатских игр, чемпиона или призера Европы, мира и Олимпийских игр</w:t>
            </w:r>
          </w:p>
        </w:tc>
        <w:tc>
          <w:tcPr>
            <w:tcW w:w="5097" w:type="dxa"/>
          </w:tcPr>
          <w:p w14:paraId="4B2EEB65" w14:textId="3E595D2F" w:rsidR="003D6FD1" w:rsidRPr="00D86741" w:rsidRDefault="00D86741" w:rsidP="00DE3E2A">
            <w:pPr>
              <w:jc w:val="center"/>
              <w:rPr>
                <w:rFonts w:ascii="Times New Roman" w:hAnsi="Times New Roman" w:cs="Times New Roman"/>
                <w:lang w:val="ru-RU"/>
              </w:rPr>
            </w:pPr>
            <w:r>
              <w:rPr>
                <w:rFonts w:ascii="Times New Roman" w:hAnsi="Times New Roman" w:cs="Times New Roman"/>
                <w:lang w:val="ru-RU"/>
              </w:rPr>
              <w:t>-</w:t>
            </w:r>
          </w:p>
        </w:tc>
      </w:tr>
      <w:tr w:rsidR="003D6FD1" w:rsidRPr="003D6FD1" w14:paraId="7C25256D" w14:textId="77777777" w:rsidTr="003D6FD1">
        <w:tc>
          <w:tcPr>
            <w:tcW w:w="562" w:type="dxa"/>
          </w:tcPr>
          <w:p w14:paraId="1C4F29A0" w14:textId="2D8D3E93" w:rsidR="003D6FD1" w:rsidRDefault="00D86741" w:rsidP="00DE3E2A">
            <w:pPr>
              <w:jc w:val="center"/>
              <w:rPr>
                <w:rFonts w:ascii="Times New Roman" w:hAnsi="Times New Roman" w:cs="Times New Roman"/>
                <w:lang w:val="ru-RU"/>
              </w:rPr>
            </w:pPr>
            <w:r>
              <w:rPr>
                <w:rFonts w:ascii="Times New Roman" w:hAnsi="Times New Roman" w:cs="Times New Roman"/>
                <w:lang w:val="ru-RU"/>
              </w:rPr>
              <w:t>13</w:t>
            </w:r>
          </w:p>
        </w:tc>
        <w:tc>
          <w:tcPr>
            <w:tcW w:w="3686" w:type="dxa"/>
          </w:tcPr>
          <w:p w14:paraId="23FC917B" w14:textId="456E951F" w:rsidR="003D6FD1" w:rsidRPr="003D6FD1" w:rsidRDefault="003D6FD1" w:rsidP="003D6FD1">
            <w:pPr>
              <w:jc w:val="both"/>
              <w:rPr>
                <w:rFonts w:ascii="Times New Roman" w:hAnsi="Times New Roman" w:cs="Times New Roman"/>
              </w:rPr>
            </w:pPr>
            <w:r w:rsidRPr="003D6FD1">
              <w:rPr>
                <w:rFonts w:ascii="Times New Roman" w:hAnsi="Times New Roman" w:cs="Times New Roman"/>
              </w:rPr>
              <w:t>Дополнительная информация</w:t>
            </w:r>
          </w:p>
        </w:tc>
        <w:tc>
          <w:tcPr>
            <w:tcW w:w="5097" w:type="dxa"/>
          </w:tcPr>
          <w:p w14:paraId="0BAEDAC1" w14:textId="0A71B9DE" w:rsidR="006B06CD" w:rsidRDefault="006B06CD" w:rsidP="004547C2">
            <w:pPr>
              <w:pStyle w:val="TableParagraph"/>
              <w:spacing w:before="2"/>
              <w:ind w:right="61"/>
              <w:jc w:val="both"/>
              <w:rPr>
                <w:color w:val="404040"/>
                <w:spacing w:val="-2"/>
                <w:sz w:val="24"/>
              </w:rPr>
            </w:pPr>
            <w:r>
              <w:rPr>
                <w:color w:val="404040"/>
                <w:spacing w:val="-2"/>
                <w:sz w:val="24"/>
              </w:rPr>
              <w:t>Участие в научных проектах:</w:t>
            </w:r>
          </w:p>
          <w:p w14:paraId="7B716D71" w14:textId="24A9810A" w:rsidR="006B06CD" w:rsidRDefault="006B06CD" w:rsidP="004547C2">
            <w:pPr>
              <w:pStyle w:val="TableParagraph"/>
              <w:spacing w:before="2"/>
              <w:ind w:right="61"/>
              <w:jc w:val="both"/>
              <w:rPr>
                <w:color w:val="404040"/>
                <w:spacing w:val="-2"/>
                <w:sz w:val="24"/>
              </w:rPr>
            </w:pPr>
            <w:r>
              <w:rPr>
                <w:color w:val="404040"/>
                <w:spacing w:val="-2"/>
                <w:sz w:val="24"/>
              </w:rPr>
              <w:t>Ведущий научный сотрудник:</w:t>
            </w:r>
          </w:p>
          <w:p w14:paraId="3C8B3561" w14:textId="22A3C8C9" w:rsidR="006B06CD" w:rsidRPr="006B06CD" w:rsidRDefault="006B06CD" w:rsidP="004547C2">
            <w:pPr>
              <w:pStyle w:val="TableParagraph"/>
              <w:spacing w:before="2"/>
              <w:ind w:right="61"/>
              <w:jc w:val="both"/>
              <w:rPr>
                <w:color w:val="404040"/>
                <w:spacing w:val="-2"/>
                <w:sz w:val="24"/>
              </w:rPr>
            </w:pPr>
            <w:r>
              <w:rPr>
                <w:color w:val="404040"/>
                <w:spacing w:val="-2"/>
                <w:sz w:val="24"/>
              </w:rPr>
              <w:t xml:space="preserve">- АР23489137 – Структуры управления казахами Западной Сибири: конец </w:t>
            </w:r>
            <w:r>
              <w:rPr>
                <w:color w:val="404040"/>
                <w:spacing w:val="-2"/>
                <w:sz w:val="24"/>
                <w:lang w:val="en-US"/>
              </w:rPr>
              <w:t>XVIII</w:t>
            </w:r>
            <w:r w:rsidRPr="006B06CD">
              <w:rPr>
                <w:color w:val="404040"/>
                <w:spacing w:val="-2"/>
                <w:sz w:val="24"/>
              </w:rPr>
              <w:t>-</w:t>
            </w:r>
            <w:r>
              <w:rPr>
                <w:color w:val="404040"/>
                <w:spacing w:val="-2"/>
                <w:sz w:val="24"/>
                <w:lang w:val="en-US"/>
              </w:rPr>
              <w:t>XIX</w:t>
            </w:r>
            <w:r w:rsidRPr="006B06CD">
              <w:rPr>
                <w:color w:val="404040"/>
                <w:spacing w:val="-2"/>
                <w:sz w:val="24"/>
              </w:rPr>
              <w:t xml:space="preserve"> </w:t>
            </w:r>
            <w:r>
              <w:rPr>
                <w:color w:val="404040"/>
                <w:spacing w:val="-2"/>
                <w:sz w:val="24"/>
                <w:lang w:val="kk-KZ"/>
              </w:rPr>
              <w:t>вв</w:t>
            </w:r>
            <w:r>
              <w:rPr>
                <w:color w:val="404040"/>
                <w:spacing w:val="-2"/>
                <w:sz w:val="24"/>
              </w:rPr>
              <w:t>. (2023-2026);</w:t>
            </w:r>
          </w:p>
          <w:p w14:paraId="0FE9619A" w14:textId="77777777" w:rsidR="006B06CD" w:rsidRDefault="006B06CD" w:rsidP="004547C2">
            <w:pPr>
              <w:pStyle w:val="TableParagraph"/>
              <w:spacing w:before="2"/>
              <w:ind w:right="61"/>
              <w:jc w:val="both"/>
              <w:rPr>
                <w:color w:val="404040"/>
                <w:spacing w:val="-2"/>
                <w:sz w:val="24"/>
              </w:rPr>
            </w:pPr>
          </w:p>
          <w:p w14:paraId="4D197115" w14:textId="4DF36107" w:rsidR="004547C2" w:rsidRDefault="006B06CD" w:rsidP="004547C2">
            <w:pPr>
              <w:pStyle w:val="TableParagraph"/>
              <w:spacing w:before="2"/>
              <w:ind w:right="61"/>
              <w:jc w:val="both"/>
              <w:rPr>
                <w:sz w:val="24"/>
              </w:rPr>
            </w:pPr>
            <w:r>
              <w:rPr>
                <w:sz w:val="24"/>
              </w:rPr>
              <w:t>Курсы повышения квалификации:</w:t>
            </w:r>
          </w:p>
          <w:p w14:paraId="62A7C34E" w14:textId="41C64C4A" w:rsidR="004547C2" w:rsidRDefault="006B06CD" w:rsidP="004547C2">
            <w:pPr>
              <w:pStyle w:val="TableParagraph"/>
              <w:spacing w:before="2"/>
              <w:ind w:right="61"/>
              <w:jc w:val="both"/>
              <w:rPr>
                <w:sz w:val="24"/>
              </w:rPr>
            </w:pPr>
            <w:r>
              <w:rPr>
                <w:sz w:val="24"/>
              </w:rPr>
              <w:t>- К</w:t>
            </w:r>
            <w:r w:rsidR="004547C2">
              <w:rPr>
                <w:sz w:val="24"/>
              </w:rPr>
              <w:t>урс повышения квалификации «Введение пед.модели образования и обновление его содержания», в рамках проекта KZEMP</w:t>
            </w:r>
            <w:r w:rsidR="004547C2">
              <w:rPr>
                <w:sz w:val="24"/>
                <w:lang w:val="kk-KZ"/>
              </w:rPr>
              <w:t>/</w:t>
            </w:r>
            <w:r w:rsidR="004547C2">
              <w:rPr>
                <w:sz w:val="24"/>
              </w:rPr>
              <w:t>DS</w:t>
            </w:r>
            <w:r w:rsidR="004547C2" w:rsidRPr="00B872E9">
              <w:rPr>
                <w:sz w:val="24"/>
              </w:rPr>
              <w:t>-02</w:t>
            </w:r>
            <w:r w:rsidR="004547C2">
              <w:rPr>
                <w:sz w:val="24"/>
              </w:rPr>
              <w:t>, Финляндия (HAMK</w:t>
            </w:r>
            <w:r w:rsidR="004547C2" w:rsidRPr="00A305ED">
              <w:rPr>
                <w:sz w:val="24"/>
              </w:rPr>
              <w:t>)</w:t>
            </w:r>
            <w:r w:rsidR="004547C2">
              <w:rPr>
                <w:sz w:val="24"/>
              </w:rPr>
              <w:t xml:space="preserve">, </w:t>
            </w:r>
            <w:r>
              <w:rPr>
                <w:sz w:val="24"/>
              </w:rPr>
              <w:t xml:space="preserve">Сертификат. </w:t>
            </w:r>
            <w:r w:rsidR="004547C2">
              <w:rPr>
                <w:sz w:val="24"/>
              </w:rPr>
              <w:t>Астана, 2024;</w:t>
            </w:r>
          </w:p>
          <w:p w14:paraId="4025BCEC" w14:textId="3D9BC9B3" w:rsidR="006B06CD" w:rsidRDefault="00074AC7" w:rsidP="00074AC7">
            <w:pPr>
              <w:pStyle w:val="TableParagraph"/>
              <w:spacing w:before="2"/>
              <w:ind w:right="61"/>
              <w:rPr>
                <w:sz w:val="24"/>
              </w:rPr>
            </w:pPr>
            <w:r>
              <w:rPr>
                <w:sz w:val="24"/>
              </w:rPr>
              <w:t>- Курс «Новая и новейшая история стран Азии и Африки и процессы глобализации: актуальные проблемы, методы исследования и методика обучения». Сертификат 1172. КазНУ им.Аль-Фараби. Алматы, 2026.</w:t>
            </w:r>
          </w:p>
          <w:p w14:paraId="36C6D875" w14:textId="77777777" w:rsidR="00074AC7" w:rsidRDefault="00074AC7" w:rsidP="00074AC7">
            <w:pPr>
              <w:pStyle w:val="TableParagraph"/>
              <w:spacing w:before="2"/>
              <w:ind w:right="61"/>
              <w:rPr>
                <w:sz w:val="24"/>
              </w:rPr>
            </w:pPr>
          </w:p>
          <w:p w14:paraId="1F9F82B3" w14:textId="1EA8F527" w:rsidR="006B06CD" w:rsidRDefault="006B06CD" w:rsidP="004547C2">
            <w:pPr>
              <w:pStyle w:val="TableParagraph"/>
              <w:spacing w:before="2"/>
              <w:ind w:right="61"/>
              <w:jc w:val="both"/>
              <w:rPr>
                <w:sz w:val="24"/>
              </w:rPr>
            </w:pPr>
            <w:r>
              <w:rPr>
                <w:sz w:val="24"/>
              </w:rPr>
              <w:t>Награды:</w:t>
            </w:r>
          </w:p>
          <w:p w14:paraId="57A8C29D" w14:textId="6F1375F7" w:rsidR="006B06CD" w:rsidRDefault="00074AC7" w:rsidP="006B06CD">
            <w:pPr>
              <w:pStyle w:val="TableParagraph"/>
              <w:spacing w:before="2"/>
              <w:ind w:right="61"/>
              <w:jc w:val="both"/>
              <w:rPr>
                <w:color w:val="404040"/>
                <w:spacing w:val="-2"/>
                <w:sz w:val="24"/>
              </w:rPr>
            </w:pPr>
            <w:r>
              <w:rPr>
                <w:color w:val="404040"/>
                <w:spacing w:val="-2"/>
                <w:sz w:val="24"/>
              </w:rPr>
              <w:t xml:space="preserve">- </w:t>
            </w:r>
            <w:r w:rsidR="006B06CD">
              <w:rPr>
                <w:color w:val="404040"/>
                <w:spacing w:val="-2"/>
                <w:sz w:val="24"/>
              </w:rPr>
              <w:t>Почетная грамота, МОН РК. 2019;</w:t>
            </w:r>
          </w:p>
          <w:p w14:paraId="0730C069" w14:textId="71AFA973" w:rsidR="00074AC7" w:rsidRDefault="00074AC7" w:rsidP="006B06CD">
            <w:pPr>
              <w:pStyle w:val="TableParagraph"/>
              <w:spacing w:before="2"/>
              <w:ind w:right="61"/>
              <w:jc w:val="both"/>
              <w:rPr>
                <w:color w:val="404040"/>
                <w:spacing w:val="-2"/>
                <w:sz w:val="24"/>
              </w:rPr>
            </w:pPr>
            <w:r>
              <w:rPr>
                <w:color w:val="404040"/>
                <w:spacing w:val="-2"/>
                <w:sz w:val="24"/>
              </w:rPr>
              <w:t xml:space="preserve">- </w:t>
            </w:r>
            <w:r>
              <w:rPr>
                <w:color w:val="404040"/>
                <w:spacing w:val="-2"/>
                <w:sz w:val="24"/>
              </w:rPr>
              <w:t>Медаль за вклад в развитие университета, АРУ им. К.Жубанова, 20</w:t>
            </w:r>
            <w:r>
              <w:rPr>
                <w:color w:val="404040"/>
                <w:spacing w:val="-2"/>
                <w:sz w:val="24"/>
              </w:rPr>
              <w:t>18</w:t>
            </w:r>
            <w:r>
              <w:rPr>
                <w:color w:val="404040"/>
                <w:spacing w:val="-2"/>
                <w:sz w:val="24"/>
              </w:rPr>
              <w:t>;</w:t>
            </w:r>
          </w:p>
          <w:p w14:paraId="1D88DD99" w14:textId="7B04942A" w:rsidR="004547C2" w:rsidRDefault="00074AC7" w:rsidP="004547C2">
            <w:pPr>
              <w:pStyle w:val="TableParagraph"/>
              <w:spacing w:before="2"/>
              <w:ind w:right="61"/>
              <w:jc w:val="both"/>
              <w:rPr>
                <w:color w:val="404040"/>
                <w:spacing w:val="-2"/>
                <w:sz w:val="24"/>
              </w:rPr>
            </w:pPr>
            <w:r>
              <w:rPr>
                <w:color w:val="404040"/>
                <w:spacing w:val="-2"/>
                <w:sz w:val="24"/>
              </w:rPr>
              <w:t>- Медаль за вклад в развитие университета, АРУ им. К.Жубанова, 2020;</w:t>
            </w:r>
          </w:p>
          <w:p w14:paraId="308C85B9" w14:textId="77777777" w:rsidR="00074AC7" w:rsidRPr="00074AC7" w:rsidRDefault="00074AC7" w:rsidP="004547C2">
            <w:pPr>
              <w:pStyle w:val="TableParagraph"/>
              <w:spacing w:before="2"/>
              <w:ind w:right="61"/>
              <w:jc w:val="both"/>
              <w:rPr>
                <w:color w:val="404040"/>
                <w:spacing w:val="-2"/>
                <w:sz w:val="24"/>
              </w:rPr>
            </w:pPr>
          </w:p>
          <w:p w14:paraId="2B65D18F" w14:textId="7C7D1B63" w:rsidR="003D6FD1" w:rsidRPr="00375E07" w:rsidRDefault="004547C2" w:rsidP="00375E07">
            <w:pPr>
              <w:pStyle w:val="TableParagraph"/>
              <w:spacing w:before="2"/>
              <w:ind w:right="61"/>
              <w:jc w:val="both"/>
              <w:rPr>
                <w:sz w:val="24"/>
              </w:rPr>
            </w:pPr>
            <w:r w:rsidRPr="004547C2">
              <w:rPr>
                <w:sz w:val="24"/>
              </w:rPr>
              <w:t>Авторское свидетельство № 54988 от 21.02.2025 г. на произведение науки «Конокрадство казахов Западной Сибири и массовое выселение их с правобережья Иртыша в середине XIX века». 26.01.2024 г.</w:t>
            </w:r>
          </w:p>
        </w:tc>
      </w:tr>
    </w:tbl>
    <w:p w14:paraId="5B016C43" w14:textId="77777777" w:rsidR="00B86689" w:rsidRDefault="00B86689" w:rsidP="00B86689">
      <w:pPr>
        <w:spacing w:after="0"/>
        <w:rPr>
          <w:rFonts w:ascii="Times New Roman" w:hAnsi="Times New Roman" w:cs="Times New Roman"/>
          <w:lang w:val="ru-RU"/>
        </w:rPr>
      </w:pPr>
    </w:p>
    <w:p w14:paraId="5E4EBC9F" w14:textId="60A322A6" w:rsidR="00B86689" w:rsidRDefault="00B86689" w:rsidP="00B86689">
      <w:pPr>
        <w:spacing w:after="0" w:line="240" w:lineRule="auto"/>
        <w:rPr>
          <w:rFonts w:ascii="Times New Roman" w:hAnsi="Times New Roman" w:cs="Times New Roman"/>
          <w:lang w:val="ru-RU"/>
        </w:rPr>
      </w:pPr>
      <w:r>
        <w:rPr>
          <w:rFonts w:ascii="Times New Roman" w:hAnsi="Times New Roman" w:cs="Times New Roman"/>
          <w:lang w:val="ru-RU"/>
        </w:rPr>
        <w:t xml:space="preserve">Заведующий </w:t>
      </w:r>
      <w:r w:rsidR="00854C0C" w:rsidRPr="00854C0C">
        <w:rPr>
          <w:rFonts w:ascii="Times New Roman" w:hAnsi="Times New Roman" w:cs="Times New Roman"/>
        </w:rPr>
        <w:t xml:space="preserve">кафедры </w:t>
      </w:r>
      <w:r>
        <w:rPr>
          <w:rFonts w:ascii="Times New Roman" w:hAnsi="Times New Roman" w:cs="Times New Roman"/>
          <w:lang w:val="ru-RU"/>
        </w:rPr>
        <w:t>Истории,</w:t>
      </w:r>
    </w:p>
    <w:p w14:paraId="7FFC939B" w14:textId="0393C8B2" w:rsidR="00854C0C" w:rsidRPr="00B86689" w:rsidRDefault="00B86689" w:rsidP="00B86689">
      <w:pPr>
        <w:spacing w:after="0" w:line="240" w:lineRule="auto"/>
        <w:rPr>
          <w:rFonts w:ascii="Times New Roman" w:hAnsi="Times New Roman" w:cs="Times New Roman"/>
          <w:lang w:val="ru-RU"/>
        </w:rPr>
      </w:pPr>
      <w:r>
        <w:rPr>
          <w:rFonts w:ascii="Times New Roman" w:hAnsi="Times New Roman" w:cs="Times New Roman"/>
          <w:lang w:val="ru-RU"/>
        </w:rPr>
        <w:t xml:space="preserve">д.и.н.,профессор        </w:t>
      </w:r>
      <w:r w:rsidR="00854C0C" w:rsidRPr="00854C0C">
        <w:rPr>
          <w:rFonts w:ascii="Times New Roman" w:hAnsi="Times New Roman" w:cs="Times New Roman"/>
        </w:rPr>
        <w:t xml:space="preserve"> </w:t>
      </w:r>
      <w:r>
        <w:rPr>
          <w:rFonts w:ascii="Times New Roman" w:hAnsi="Times New Roman" w:cs="Times New Roman"/>
          <w:lang w:val="ru-RU"/>
        </w:rPr>
        <w:t xml:space="preserve">                       </w:t>
      </w:r>
      <w:r w:rsidR="00854C0C" w:rsidRPr="00854C0C">
        <w:rPr>
          <w:rFonts w:ascii="Times New Roman" w:hAnsi="Times New Roman" w:cs="Times New Roman"/>
        </w:rPr>
        <w:t>____________</w:t>
      </w:r>
      <w:r>
        <w:rPr>
          <w:rFonts w:ascii="Times New Roman" w:hAnsi="Times New Roman" w:cs="Times New Roman"/>
          <w:lang w:val="ru-RU"/>
        </w:rPr>
        <w:t xml:space="preserve">                         Г.Б.Избасарова</w:t>
      </w:r>
    </w:p>
    <w:sectPr w:rsidR="00854C0C" w:rsidRPr="00B866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1C9"/>
    <w:rsid w:val="000124BA"/>
    <w:rsid w:val="00074AC7"/>
    <w:rsid w:val="00236BB9"/>
    <w:rsid w:val="00375E07"/>
    <w:rsid w:val="00394480"/>
    <w:rsid w:val="003D6FD1"/>
    <w:rsid w:val="004547C2"/>
    <w:rsid w:val="006B06CD"/>
    <w:rsid w:val="00854C0C"/>
    <w:rsid w:val="00A1193F"/>
    <w:rsid w:val="00B86689"/>
    <w:rsid w:val="00C424C5"/>
    <w:rsid w:val="00C801C9"/>
    <w:rsid w:val="00CE1D0E"/>
    <w:rsid w:val="00D86741"/>
    <w:rsid w:val="00D901BC"/>
    <w:rsid w:val="00DE3E2A"/>
    <w:rsid w:val="00E91575"/>
    <w:rsid w:val="00F91B51"/>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38C22"/>
  <w15:chartTrackingRefBased/>
  <w15:docId w15:val="{98E9DD0C-4B4E-4248-8784-D038232E7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K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801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C801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C801C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C801C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C801C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801C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801C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801C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801C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01C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C801C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C801C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C801C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C801C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C801C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801C9"/>
    <w:rPr>
      <w:rFonts w:eastAsiaTheme="majorEastAsia" w:cstheme="majorBidi"/>
      <w:color w:val="595959" w:themeColor="text1" w:themeTint="A6"/>
    </w:rPr>
  </w:style>
  <w:style w:type="character" w:customStyle="1" w:styleId="80">
    <w:name w:val="Заголовок 8 Знак"/>
    <w:basedOn w:val="a0"/>
    <w:link w:val="8"/>
    <w:uiPriority w:val="9"/>
    <w:semiHidden/>
    <w:rsid w:val="00C801C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801C9"/>
    <w:rPr>
      <w:rFonts w:eastAsiaTheme="majorEastAsia" w:cstheme="majorBidi"/>
      <w:color w:val="272727" w:themeColor="text1" w:themeTint="D8"/>
    </w:rPr>
  </w:style>
  <w:style w:type="paragraph" w:styleId="a3">
    <w:name w:val="Title"/>
    <w:basedOn w:val="a"/>
    <w:next w:val="a"/>
    <w:link w:val="a4"/>
    <w:uiPriority w:val="10"/>
    <w:qFormat/>
    <w:rsid w:val="00C801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801C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801C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801C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801C9"/>
    <w:pPr>
      <w:spacing w:before="160"/>
      <w:jc w:val="center"/>
    </w:pPr>
    <w:rPr>
      <w:i/>
      <w:iCs/>
      <w:color w:val="404040" w:themeColor="text1" w:themeTint="BF"/>
    </w:rPr>
  </w:style>
  <w:style w:type="character" w:customStyle="1" w:styleId="22">
    <w:name w:val="Цитата 2 Знак"/>
    <w:basedOn w:val="a0"/>
    <w:link w:val="21"/>
    <w:uiPriority w:val="29"/>
    <w:rsid w:val="00C801C9"/>
    <w:rPr>
      <w:i/>
      <w:iCs/>
      <w:color w:val="404040" w:themeColor="text1" w:themeTint="BF"/>
    </w:rPr>
  </w:style>
  <w:style w:type="paragraph" w:styleId="a7">
    <w:name w:val="List Paragraph"/>
    <w:basedOn w:val="a"/>
    <w:uiPriority w:val="34"/>
    <w:qFormat/>
    <w:rsid w:val="00C801C9"/>
    <w:pPr>
      <w:ind w:left="720"/>
      <w:contextualSpacing/>
    </w:pPr>
  </w:style>
  <w:style w:type="character" w:styleId="a8">
    <w:name w:val="Intense Emphasis"/>
    <w:basedOn w:val="a0"/>
    <w:uiPriority w:val="21"/>
    <w:qFormat/>
    <w:rsid w:val="00C801C9"/>
    <w:rPr>
      <w:i/>
      <w:iCs/>
      <w:color w:val="0F4761" w:themeColor="accent1" w:themeShade="BF"/>
    </w:rPr>
  </w:style>
  <w:style w:type="paragraph" w:styleId="a9">
    <w:name w:val="Intense Quote"/>
    <w:basedOn w:val="a"/>
    <w:next w:val="a"/>
    <w:link w:val="aa"/>
    <w:uiPriority w:val="30"/>
    <w:qFormat/>
    <w:rsid w:val="00C801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C801C9"/>
    <w:rPr>
      <w:i/>
      <w:iCs/>
      <w:color w:val="0F4761" w:themeColor="accent1" w:themeShade="BF"/>
    </w:rPr>
  </w:style>
  <w:style w:type="character" w:styleId="ab">
    <w:name w:val="Intense Reference"/>
    <w:basedOn w:val="a0"/>
    <w:uiPriority w:val="32"/>
    <w:qFormat/>
    <w:rsid w:val="00C801C9"/>
    <w:rPr>
      <w:b/>
      <w:bCs/>
      <w:smallCaps/>
      <w:color w:val="0F4761" w:themeColor="accent1" w:themeShade="BF"/>
      <w:spacing w:val="5"/>
    </w:rPr>
  </w:style>
  <w:style w:type="table" w:styleId="ac">
    <w:name w:val="Table Grid"/>
    <w:basedOn w:val="a1"/>
    <w:uiPriority w:val="39"/>
    <w:rsid w:val="00DE3E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4547C2"/>
    <w:pPr>
      <w:widowControl w:val="0"/>
      <w:autoSpaceDE w:val="0"/>
      <w:autoSpaceDN w:val="0"/>
      <w:spacing w:after="0" w:line="240" w:lineRule="auto"/>
    </w:pPr>
    <w:rPr>
      <w:rFonts w:ascii="Times New Roman" w:eastAsia="Times New Roman" w:hAnsi="Times New Roman" w:cs="Times New Roman"/>
      <w:kern w:val="0"/>
      <w:sz w:val="22"/>
      <w:szCs w:val="22"/>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128</TotalTime>
  <Pages>2</Pages>
  <Words>509</Words>
  <Characters>2907</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2026-10-04T07:52:00Z</dcterms:created>
  <dcterms:modified xsi:type="dcterms:W3CDTF">2026-10-11T16:28:00Z</dcterms:modified>
</cp:coreProperties>
</file>