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4F" w:rsidRPr="0035364F" w:rsidRDefault="0035364F" w:rsidP="0035364F">
      <w:pPr>
        <w:jc w:val="center"/>
        <w:rPr>
          <w:b/>
          <w:sz w:val="24"/>
          <w:szCs w:val="24"/>
          <w:lang w:val="en-US"/>
        </w:rPr>
      </w:pPr>
      <w:r>
        <w:rPr>
          <w:b/>
          <w:sz w:val="24"/>
          <w:szCs w:val="24"/>
          <w:lang w:val="en-US"/>
        </w:rPr>
        <w:t xml:space="preserve"> </w:t>
      </w:r>
      <w:r>
        <w:rPr>
          <w:b/>
          <w:sz w:val="24"/>
          <w:szCs w:val="24"/>
          <w:lang w:val="kk-KZ"/>
        </w:rPr>
        <w:t>«</w:t>
      </w:r>
      <w:r w:rsidRPr="0035364F">
        <w:rPr>
          <w:b/>
          <w:sz w:val="24"/>
          <w:szCs w:val="24"/>
        </w:rPr>
        <w:t>Қ</w:t>
      </w:r>
      <w:r w:rsidRPr="0035364F">
        <w:rPr>
          <w:b/>
          <w:sz w:val="24"/>
          <w:szCs w:val="24"/>
          <w:lang w:val="en-US"/>
        </w:rPr>
        <w:t xml:space="preserve">. </w:t>
      </w:r>
      <w:r w:rsidRPr="0035364F">
        <w:rPr>
          <w:b/>
          <w:sz w:val="24"/>
          <w:szCs w:val="24"/>
        </w:rPr>
        <w:t>Жұбанов</w:t>
      </w:r>
      <w:r w:rsidRPr="0035364F">
        <w:rPr>
          <w:b/>
          <w:sz w:val="24"/>
          <w:szCs w:val="24"/>
          <w:lang w:val="en-US"/>
        </w:rPr>
        <w:t xml:space="preserve"> </w:t>
      </w:r>
      <w:r w:rsidRPr="0035364F">
        <w:rPr>
          <w:b/>
          <w:sz w:val="24"/>
          <w:szCs w:val="24"/>
        </w:rPr>
        <w:t>атынд</w:t>
      </w:r>
      <w:r>
        <w:rPr>
          <w:b/>
          <w:sz w:val="24"/>
          <w:szCs w:val="24"/>
        </w:rPr>
        <w:t>ағы</w:t>
      </w:r>
      <w:r w:rsidRPr="0035364F">
        <w:rPr>
          <w:b/>
          <w:sz w:val="24"/>
          <w:szCs w:val="24"/>
          <w:lang w:val="en-US"/>
        </w:rPr>
        <w:t xml:space="preserve"> </w:t>
      </w:r>
      <w:r>
        <w:rPr>
          <w:b/>
          <w:sz w:val="24"/>
          <w:szCs w:val="24"/>
        </w:rPr>
        <w:t>Ақтөбе</w:t>
      </w:r>
      <w:r w:rsidRPr="0035364F">
        <w:rPr>
          <w:b/>
          <w:sz w:val="24"/>
          <w:szCs w:val="24"/>
          <w:lang w:val="en-US"/>
        </w:rPr>
        <w:t xml:space="preserve"> </w:t>
      </w:r>
      <w:r>
        <w:rPr>
          <w:b/>
          <w:sz w:val="24"/>
          <w:szCs w:val="24"/>
        </w:rPr>
        <w:t>өңірлік</w:t>
      </w:r>
      <w:r w:rsidRPr="0035364F">
        <w:rPr>
          <w:b/>
          <w:sz w:val="24"/>
          <w:szCs w:val="24"/>
          <w:lang w:val="en-US"/>
        </w:rPr>
        <w:t xml:space="preserve"> </w:t>
      </w:r>
      <w:r>
        <w:rPr>
          <w:b/>
          <w:sz w:val="24"/>
          <w:szCs w:val="24"/>
        </w:rPr>
        <w:t>университеті</w:t>
      </w:r>
      <w:r>
        <w:rPr>
          <w:b/>
          <w:sz w:val="24"/>
          <w:szCs w:val="24"/>
          <w:lang w:val="kk-KZ"/>
        </w:rPr>
        <w:t>»</w:t>
      </w:r>
      <w:r w:rsidRPr="0035364F">
        <w:rPr>
          <w:b/>
          <w:sz w:val="24"/>
          <w:szCs w:val="24"/>
          <w:lang w:val="en-US"/>
        </w:rPr>
        <w:t xml:space="preserve"> </w:t>
      </w:r>
      <w:r>
        <w:rPr>
          <w:b/>
          <w:sz w:val="24"/>
          <w:szCs w:val="24"/>
        </w:rPr>
        <w:t>К</w:t>
      </w:r>
      <w:r>
        <w:rPr>
          <w:b/>
          <w:sz w:val="24"/>
          <w:szCs w:val="24"/>
          <w:lang w:val="kk-KZ"/>
        </w:rPr>
        <w:t>е</w:t>
      </w:r>
      <w:r w:rsidRPr="0035364F">
        <w:rPr>
          <w:b/>
          <w:sz w:val="24"/>
          <w:szCs w:val="24"/>
        </w:rPr>
        <w:t>АҚ</w:t>
      </w:r>
      <w:r w:rsidRPr="0035364F">
        <w:rPr>
          <w:b/>
          <w:sz w:val="24"/>
          <w:szCs w:val="24"/>
          <w:lang w:val="en-US"/>
        </w:rPr>
        <w:t xml:space="preserve"> </w:t>
      </w:r>
      <w:r w:rsidRPr="0035364F">
        <w:rPr>
          <w:b/>
          <w:sz w:val="24"/>
          <w:szCs w:val="24"/>
        </w:rPr>
        <w:t>қызметкерлері</w:t>
      </w:r>
      <w:r w:rsidRPr="0035364F">
        <w:rPr>
          <w:b/>
          <w:sz w:val="24"/>
          <w:szCs w:val="24"/>
          <w:lang w:val="en-US"/>
        </w:rPr>
        <w:t xml:space="preserve"> </w:t>
      </w:r>
      <w:r w:rsidRPr="0035364F">
        <w:rPr>
          <w:b/>
          <w:sz w:val="24"/>
          <w:szCs w:val="24"/>
        </w:rPr>
        <w:t>мен</w:t>
      </w:r>
      <w:r w:rsidRPr="0035364F">
        <w:rPr>
          <w:b/>
          <w:sz w:val="24"/>
          <w:szCs w:val="24"/>
          <w:lang w:val="en-US"/>
        </w:rPr>
        <w:t xml:space="preserve"> </w:t>
      </w:r>
      <w:r w:rsidRPr="0035364F">
        <w:rPr>
          <w:b/>
          <w:sz w:val="24"/>
          <w:szCs w:val="24"/>
        </w:rPr>
        <w:t>студенттері</w:t>
      </w:r>
      <w:r w:rsidRPr="0035364F">
        <w:rPr>
          <w:b/>
          <w:sz w:val="24"/>
          <w:szCs w:val="24"/>
          <w:lang w:val="en-US"/>
        </w:rPr>
        <w:t xml:space="preserve"> </w:t>
      </w:r>
      <w:r w:rsidRPr="0035364F">
        <w:rPr>
          <w:b/>
          <w:sz w:val="24"/>
          <w:szCs w:val="24"/>
        </w:rPr>
        <w:t>үшін</w:t>
      </w:r>
      <w:r w:rsidRPr="0035364F">
        <w:rPr>
          <w:b/>
          <w:sz w:val="24"/>
          <w:szCs w:val="24"/>
          <w:lang w:val="en-US"/>
        </w:rPr>
        <w:t xml:space="preserve"> </w:t>
      </w:r>
      <w:r w:rsidRPr="0035364F">
        <w:rPr>
          <w:b/>
          <w:sz w:val="24"/>
          <w:szCs w:val="24"/>
        </w:rPr>
        <w:t>тамақтану</w:t>
      </w:r>
      <w:r w:rsidRPr="0035364F">
        <w:rPr>
          <w:b/>
          <w:sz w:val="24"/>
          <w:szCs w:val="24"/>
          <w:lang w:val="en-US"/>
        </w:rPr>
        <w:t xml:space="preserve"> </w:t>
      </w:r>
      <w:r w:rsidRPr="0035364F">
        <w:rPr>
          <w:b/>
          <w:sz w:val="24"/>
          <w:szCs w:val="24"/>
        </w:rPr>
        <w:t>пункттерін</w:t>
      </w:r>
      <w:r w:rsidRPr="0035364F">
        <w:rPr>
          <w:b/>
          <w:sz w:val="24"/>
          <w:szCs w:val="24"/>
          <w:lang w:val="en-US"/>
        </w:rPr>
        <w:t xml:space="preserve"> </w:t>
      </w:r>
      <w:r w:rsidRPr="0035364F">
        <w:rPr>
          <w:b/>
          <w:sz w:val="24"/>
          <w:szCs w:val="24"/>
        </w:rPr>
        <w:t>ұйымдастыру</w:t>
      </w:r>
      <w:r>
        <w:rPr>
          <w:b/>
          <w:sz w:val="24"/>
          <w:szCs w:val="24"/>
          <w:lang w:val="kk-KZ"/>
        </w:rPr>
        <w:t>»</w:t>
      </w:r>
      <w:r w:rsidRPr="0035364F">
        <w:rPr>
          <w:b/>
          <w:sz w:val="24"/>
          <w:szCs w:val="24"/>
          <w:lang w:val="en-US"/>
        </w:rPr>
        <w:t xml:space="preserve"> </w:t>
      </w:r>
      <w:r w:rsidRPr="0035364F">
        <w:rPr>
          <w:b/>
          <w:sz w:val="24"/>
          <w:szCs w:val="24"/>
        </w:rPr>
        <w:t>бойынша</w:t>
      </w:r>
      <w:r w:rsidRPr="0035364F">
        <w:rPr>
          <w:b/>
          <w:sz w:val="24"/>
          <w:szCs w:val="24"/>
          <w:lang w:val="en-US"/>
        </w:rPr>
        <w:t xml:space="preserve"> </w:t>
      </w:r>
      <w:r w:rsidRPr="0035364F">
        <w:rPr>
          <w:b/>
          <w:sz w:val="24"/>
          <w:szCs w:val="24"/>
        </w:rPr>
        <w:t>конкурс</w:t>
      </w:r>
      <w:r w:rsidRPr="0035364F">
        <w:rPr>
          <w:b/>
          <w:sz w:val="24"/>
          <w:szCs w:val="24"/>
          <w:lang w:val="en-US"/>
        </w:rPr>
        <w:t xml:space="preserve"> </w:t>
      </w:r>
      <w:r w:rsidRPr="0035364F">
        <w:rPr>
          <w:b/>
          <w:sz w:val="24"/>
          <w:szCs w:val="24"/>
        </w:rPr>
        <w:t>өткізу</w:t>
      </w:r>
      <w:r w:rsidRPr="0035364F">
        <w:rPr>
          <w:b/>
          <w:sz w:val="24"/>
          <w:szCs w:val="24"/>
          <w:lang w:val="en-US"/>
        </w:rPr>
        <w:t xml:space="preserve"> </w:t>
      </w:r>
      <w:r w:rsidRPr="0035364F">
        <w:rPr>
          <w:b/>
          <w:sz w:val="24"/>
          <w:szCs w:val="24"/>
        </w:rPr>
        <w:t>туралы</w:t>
      </w:r>
      <w:r w:rsidRPr="0035364F">
        <w:rPr>
          <w:b/>
          <w:sz w:val="24"/>
          <w:szCs w:val="24"/>
          <w:lang w:val="en-US"/>
        </w:rPr>
        <w:t xml:space="preserve"> </w:t>
      </w:r>
      <w:r w:rsidRPr="0035364F">
        <w:rPr>
          <w:b/>
          <w:sz w:val="24"/>
          <w:szCs w:val="24"/>
        </w:rPr>
        <w:t>хабарландыру</w:t>
      </w:r>
      <w:r w:rsidRPr="0035364F">
        <w:rPr>
          <w:b/>
          <w:sz w:val="24"/>
          <w:szCs w:val="24"/>
          <w:lang w:val="en-US"/>
        </w:rPr>
        <w:t xml:space="preserve"> (</w:t>
      </w:r>
      <w:r w:rsidRPr="0035364F">
        <w:rPr>
          <w:b/>
          <w:sz w:val="24"/>
          <w:szCs w:val="24"/>
        </w:rPr>
        <w:t>бұдан</w:t>
      </w:r>
      <w:r w:rsidRPr="0035364F">
        <w:rPr>
          <w:b/>
          <w:sz w:val="24"/>
          <w:szCs w:val="24"/>
          <w:lang w:val="en-US"/>
        </w:rPr>
        <w:t xml:space="preserve"> </w:t>
      </w:r>
      <w:r w:rsidRPr="0035364F">
        <w:rPr>
          <w:b/>
          <w:sz w:val="24"/>
          <w:szCs w:val="24"/>
        </w:rPr>
        <w:t>әрі</w:t>
      </w:r>
      <w:r w:rsidRPr="0035364F">
        <w:rPr>
          <w:b/>
          <w:sz w:val="24"/>
          <w:szCs w:val="24"/>
          <w:lang w:val="en-US"/>
        </w:rPr>
        <w:t xml:space="preserve"> - </w:t>
      </w:r>
      <w:r w:rsidR="007342F7">
        <w:rPr>
          <w:b/>
          <w:sz w:val="24"/>
          <w:szCs w:val="24"/>
          <w:lang w:val="kk-KZ"/>
        </w:rPr>
        <w:t>Х</w:t>
      </w:r>
      <w:r w:rsidRPr="0035364F">
        <w:rPr>
          <w:b/>
          <w:sz w:val="24"/>
          <w:szCs w:val="24"/>
        </w:rPr>
        <w:t>абарландыру</w:t>
      </w:r>
      <w:r w:rsidRPr="0035364F">
        <w:rPr>
          <w:b/>
          <w:sz w:val="24"/>
          <w:szCs w:val="24"/>
          <w:lang w:val="en-US"/>
        </w:rPr>
        <w:t>)</w:t>
      </w:r>
    </w:p>
    <w:p w:rsidR="0042163A" w:rsidRPr="0035364F" w:rsidRDefault="0042163A">
      <w:pPr>
        <w:pStyle w:val="a3"/>
        <w:spacing w:before="7"/>
        <w:ind w:left="0"/>
        <w:rPr>
          <w:b/>
          <w:lang w:val="en-US"/>
        </w:rPr>
      </w:pPr>
    </w:p>
    <w:p w:rsidR="00A50B1F" w:rsidRDefault="00A50B1F" w:rsidP="00A50B1F">
      <w:pPr>
        <w:ind w:left="111" w:right="104" w:firstLine="566"/>
        <w:jc w:val="both"/>
        <w:rPr>
          <w:sz w:val="24"/>
          <w:szCs w:val="24"/>
          <w:lang w:val="kk-KZ"/>
        </w:rPr>
      </w:pPr>
      <w:r w:rsidRPr="00A50B1F">
        <w:rPr>
          <w:b/>
          <w:sz w:val="24"/>
          <w:szCs w:val="24"/>
        </w:rPr>
        <w:t>Конкурсты</w:t>
      </w:r>
      <w:r w:rsidRPr="00A50B1F">
        <w:rPr>
          <w:b/>
          <w:sz w:val="24"/>
          <w:szCs w:val="24"/>
          <w:lang w:val="en-US"/>
        </w:rPr>
        <w:t xml:space="preserve"> </w:t>
      </w:r>
      <w:r w:rsidRPr="00A50B1F">
        <w:rPr>
          <w:b/>
          <w:sz w:val="24"/>
          <w:szCs w:val="24"/>
        </w:rPr>
        <w:t>ұйымдастырушының</w:t>
      </w:r>
      <w:r w:rsidRPr="00A50B1F">
        <w:rPr>
          <w:b/>
          <w:sz w:val="24"/>
          <w:szCs w:val="24"/>
          <w:lang w:val="en-US"/>
        </w:rPr>
        <w:t xml:space="preserve"> </w:t>
      </w:r>
      <w:r w:rsidRPr="00A50B1F">
        <w:rPr>
          <w:b/>
          <w:sz w:val="24"/>
          <w:szCs w:val="24"/>
        </w:rPr>
        <w:t>атауы</w:t>
      </w:r>
      <w:r w:rsidRPr="00A50B1F">
        <w:rPr>
          <w:b/>
          <w:sz w:val="24"/>
          <w:szCs w:val="24"/>
          <w:lang w:val="en-US"/>
        </w:rPr>
        <w:t xml:space="preserve"> </w:t>
      </w:r>
      <w:r w:rsidRPr="00A50B1F">
        <w:rPr>
          <w:b/>
          <w:sz w:val="24"/>
          <w:szCs w:val="24"/>
        </w:rPr>
        <w:t>және</w:t>
      </w:r>
      <w:r w:rsidRPr="00A50B1F">
        <w:rPr>
          <w:b/>
          <w:sz w:val="24"/>
          <w:szCs w:val="24"/>
          <w:lang w:val="en-US"/>
        </w:rPr>
        <w:t xml:space="preserve"> </w:t>
      </w:r>
      <w:r w:rsidRPr="00A50B1F">
        <w:rPr>
          <w:b/>
          <w:sz w:val="24"/>
          <w:szCs w:val="24"/>
        </w:rPr>
        <w:t>орналасқан</w:t>
      </w:r>
      <w:r w:rsidRPr="00A50B1F">
        <w:rPr>
          <w:b/>
          <w:sz w:val="24"/>
          <w:szCs w:val="24"/>
          <w:lang w:val="en-US"/>
        </w:rPr>
        <w:t xml:space="preserve"> </w:t>
      </w:r>
      <w:r w:rsidRPr="00A50B1F">
        <w:rPr>
          <w:b/>
          <w:sz w:val="24"/>
          <w:szCs w:val="24"/>
        </w:rPr>
        <w:t>жері</w:t>
      </w:r>
      <w:r w:rsidRPr="00A50B1F">
        <w:rPr>
          <w:b/>
          <w:sz w:val="24"/>
          <w:szCs w:val="24"/>
          <w:lang w:val="en-US"/>
        </w:rPr>
        <w:t xml:space="preserve">: </w:t>
      </w:r>
      <w:r w:rsidRPr="00A50B1F">
        <w:rPr>
          <w:sz w:val="24"/>
          <w:szCs w:val="24"/>
          <w:lang w:val="en-US"/>
        </w:rPr>
        <w:t xml:space="preserve">«Қ. Жұбанов атындағы Ақтөбе өңірлік университеті» КеАҚ, </w:t>
      </w:r>
      <w:r w:rsidRPr="00A50B1F">
        <w:rPr>
          <w:sz w:val="24"/>
          <w:szCs w:val="24"/>
        </w:rPr>
        <w:t>Ақтөбе</w:t>
      </w:r>
      <w:r w:rsidRPr="00A50B1F">
        <w:rPr>
          <w:sz w:val="24"/>
          <w:szCs w:val="24"/>
          <w:lang w:val="en-US"/>
        </w:rPr>
        <w:t xml:space="preserve"> </w:t>
      </w:r>
      <w:r w:rsidRPr="00A50B1F">
        <w:rPr>
          <w:sz w:val="24"/>
          <w:szCs w:val="24"/>
        </w:rPr>
        <w:t>облысы</w:t>
      </w:r>
      <w:r w:rsidRPr="00A50B1F">
        <w:rPr>
          <w:sz w:val="24"/>
          <w:szCs w:val="24"/>
          <w:lang w:val="en-US"/>
        </w:rPr>
        <w:t xml:space="preserve">, </w:t>
      </w:r>
      <w:r w:rsidRPr="00A50B1F">
        <w:rPr>
          <w:sz w:val="24"/>
          <w:szCs w:val="24"/>
        </w:rPr>
        <w:t>Ақтөбе</w:t>
      </w:r>
      <w:r w:rsidRPr="00A50B1F">
        <w:rPr>
          <w:sz w:val="24"/>
          <w:szCs w:val="24"/>
          <w:lang w:val="en-US"/>
        </w:rPr>
        <w:t xml:space="preserve"> </w:t>
      </w:r>
      <w:r w:rsidRPr="00A50B1F">
        <w:rPr>
          <w:sz w:val="24"/>
          <w:szCs w:val="24"/>
        </w:rPr>
        <w:t>қаласы</w:t>
      </w:r>
      <w:r w:rsidRPr="00A50B1F">
        <w:rPr>
          <w:sz w:val="24"/>
          <w:szCs w:val="24"/>
          <w:lang w:val="en-US"/>
        </w:rPr>
        <w:t xml:space="preserve">, </w:t>
      </w:r>
      <w:r w:rsidRPr="00A50B1F">
        <w:rPr>
          <w:sz w:val="24"/>
          <w:szCs w:val="24"/>
        </w:rPr>
        <w:t>Әлия</w:t>
      </w:r>
      <w:r w:rsidRPr="00A50B1F">
        <w:rPr>
          <w:sz w:val="24"/>
          <w:szCs w:val="24"/>
          <w:lang w:val="en-US"/>
        </w:rPr>
        <w:t xml:space="preserve"> </w:t>
      </w:r>
      <w:r w:rsidRPr="00A50B1F">
        <w:rPr>
          <w:sz w:val="24"/>
          <w:szCs w:val="24"/>
        </w:rPr>
        <w:t>Молдағұлова</w:t>
      </w:r>
      <w:r w:rsidRPr="00A50B1F">
        <w:rPr>
          <w:sz w:val="24"/>
          <w:szCs w:val="24"/>
          <w:lang w:val="en-US"/>
        </w:rPr>
        <w:t xml:space="preserve"> </w:t>
      </w:r>
      <w:r w:rsidRPr="00A50B1F">
        <w:rPr>
          <w:sz w:val="24"/>
          <w:szCs w:val="24"/>
        </w:rPr>
        <w:t>даңғылы</w:t>
      </w:r>
      <w:r w:rsidRPr="00A50B1F">
        <w:rPr>
          <w:sz w:val="24"/>
          <w:szCs w:val="24"/>
          <w:lang w:val="en-US"/>
        </w:rPr>
        <w:t>, 34</w:t>
      </w:r>
      <w:r w:rsidR="005258BF" w:rsidRPr="00A50B1F">
        <w:rPr>
          <w:sz w:val="24"/>
          <w:szCs w:val="24"/>
          <w:lang w:val="en-US"/>
        </w:rPr>
        <w:t>.</w:t>
      </w:r>
    </w:p>
    <w:p w:rsidR="00A50B1F" w:rsidRDefault="00A50B1F" w:rsidP="00A50B1F">
      <w:pPr>
        <w:ind w:left="111" w:right="104" w:firstLine="566"/>
        <w:jc w:val="both"/>
        <w:rPr>
          <w:b/>
          <w:lang w:val="kk-KZ"/>
        </w:rPr>
      </w:pPr>
    </w:p>
    <w:p w:rsidR="00A54B80" w:rsidRDefault="00A50B1F" w:rsidP="00A54B80">
      <w:pPr>
        <w:ind w:right="104"/>
        <w:jc w:val="center"/>
        <w:rPr>
          <w:b/>
          <w:lang w:val="kk-KZ"/>
        </w:rPr>
      </w:pPr>
      <w:r>
        <w:rPr>
          <w:b/>
          <w:lang w:val="kk-KZ"/>
        </w:rPr>
        <w:t xml:space="preserve">1. </w:t>
      </w:r>
      <w:r w:rsidRPr="00A50B1F">
        <w:rPr>
          <w:b/>
          <w:lang w:val="kk-KZ"/>
        </w:rPr>
        <w:t xml:space="preserve">Конкурсқа қатысуға өтінімдерді қабылдау және жобаларды </w:t>
      </w:r>
    </w:p>
    <w:p w:rsidR="00A50B1F" w:rsidRDefault="00A50B1F" w:rsidP="00A54B80">
      <w:pPr>
        <w:ind w:right="104"/>
        <w:jc w:val="center"/>
        <w:rPr>
          <w:b/>
          <w:lang w:val="kk-KZ"/>
        </w:rPr>
      </w:pPr>
      <w:r w:rsidRPr="00A50B1F">
        <w:rPr>
          <w:b/>
          <w:lang w:val="kk-KZ"/>
        </w:rPr>
        <w:t>таныстыру орны мен мерзімі</w:t>
      </w:r>
    </w:p>
    <w:p w:rsidR="00A54B80" w:rsidRPr="00A50B1F" w:rsidRDefault="00A54B80" w:rsidP="00A54B80">
      <w:pPr>
        <w:ind w:right="104"/>
        <w:jc w:val="center"/>
        <w:rPr>
          <w:sz w:val="24"/>
          <w:szCs w:val="24"/>
          <w:lang w:val="kk-KZ"/>
        </w:rPr>
      </w:pPr>
    </w:p>
    <w:p w:rsidR="00056E89" w:rsidRDefault="00A54B80" w:rsidP="00056E89">
      <w:pPr>
        <w:ind w:right="104" w:firstLine="677"/>
        <w:jc w:val="both"/>
        <w:rPr>
          <w:sz w:val="24"/>
          <w:szCs w:val="24"/>
          <w:lang w:val="kk-KZ"/>
        </w:rPr>
      </w:pPr>
      <w:r>
        <w:rPr>
          <w:lang w:val="kk-KZ"/>
        </w:rPr>
        <w:t>Ә</w:t>
      </w:r>
      <w:r w:rsidR="00A50B1F" w:rsidRPr="00A54B80">
        <w:rPr>
          <w:lang w:val="kk-KZ"/>
        </w:rPr>
        <w:t xml:space="preserve">леуетті жалға алушылар немесе конкурсқа қатысуға өтінім беру бойынша </w:t>
      </w:r>
      <w:r>
        <w:rPr>
          <w:lang w:val="kk-KZ"/>
        </w:rPr>
        <w:t xml:space="preserve">олардың </w:t>
      </w:r>
      <w:r w:rsidR="00A50B1F" w:rsidRPr="00A54B80">
        <w:rPr>
          <w:lang w:val="kk-KZ"/>
        </w:rPr>
        <w:t>мүдделерін білдіретін уәкілетті тұлғалары сенімхат негіз</w:t>
      </w:r>
      <w:r>
        <w:rPr>
          <w:lang w:val="kk-KZ"/>
        </w:rPr>
        <w:t>інде к</w:t>
      </w:r>
      <w:r w:rsidRPr="00A54B80">
        <w:rPr>
          <w:lang w:val="kk-KZ"/>
        </w:rPr>
        <w:t xml:space="preserve">онкурсқа қатысуға өтінімдерді </w:t>
      </w:r>
      <w:r>
        <w:rPr>
          <w:lang w:val="kk-KZ"/>
        </w:rPr>
        <w:t xml:space="preserve">мөрленген конвертте жергілікті уақыт бойынша </w:t>
      </w:r>
      <w:r w:rsidRPr="00C805BF">
        <w:rPr>
          <w:b/>
          <w:lang w:val="kk-KZ"/>
        </w:rPr>
        <w:t>2025 жылғы «25» шілде</w:t>
      </w:r>
      <w:r>
        <w:rPr>
          <w:lang w:val="kk-KZ"/>
        </w:rPr>
        <w:t xml:space="preserve"> «18» сағат «00» минутқа дейін </w:t>
      </w:r>
      <w:r w:rsidR="00A50B1F" w:rsidRPr="00A54B80">
        <w:rPr>
          <w:lang w:val="kk-KZ"/>
        </w:rPr>
        <w:t>мынадай мекенжай бойынша</w:t>
      </w:r>
      <w:r>
        <w:rPr>
          <w:lang w:val="kk-KZ"/>
        </w:rPr>
        <w:t xml:space="preserve"> ұсынады</w:t>
      </w:r>
      <w:r w:rsidR="00A50B1F" w:rsidRPr="00A54B80">
        <w:rPr>
          <w:lang w:val="kk-KZ"/>
        </w:rPr>
        <w:t xml:space="preserve">: </w:t>
      </w:r>
      <w:r w:rsidR="00056E89" w:rsidRPr="009A2562">
        <w:rPr>
          <w:sz w:val="24"/>
          <w:szCs w:val="24"/>
          <w:lang w:val="kk-KZ"/>
        </w:rPr>
        <w:t>Ақтөбе облысы, Ақтөбе қала</w:t>
      </w:r>
      <w:r w:rsidR="00056E89">
        <w:rPr>
          <w:sz w:val="24"/>
          <w:szCs w:val="24"/>
          <w:lang w:val="kk-KZ"/>
        </w:rPr>
        <w:t>сы, Ағ</w:t>
      </w:r>
      <w:r w:rsidR="00056E89" w:rsidRPr="009A2562">
        <w:rPr>
          <w:sz w:val="24"/>
          <w:szCs w:val="24"/>
          <w:lang w:val="kk-KZ"/>
        </w:rPr>
        <w:t>.Жұбановтар 263, университеттің әкімшілік ғимараты</w:t>
      </w:r>
      <w:r w:rsidR="00056E89">
        <w:rPr>
          <w:sz w:val="24"/>
          <w:szCs w:val="24"/>
          <w:lang w:val="kk-KZ"/>
        </w:rPr>
        <w:t>, 2 кабинет</w:t>
      </w:r>
      <w:r w:rsidR="00056E89" w:rsidRPr="009A2562">
        <w:rPr>
          <w:sz w:val="24"/>
          <w:szCs w:val="24"/>
          <w:lang w:val="kk-KZ"/>
        </w:rPr>
        <w:t>.</w:t>
      </w:r>
    </w:p>
    <w:p w:rsidR="00A54B80" w:rsidRDefault="00A54B80" w:rsidP="00A54B80">
      <w:pPr>
        <w:pStyle w:val="a3"/>
        <w:ind w:left="0" w:firstLine="709"/>
        <w:jc w:val="both"/>
        <w:rPr>
          <w:lang w:val="kk-KZ"/>
        </w:rPr>
      </w:pPr>
    </w:p>
    <w:p w:rsidR="00A54B80" w:rsidRDefault="00C805BF" w:rsidP="00A54B80">
      <w:pPr>
        <w:ind w:right="104"/>
        <w:jc w:val="center"/>
        <w:rPr>
          <w:b/>
          <w:sz w:val="24"/>
          <w:szCs w:val="24"/>
          <w:lang w:val="kk-KZ"/>
        </w:rPr>
      </w:pPr>
      <w:r>
        <w:rPr>
          <w:b/>
          <w:sz w:val="24"/>
          <w:szCs w:val="24"/>
          <w:lang w:val="kk-KZ"/>
        </w:rPr>
        <w:t xml:space="preserve">2. </w:t>
      </w:r>
      <w:r w:rsidR="00A54B80" w:rsidRPr="00A54B80">
        <w:rPr>
          <w:b/>
          <w:sz w:val="24"/>
          <w:szCs w:val="24"/>
          <w:lang w:val="kk-KZ"/>
        </w:rPr>
        <w:t>Конкурсты өткізу күні, уақыты және орны</w:t>
      </w:r>
    </w:p>
    <w:p w:rsidR="00A54B80" w:rsidRPr="00A54B80" w:rsidRDefault="00A54B80" w:rsidP="00A54B80">
      <w:pPr>
        <w:ind w:right="104"/>
        <w:jc w:val="center"/>
        <w:rPr>
          <w:b/>
          <w:sz w:val="24"/>
          <w:szCs w:val="24"/>
          <w:lang w:val="kk-KZ"/>
        </w:rPr>
      </w:pPr>
    </w:p>
    <w:p w:rsidR="00C805BF" w:rsidRDefault="00A54B80" w:rsidP="00C805BF">
      <w:pPr>
        <w:ind w:right="104" w:firstLine="677"/>
        <w:jc w:val="both"/>
        <w:rPr>
          <w:sz w:val="24"/>
          <w:szCs w:val="24"/>
          <w:lang w:val="kk-KZ"/>
        </w:rPr>
      </w:pPr>
      <w:r w:rsidRPr="009A2562">
        <w:rPr>
          <w:sz w:val="24"/>
          <w:szCs w:val="24"/>
          <w:lang w:val="kk-KZ"/>
        </w:rPr>
        <w:t>Конкурстық өтінімдері бар конверттерді ашу және әлеуетті жалғ</w:t>
      </w:r>
      <w:r w:rsidR="00C805BF">
        <w:rPr>
          <w:sz w:val="24"/>
          <w:szCs w:val="24"/>
          <w:lang w:val="kk-KZ"/>
        </w:rPr>
        <w:t>а алушылардың жобаларын қарау бойынша</w:t>
      </w:r>
      <w:r w:rsidRPr="009A2562">
        <w:rPr>
          <w:sz w:val="24"/>
          <w:szCs w:val="24"/>
          <w:lang w:val="kk-KZ"/>
        </w:rPr>
        <w:t xml:space="preserve"> конкурстық комиссияның от</w:t>
      </w:r>
      <w:r w:rsidR="009A2562" w:rsidRPr="009A2562">
        <w:rPr>
          <w:sz w:val="24"/>
          <w:szCs w:val="24"/>
          <w:lang w:val="kk-KZ"/>
        </w:rPr>
        <w:t xml:space="preserve">ырысы </w:t>
      </w:r>
      <w:r w:rsidR="00C805BF">
        <w:rPr>
          <w:sz w:val="24"/>
          <w:szCs w:val="24"/>
          <w:lang w:val="kk-KZ"/>
        </w:rPr>
        <w:t>2025 жылғы «28»</w:t>
      </w:r>
      <w:r w:rsidR="00C805BF" w:rsidRPr="00C805BF">
        <w:rPr>
          <w:sz w:val="24"/>
          <w:szCs w:val="24"/>
          <w:lang w:val="kk-KZ"/>
        </w:rPr>
        <w:t xml:space="preserve"> шілдеде </w:t>
      </w:r>
      <w:r w:rsidR="009A2562" w:rsidRPr="009A2562">
        <w:rPr>
          <w:sz w:val="24"/>
          <w:szCs w:val="24"/>
          <w:lang w:val="kk-KZ"/>
        </w:rPr>
        <w:t xml:space="preserve">жергілікті уақыт бойынша </w:t>
      </w:r>
      <w:r w:rsidR="009A2562">
        <w:rPr>
          <w:sz w:val="24"/>
          <w:szCs w:val="24"/>
          <w:lang w:val="kk-KZ"/>
        </w:rPr>
        <w:t>«11» сағат «00»</w:t>
      </w:r>
      <w:r w:rsidR="00C805BF">
        <w:rPr>
          <w:sz w:val="24"/>
          <w:szCs w:val="24"/>
          <w:lang w:val="kk-KZ"/>
        </w:rPr>
        <w:t xml:space="preserve"> минутта мына мекенжайда өтеді: </w:t>
      </w:r>
      <w:r w:rsidRPr="009A2562">
        <w:rPr>
          <w:sz w:val="24"/>
          <w:szCs w:val="24"/>
          <w:lang w:val="kk-KZ"/>
        </w:rPr>
        <w:t>Ақтөбе облысы, Ақтөбе қала</w:t>
      </w:r>
      <w:r w:rsidR="00C805BF">
        <w:rPr>
          <w:sz w:val="24"/>
          <w:szCs w:val="24"/>
          <w:lang w:val="kk-KZ"/>
        </w:rPr>
        <w:t>сы, Ағ</w:t>
      </w:r>
      <w:r w:rsidRPr="009A2562">
        <w:rPr>
          <w:sz w:val="24"/>
          <w:szCs w:val="24"/>
          <w:lang w:val="kk-KZ"/>
        </w:rPr>
        <w:t>.Жұбановтар 263, университеттің әкімшілік ғимараты.</w:t>
      </w:r>
    </w:p>
    <w:p w:rsidR="00C805BF" w:rsidRDefault="00C805BF" w:rsidP="00C805BF">
      <w:pPr>
        <w:ind w:right="104" w:firstLine="677"/>
        <w:jc w:val="both"/>
        <w:rPr>
          <w:sz w:val="24"/>
          <w:szCs w:val="24"/>
          <w:lang w:val="kk-KZ"/>
        </w:rPr>
      </w:pPr>
    </w:p>
    <w:p w:rsidR="00C805BF" w:rsidRDefault="00C805BF" w:rsidP="00C805BF">
      <w:pPr>
        <w:pStyle w:val="a3"/>
        <w:spacing w:before="5"/>
        <w:ind w:left="0"/>
        <w:jc w:val="center"/>
        <w:rPr>
          <w:b/>
          <w:lang w:val="kk-KZ"/>
        </w:rPr>
      </w:pPr>
      <w:r>
        <w:rPr>
          <w:b/>
          <w:lang w:val="kk-KZ"/>
        </w:rPr>
        <w:t xml:space="preserve">3. </w:t>
      </w:r>
      <w:r w:rsidRPr="00C805BF">
        <w:rPr>
          <w:b/>
          <w:lang w:val="kk-KZ"/>
        </w:rPr>
        <w:t xml:space="preserve">Орналасқан жері мен ауданын қоса алғанда, жалдау объектісінің </w:t>
      </w:r>
    </w:p>
    <w:p w:rsidR="00C805BF" w:rsidRPr="00C805BF" w:rsidRDefault="00C805BF" w:rsidP="00C805BF">
      <w:pPr>
        <w:pStyle w:val="a3"/>
        <w:spacing w:before="5"/>
        <w:ind w:left="0"/>
        <w:jc w:val="center"/>
        <w:rPr>
          <w:b/>
          <w:lang w:val="kk-KZ"/>
        </w:rPr>
      </w:pPr>
      <w:r w:rsidRPr="00C805BF">
        <w:rPr>
          <w:b/>
          <w:lang w:val="kk-KZ"/>
        </w:rPr>
        <w:t xml:space="preserve">қысқаша сипаттамасы </w:t>
      </w:r>
    </w:p>
    <w:p w:rsidR="00C805BF" w:rsidRPr="00C805BF" w:rsidRDefault="00C805BF" w:rsidP="00C805BF">
      <w:pPr>
        <w:pStyle w:val="a3"/>
        <w:spacing w:before="5"/>
        <w:jc w:val="both"/>
        <w:rPr>
          <w:b/>
          <w:lang w:val="kk-KZ"/>
        </w:rPr>
      </w:pPr>
    </w:p>
    <w:p w:rsidR="00C805BF" w:rsidRPr="00C805BF" w:rsidRDefault="00C805BF" w:rsidP="00C805BF">
      <w:pPr>
        <w:pStyle w:val="a3"/>
        <w:spacing w:before="5"/>
        <w:ind w:left="0" w:firstLine="709"/>
        <w:jc w:val="both"/>
        <w:rPr>
          <w:lang w:val="kk-KZ"/>
        </w:rPr>
      </w:pPr>
      <w:r w:rsidRPr="00C805BF">
        <w:rPr>
          <w:lang w:val="kk-KZ"/>
        </w:rPr>
        <w:t>Асханалар, буфет және кофеханалар үшін тұрғын емес үй-жайлар:</w:t>
      </w:r>
    </w:p>
    <w:p w:rsidR="00C805BF" w:rsidRPr="00C805BF" w:rsidRDefault="00C805BF" w:rsidP="00C805BF">
      <w:pPr>
        <w:pStyle w:val="a3"/>
        <w:spacing w:before="5"/>
        <w:ind w:left="0" w:firstLine="709"/>
        <w:jc w:val="both"/>
        <w:rPr>
          <w:lang w:val="kk-KZ"/>
        </w:rPr>
      </w:pPr>
      <w:r w:rsidRPr="00C805BF">
        <w:rPr>
          <w:lang w:val="kk-KZ"/>
        </w:rPr>
        <w:t>1) № 1 оқу корпус</w:t>
      </w:r>
      <w:r>
        <w:rPr>
          <w:lang w:val="kk-KZ"/>
        </w:rPr>
        <w:t>ы (№</w:t>
      </w:r>
      <w:r w:rsidR="0081190F">
        <w:rPr>
          <w:lang w:val="kk-KZ"/>
        </w:rPr>
        <w:t xml:space="preserve"> </w:t>
      </w:r>
      <w:r>
        <w:rPr>
          <w:lang w:val="kk-KZ"/>
        </w:rPr>
        <w:t>1 кофехана), ауданы 40,9 ш.</w:t>
      </w:r>
      <w:r w:rsidRPr="00C805BF">
        <w:rPr>
          <w:lang w:val="kk-KZ"/>
        </w:rPr>
        <w:t>м.,</w:t>
      </w:r>
      <w:r>
        <w:rPr>
          <w:lang w:val="kk-KZ"/>
        </w:rPr>
        <w:t xml:space="preserve"> </w:t>
      </w:r>
      <w:r w:rsidR="002B2EAB">
        <w:rPr>
          <w:lang w:val="kk-KZ"/>
        </w:rPr>
        <w:t xml:space="preserve">мекенжайы: </w:t>
      </w:r>
      <w:r>
        <w:rPr>
          <w:lang w:val="kk-KZ"/>
        </w:rPr>
        <w:t>Ақтөбе облысы, Ақтөбе қаласы, Ә</w:t>
      </w:r>
      <w:r w:rsidR="002B2EAB">
        <w:rPr>
          <w:lang w:val="kk-KZ"/>
        </w:rPr>
        <w:t>.</w:t>
      </w:r>
      <w:r w:rsidRPr="00C805BF">
        <w:rPr>
          <w:lang w:val="kk-KZ"/>
        </w:rPr>
        <w:t>Молдағұлова даңғылы, 34, 1 қабат;</w:t>
      </w:r>
    </w:p>
    <w:p w:rsidR="00C805BF" w:rsidRPr="00C805BF" w:rsidRDefault="00C805BF" w:rsidP="00C805BF">
      <w:pPr>
        <w:pStyle w:val="a3"/>
        <w:spacing w:before="5"/>
        <w:ind w:left="0" w:firstLine="709"/>
        <w:jc w:val="both"/>
        <w:rPr>
          <w:lang w:val="kk-KZ"/>
        </w:rPr>
      </w:pPr>
      <w:r w:rsidRPr="00C805BF">
        <w:rPr>
          <w:lang w:val="kk-KZ"/>
        </w:rPr>
        <w:t>2) № 1 оқу корпус</w:t>
      </w:r>
      <w:r w:rsidR="002B2EAB">
        <w:rPr>
          <w:lang w:val="kk-KZ"/>
        </w:rPr>
        <w:t>ы (№</w:t>
      </w:r>
      <w:r w:rsidR="0081190F">
        <w:rPr>
          <w:lang w:val="kk-KZ"/>
        </w:rPr>
        <w:t xml:space="preserve"> </w:t>
      </w:r>
      <w:r w:rsidR="002B2EAB">
        <w:rPr>
          <w:lang w:val="kk-KZ"/>
        </w:rPr>
        <w:t>2 кофехана), ауданы 65,9 ш.</w:t>
      </w:r>
      <w:r w:rsidRPr="00C805BF">
        <w:rPr>
          <w:lang w:val="kk-KZ"/>
        </w:rPr>
        <w:t>м.,</w:t>
      </w:r>
      <w:r w:rsidR="002B2EAB">
        <w:rPr>
          <w:lang w:val="kk-KZ"/>
        </w:rPr>
        <w:t xml:space="preserve"> мекенжайы: Ақтөбе облысы, Ақтөбе қаласы, Ә.</w:t>
      </w:r>
      <w:r w:rsidRPr="00C805BF">
        <w:rPr>
          <w:lang w:val="kk-KZ"/>
        </w:rPr>
        <w:t xml:space="preserve">Молдағұлова даңғылы, 34, 3 қабат; </w:t>
      </w:r>
    </w:p>
    <w:p w:rsidR="00C805BF" w:rsidRPr="00C805BF" w:rsidRDefault="00C805BF" w:rsidP="00C805BF">
      <w:pPr>
        <w:pStyle w:val="a3"/>
        <w:spacing w:before="5"/>
        <w:ind w:left="0" w:firstLine="709"/>
        <w:jc w:val="both"/>
        <w:rPr>
          <w:lang w:val="kk-KZ"/>
        </w:rPr>
      </w:pPr>
      <w:r w:rsidRPr="00C805BF">
        <w:rPr>
          <w:lang w:val="kk-KZ"/>
        </w:rPr>
        <w:t xml:space="preserve">3) </w:t>
      </w:r>
      <w:r w:rsidR="002B2EAB">
        <w:rPr>
          <w:lang w:val="kk-KZ"/>
        </w:rPr>
        <w:t>№ 2 оқу корпусы (№</w:t>
      </w:r>
      <w:r w:rsidR="0081190F">
        <w:rPr>
          <w:lang w:val="kk-KZ"/>
        </w:rPr>
        <w:t xml:space="preserve"> </w:t>
      </w:r>
      <w:r w:rsidR="002B2EAB">
        <w:rPr>
          <w:lang w:val="kk-KZ"/>
        </w:rPr>
        <w:t>5 буфет), ауданы 54 ш.</w:t>
      </w:r>
      <w:r w:rsidRPr="00C805BF">
        <w:rPr>
          <w:lang w:val="kk-KZ"/>
        </w:rPr>
        <w:t>м,</w:t>
      </w:r>
      <w:r w:rsidR="002B2EAB">
        <w:rPr>
          <w:lang w:val="kk-KZ"/>
        </w:rPr>
        <w:t xml:space="preserve"> мекенжайы:</w:t>
      </w:r>
      <w:r w:rsidRPr="00C805BF">
        <w:rPr>
          <w:lang w:val="kk-KZ"/>
        </w:rPr>
        <w:t xml:space="preserve"> Ақтөбе облысы, Ақтөбе қаласы, Тургенев көшесі</w:t>
      </w:r>
      <w:r w:rsidR="0081190F">
        <w:rPr>
          <w:lang w:val="kk-KZ"/>
        </w:rPr>
        <w:t>,</w:t>
      </w:r>
      <w:r w:rsidRPr="00C805BF">
        <w:rPr>
          <w:lang w:val="kk-KZ"/>
        </w:rPr>
        <w:t xml:space="preserve"> 100</w:t>
      </w:r>
      <w:r w:rsidR="0081190F">
        <w:rPr>
          <w:lang w:val="kk-KZ"/>
        </w:rPr>
        <w:t xml:space="preserve"> </w:t>
      </w:r>
      <w:r w:rsidRPr="00C805BF">
        <w:rPr>
          <w:lang w:val="kk-KZ"/>
        </w:rPr>
        <w:t>А;</w:t>
      </w:r>
    </w:p>
    <w:p w:rsidR="00C805BF" w:rsidRPr="00C805BF" w:rsidRDefault="0081190F" w:rsidP="00C805BF">
      <w:pPr>
        <w:pStyle w:val="a3"/>
        <w:spacing w:before="5"/>
        <w:ind w:left="0" w:firstLine="709"/>
        <w:jc w:val="both"/>
        <w:rPr>
          <w:lang w:val="kk-KZ"/>
        </w:rPr>
      </w:pPr>
      <w:r>
        <w:rPr>
          <w:lang w:val="kk-KZ"/>
        </w:rPr>
        <w:t>4) № 4 оқу корпусы (№ 4 Асхана), ауданы 44,8 ш.</w:t>
      </w:r>
      <w:r w:rsidR="00C805BF" w:rsidRPr="00C805BF">
        <w:rPr>
          <w:lang w:val="kk-KZ"/>
        </w:rPr>
        <w:t>м,</w:t>
      </w:r>
      <w:r>
        <w:rPr>
          <w:lang w:val="kk-KZ"/>
        </w:rPr>
        <w:t xml:space="preserve"> мекенжайы: Ақтөбе облысы, Ақтөбе қаласы, Ә. Бөкейханов көшесі, 15 А</w:t>
      </w:r>
      <w:r w:rsidR="00C805BF" w:rsidRPr="00C805BF">
        <w:rPr>
          <w:lang w:val="kk-KZ"/>
        </w:rPr>
        <w:t>;</w:t>
      </w:r>
    </w:p>
    <w:p w:rsidR="00C805BF" w:rsidRPr="00C805BF" w:rsidRDefault="00C805BF" w:rsidP="00C805BF">
      <w:pPr>
        <w:pStyle w:val="a3"/>
        <w:spacing w:before="5"/>
        <w:ind w:left="0" w:firstLine="709"/>
        <w:jc w:val="both"/>
        <w:rPr>
          <w:lang w:val="kk-KZ"/>
        </w:rPr>
      </w:pPr>
      <w:r w:rsidRPr="00C805BF">
        <w:rPr>
          <w:lang w:val="kk-KZ"/>
        </w:rPr>
        <w:t xml:space="preserve">5) </w:t>
      </w:r>
      <w:r w:rsidR="0081190F">
        <w:rPr>
          <w:lang w:val="kk-KZ"/>
        </w:rPr>
        <w:t xml:space="preserve">№ 5 оқу корпусы </w:t>
      </w:r>
      <w:r w:rsidRPr="00C805BF">
        <w:rPr>
          <w:lang w:val="kk-KZ"/>
        </w:rPr>
        <w:t>(№</w:t>
      </w:r>
      <w:r w:rsidR="0081190F">
        <w:rPr>
          <w:lang w:val="kk-KZ"/>
        </w:rPr>
        <w:t xml:space="preserve"> 2 асхана), ауданы 55 ш.</w:t>
      </w:r>
      <w:r w:rsidRPr="00C805BF">
        <w:rPr>
          <w:lang w:val="kk-KZ"/>
        </w:rPr>
        <w:t>м,</w:t>
      </w:r>
      <w:r w:rsidR="0081190F">
        <w:rPr>
          <w:lang w:val="kk-KZ"/>
        </w:rPr>
        <w:t xml:space="preserve"> мекенжайы:</w:t>
      </w:r>
      <w:r w:rsidRPr="00C805BF">
        <w:rPr>
          <w:lang w:val="kk-KZ"/>
        </w:rPr>
        <w:t xml:space="preserve"> Ақтөбе облысы, Ақтөбе қаласы, Алтынсарин көшесі, 4;</w:t>
      </w:r>
    </w:p>
    <w:p w:rsidR="0081190F" w:rsidRDefault="00C805BF" w:rsidP="0081190F">
      <w:pPr>
        <w:pStyle w:val="a3"/>
        <w:spacing w:before="5"/>
        <w:ind w:left="0" w:firstLine="709"/>
        <w:jc w:val="both"/>
        <w:rPr>
          <w:lang w:val="kk-KZ"/>
        </w:rPr>
      </w:pPr>
      <w:r w:rsidRPr="0081190F">
        <w:rPr>
          <w:lang w:val="kk-KZ"/>
        </w:rPr>
        <w:t xml:space="preserve">6) </w:t>
      </w:r>
      <w:r w:rsidR="0081190F">
        <w:rPr>
          <w:lang w:val="kk-KZ"/>
        </w:rPr>
        <w:t xml:space="preserve">№ 6 </w:t>
      </w:r>
      <w:r w:rsidR="0081190F" w:rsidRPr="0081190F">
        <w:rPr>
          <w:lang w:val="kk-KZ"/>
        </w:rPr>
        <w:t xml:space="preserve">оқу </w:t>
      </w:r>
      <w:r w:rsidR="0081190F">
        <w:rPr>
          <w:lang w:val="kk-KZ"/>
        </w:rPr>
        <w:t xml:space="preserve">корпусы </w:t>
      </w:r>
      <w:r w:rsidRPr="0081190F">
        <w:rPr>
          <w:lang w:val="kk-KZ"/>
        </w:rPr>
        <w:t>(№</w:t>
      </w:r>
      <w:r w:rsidR="0081190F">
        <w:rPr>
          <w:lang w:val="kk-KZ"/>
        </w:rPr>
        <w:t xml:space="preserve"> 3 асхана), ауданы 49 ш.</w:t>
      </w:r>
      <w:r w:rsidRPr="0081190F">
        <w:rPr>
          <w:lang w:val="kk-KZ"/>
        </w:rPr>
        <w:t>м.</w:t>
      </w:r>
      <w:r w:rsidR="0081190F">
        <w:rPr>
          <w:lang w:val="kk-KZ"/>
        </w:rPr>
        <w:t>, мекенжайы:</w:t>
      </w:r>
      <w:r w:rsidRPr="0081190F">
        <w:rPr>
          <w:lang w:val="kk-KZ"/>
        </w:rPr>
        <w:t xml:space="preserve"> Ақтөбе облысы, Ақтөбе қаласы, Гришин көшесі, 7 А.</w:t>
      </w:r>
    </w:p>
    <w:p w:rsidR="0081190F" w:rsidRDefault="0081190F" w:rsidP="0081190F">
      <w:pPr>
        <w:pStyle w:val="a3"/>
        <w:spacing w:before="5"/>
        <w:ind w:left="0" w:firstLine="709"/>
        <w:jc w:val="both"/>
        <w:rPr>
          <w:lang w:val="kk-KZ"/>
        </w:rPr>
      </w:pPr>
    </w:p>
    <w:p w:rsidR="00A40406" w:rsidRPr="00A40406" w:rsidRDefault="0081190F" w:rsidP="00A40406">
      <w:pPr>
        <w:pStyle w:val="a3"/>
        <w:spacing w:before="5"/>
        <w:ind w:left="0"/>
        <w:jc w:val="center"/>
        <w:rPr>
          <w:b/>
          <w:lang w:val="kk-KZ"/>
        </w:rPr>
      </w:pPr>
      <w:r w:rsidRPr="00A40406">
        <w:rPr>
          <w:b/>
          <w:lang w:val="kk-KZ"/>
        </w:rPr>
        <w:t>4.</w:t>
      </w:r>
      <w:r>
        <w:rPr>
          <w:lang w:val="kk-KZ"/>
        </w:rPr>
        <w:t xml:space="preserve"> </w:t>
      </w:r>
      <w:r w:rsidR="00A40406">
        <w:rPr>
          <w:b/>
          <w:lang w:val="kk-KZ"/>
        </w:rPr>
        <w:t xml:space="preserve">Мүлікті жалдау </w:t>
      </w:r>
      <w:r w:rsidR="00A40406" w:rsidRPr="00A40406">
        <w:rPr>
          <w:b/>
          <w:lang w:val="kk-KZ"/>
        </w:rPr>
        <w:t>мерзімі және жалдау ақысының мөлшері</w:t>
      </w:r>
    </w:p>
    <w:p w:rsidR="00A40406" w:rsidRPr="00A40406" w:rsidRDefault="00A40406" w:rsidP="00A40406">
      <w:pPr>
        <w:pStyle w:val="a3"/>
        <w:spacing w:before="5"/>
        <w:ind w:left="0"/>
        <w:jc w:val="both"/>
        <w:rPr>
          <w:b/>
          <w:lang w:val="kk-KZ"/>
        </w:rPr>
      </w:pPr>
    </w:p>
    <w:p w:rsidR="00A40406" w:rsidRPr="00A40406" w:rsidRDefault="00A40406" w:rsidP="00A40406">
      <w:pPr>
        <w:pStyle w:val="a3"/>
        <w:spacing w:before="5"/>
        <w:ind w:left="0" w:firstLine="709"/>
        <w:jc w:val="both"/>
        <w:rPr>
          <w:lang w:val="kk-KZ"/>
        </w:rPr>
      </w:pPr>
      <w:r w:rsidRPr="00A40406">
        <w:rPr>
          <w:lang w:val="kk-KZ"/>
        </w:rPr>
        <w:t xml:space="preserve">Мүліктік жалдау (жалға алу) мерзімі: </w:t>
      </w:r>
      <w:r>
        <w:rPr>
          <w:lang w:val="kk-KZ"/>
        </w:rPr>
        <w:t>шарт мерзімдерін ұзарту құқығы</w:t>
      </w:r>
      <w:r w:rsidRPr="00A40406">
        <w:rPr>
          <w:lang w:val="kk-KZ"/>
        </w:rPr>
        <w:t>н</w:t>
      </w:r>
      <w:r>
        <w:rPr>
          <w:lang w:val="kk-KZ"/>
        </w:rPr>
        <w:t xml:space="preserve"> қоса алғанда,</w:t>
      </w:r>
      <w:r w:rsidRPr="00A40406">
        <w:rPr>
          <w:lang w:val="kk-KZ"/>
        </w:rPr>
        <w:t xml:space="preserve"> 1 жылдан аспайды.</w:t>
      </w:r>
    </w:p>
    <w:p w:rsidR="0042163A" w:rsidRPr="00A40406" w:rsidRDefault="00BD2AA6" w:rsidP="00A40406">
      <w:pPr>
        <w:pStyle w:val="a3"/>
        <w:spacing w:before="5"/>
        <w:ind w:left="0" w:firstLine="709"/>
        <w:jc w:val="both"/>
        <w:rPr>
          <w:lang w:val="kk-KZ"/>
        </w:rPr>
      </w:pPr>
      <w:r>
        <w:rPr>
          <w:lang w:val="kk-KZ"/>
        </w:rPr>
        <w:t>Жалдау ақысының құны «Қ</w:t>
      </w:r>
      <w:r w:rsidR="00A40406" w:rsidRPr="00A40406">
        <w:rPr>
          <w:lang w:val="kk-KZ"/>
        </w:rPr>
        <w:t>. Жұбанов атынд</w:t>
      </w:r>
      <w:r>
        <w:rPr>
          <w:lang w:val="kk-KZ"/>
        </w:rPr>
        <w:t>ағы Ақтөбе өңірлік университеті» Ке</w:t>
      </w:r>
      <w:r w:rsidR="00A40406" w:rsidRPr="00A40406">
        <w:rPr>
          <w:lang w:val="kk-KZ"/>
        </w:rPr>
        <w:t xml:space="preserve">АҚ ақылы </w:t>
      </w:r>
      <w:r>
        <w:rPr>
          <w:lang w:val="kk-KZ"/>
        </w:rPr>
        <w:t xml:space="preserve">қызметтер бағасының тізбесіне» </w:t>
      </w:r>
      <w:r w:rsidR="00A40406" w:rsidRPr="00A40406">
        <w:rPr>
          <w:lang w:val="kk-KZ"/>
        </w:rPr>
        <w:t xml:space="preserve">сәйкес белгіленген. </w:t>
      </w:r>
      <w:r w:rsidR="00A40406" w:rsidRPr="00CF6689">
        <w:rPr>
          <w:lang w:val="kk-KZ"/>
        </w:rPr>
        <w:t>Коммуналдық шығыстар бойынша қосымша қызметтерді (электр энергиясы, ыстық/суық су) жалға алушы есепке алу аспаптарының көрсеткіштері бойынша төлейді және жалдау ақысының сомасына кірмейд</w:t>
      </w:r>
      <w:r w:rsidR="00A40406" w:rsidRPr="00A40406">
        <w:rPr>
          <w:lang w:val="kk-KZ"/>
        </w:rPr>
        <w:t xml:space="preserve">і. </w:t>
      </w:r>
    </w:p>
    <w:p w:rsidR="00A40406" w:rsidRPr="00A40406" w:rsidRDefault="00A40406" w:rsidP="00A40406">
      <w:pPr>
        <w:pStyle w:val="a3"/>
        <w:spacing w:before="5"/>
        <w:ind w:left="0" w:firstLine="709"/>
        <w:jc w:val="both"/>
        <w:rPr>
          <w:lang w:val="kk-KZ"/>
        </w:rPr>
        <w:sectPr w:rsidR="00A40406" w:rsidRPr="00A40406">
          <w:type w:val="continuous"/>
          <w:pgSz w:w="11910" w:h="16840"/>
          <w:pgMar w:top="760" w:right="600" w:bottom="280" w:left="1300" w:header="720" w:footer="720" w:gutter="0"/>
          <w:cols w:space="720"/>
        </w:sectPr>
      </w:pPr>
    </w:p>
    <w:p w:rsidR="00BD2AA6" w:rsidRDefault="00BD2AA6" w:rsidP="00BD2AA6">
      <w:pPr>
        <w:pStyle w:val="a3"/>
        <w:ind w:left="0" w:right="102"/>
        <w:jc w:val="center"/>
        <w:rPr>
          <w:b/>
          <w:lang w:val="kk-KZ"/>
        </w:rPr>
      </w:pPr>
      <w:r>
        <w:rPr>
          <w:b/>
          <w:lang w:val="kk-KZ"/>
        </w:rPr>
        <w:lastRenderedPageBreak/>
        <w:t xml:space="preserve">5. </w:t>
      </w:r>
      <w:r w:rsidRPr="00BD2AA6">
        <w:rPr>
          <w:b/>
          <w:lang w:val="kk-KZ"/>
        </w:rPr>
        <w:t>Мүліктік жалдауға берілетін объектіге конкурс өткізу шарттары және іріктеу критерийлері</w:t>
      </w:r>
    </w:p>
    <w:p w:rsidR="00736B1E" w:rsidRPr="00BD2AA6" w:rsidRDefault="00736B1E" w:rsidP="00BD2AA6">
      <w:pPr>
        <w:pStyle w:val="a3"/>
        <w:ind w:left="0" w:right="102"/>
        <w:jc w:val="center"/>
        <w:rPr>
          <w:b/>
          <w:lang w:val="kk-KZ"/>
        </w:rPr>
      </w:pPr>
    </w:p>
    <w:p w:rsidR="00BD2AA6" w:rsidRPr="00BD2AA6" w:rsidRDefault="00BD2AA6" w:rsidP="00BD2AA6">
      <w:pPr>
        <w:pStyle w:val="a3"/>
        <w:ind w:left="0" w:right="102" w:firstLine="677"/>
        <w:jc w:val="both"/>
        <w:rPr>
          <w:lang w:val="kk-KZ"/>
        </w:rPr>
      </w:pPr>
      <w:r w:rsidRPr="00BD2AA6">
        <w:rPr>
          <w:lang w:val="kk-KZ"/>
        </w:rPr>
        <w:tab/>
        <w:t>Комиссия әлеуетті жалға алушылардың өтінімдері бар конверттерді ашуды жүргізеді және белгіленген мерзімде берілген және әлеуетті жалға алушылардың тиісті журналда тіркелген өтінімдерін салыстырады.</w:t>
      </w:r>
    </w:p>
    <w:p w:rsidR="00BD2AA6" w:rsidRPr="00BD2AA6" w:rsidRDefault="00BD2AA6" w:rsidP="00BD2AA6">
      <w:pPr>
        <w:pStyle w:val="a3"/>
        <w:ind w:left="0" w:right="102" w:firstLine="677"/>
        <w:jc w:val="both"/>
        <w:rPr>
          <w:lang w:val="kk-KZ"/>
        </w:rPr>
      </w:pPr>
      <w:r w:rsidRPr="00BD2AA6">
        <w:rPr>
          <w:lang w:val="kk-KZ"/>
        </w:rPr>
        <w:tab/>
        <w:t>Хабарландыруда белгіленген мерзімде объектінің әлеуетті жалға алушылары өз жобаларын объектінің техникалық сипаттамасына, ерекшелігіне сәйкес таныстырады. Осыдан кейін комиссия жеңімпазды немесе келесі іріктеу критерийлері бойынша ең жақсы жобасы бар бірнеше үміткерді анықтайды:</w:t>
      </w:r>
    </w:p>
    <w:p w:rsidR="00BD2AA6" w:rsidRPr="00BD2AA6" w:rsidRDefault="00BD2AA6" w:rsidP="00BD2AA6">
      <w:pPr>
        <w:pStyle w:val="a3"/>
        <w:ind w:left="0" w:right="102" w:firstLine="677"/>
        <w:jc w:val="both"/>
        <w:rPr>
          <w:lang w:val="kk-KZ"/>
        </w:rPr>
      </w:pPr>
      <w:r w:rsidRPr="00BD2AA6">
        <w:rPr>
          <w:lang w:val="kk-KZ"/>
        </w:rPr>
        <w:t>1) Жалға алынатын объектіні жақсарту үшін бір жылға дейінгі және одан кейінгі жыл мерзімін көрсете отырып, салымдардың болжамды сомасын көрсету (ағымдағы жөндеу</w:t>
      </w:r>
      <w:r w:rsidR="00736B1E">
        <w:rPr>
          <w:lang w:val="kk-KZ"/>
        </w:rPr>
        <w:t>ді жүргізу,</w:t>
      </w:r>
      <w:r w:rsidRPr="00BD2AA6">
        <w:rPr>
          <w:lang w:val="kk-KZ"/>
        </w:rPr>
        <w:t xml:space="preserve"> жабдықпен және жиһазбен жарақтандыру);</w:t>
      </w:r>
    </w:p>
    <w:p w:rsidR="00BD2AA6" w:rsidRPr="00BD2AA6" w:rsidRDefault="00BD2AA6" w:rsidP="00BD2AA6">
      <w:pPr>
        <w:pStyle w:val="a3"/>
        <w:ind w:left="0" w:right="102" w:firstLine="677"/>
        <w:jc w:val="both"/>
        <w:rPr>
          <w:lang w:val="kk-KZ"/>
        </w:rPr>
      </w:pPr>
      <w:r w:rsidRPr="00BD2AA6">
        <w:rPr>
          <w:lang w:val="kk-KZ"/>
        </w:rPr>
        <w:t>2) Ақтөбе қаласында қоғамдық тамақтану саласында жалға алушының меншігінде қоғамдық тамақтану объектілерінің (кафелер, асханалар) болуы;</w:t>
      </w:r>
    </w:p>
    <w:p w:rsidR="00BD2AA6" w:rsidRPr="00736B1E" w:rsidRDefault="00BD2AA6" w:rsidP="00BD2AA6">
      <w:pPr>
        <w:pStyle w:val="a3"/>
        <w:ind w:left="0" w:right="102" w:firstLine="677"/>
        <w:jc w:val="both"/>
        <w:rPr>
          <w:lang w:val="kk-KZ"/>
        </w:rPr>
      </w:pPr>
      <w:r w:rsidRPr="00736B1E">
        <w:rPr>
          <w:lang w:val="kk-KZ"/>
        </w:rPr>
        <w:t xml:space="preserve">3) </w:t>
      </w:r>
      <w:r w:rsidR="00736B1E">
        <w:rPr>
          <w:lang w:val="kk-KZ"/>
        </w:rPr>
        <w:t>Т</w:t>
      </w:r>
      <w:r w:rsidR="00736B1E" w:rsidRPr="00736B1E">
        <w:rPr>
          <w:lang w:val="kk-KZ"/>
        </w:rPr>
        <w:t>ағамның калькуляциясы мен бағасы көрсетілген мәзір</w:t>
      </w:r>
      <w:r w:rsidRPr="00736B1E">
        <w:rPr>
          <w:lang w:val="kk-KZ"/>
        </w:rPr>
        <w:t>;</w:t>
      </w:r>
    </w:p>
    <w:p w:rsidR="00BD2AA6" w:rsidRPr="00736B1E" w:rsidRDefault="00736B1E" w:rsidP="00BD2AA6">
      <w:pPr>
        <w:pStyle w:val="a3"/>
        <w:ind w:left="0" w:right="102" w:firstLine="677"/>
        <w:jc w:val="both"/>
        <w:rPr>
          <w:lang w:val="kk-KZ"/>
        </w:rPr>
      </w:pPr>
      <w:r w:rsidRPr="00736B1E">
        <w:rPr>
          <w:lang w:val="kk-KZ"/>
        </w:rPr>
        <w:t xml:space="preserve">4) </w:t>
      </w:r>
      <w:r>
        <w:rPr>
          <w:lang w:val="kk-KZ"/>
        </w:rPr>
        <w:t>Т</w:t>
      </w:r>
      <w:r w:rsidR="00BD2AA6" w:rsidRPr="00736B1E">
        <w:rPr>
          <w:lang w:val="kk-KZ"/>
        </w:rPr>
        <w:t>ағамдардың ассортименті;</w:t>
      </w:r>
    </w:p>
    <w:p w:rsidR="00BD2AA6" w:rsidRPr="00736B1E" w:rsidRDefault="00736B1E" w:rsidP="00BD2AA6">
      <w:pPr>
        <w:pStyle w:val="a3"/>
        <w:ind w:left="0" w:right="102" w:firstLine="677"/>
        <w:jc w:val="both"/>
        <w:rPr>
          <w:lang w:val="kk-KZ"/>
        </w:rPr>
      </w:pPr>
      <w:r w:rsidRPr="00736B1E">
        <w:rPr>
          <w:lang w:val="kk-KZ"/>
        </w:rPr>
        <w:t xml:space="preserve">5) </w:t>
      </w:r>
      <w:r>
        <w:rPr>
          <w:lang w:val="kk-KZ"/>
        </w:rPr>
        <w:t>Ы</w:t>
      </w:r>
      <w:r w:rsidR="00BD2AA6" w:rsidRPr="00736B1E">
        <w:rPr>
          <w:lang w:val="kk-KZ"/>
        </w:rPr>
        <w:t>дыс-аяқтың болуы:</w:t>
      </w:r>
    </w:p>
    <w:p w:rsidR="00736B1E" w:rsidRDefault="00736B1E" w:rsidP="00736B1E">
      <w:pPr>
        <w:pStyle w:val="a3"/>
        <w:ind w:left="0" w:right="102" w:firstLine="1134"/>
        <w:jc w:val="both"/>
      </w:pPr>
      <w:proofErr w:type="gramStart"/>
      <w:r>
        <w:t>а</w:t>
      </w:r>
      <w:proofErr w:type="gramEnd"/>
      <w:r>
        <w:t>) тәрелкелер</w:t>
      </w:r>
      <w:r>
        <w:rPr>
          <w:lang w:val="kk-KZ"/>
        </w:rPr>
        <w:t xml:space="preserve"> - </w:t>
      </w:r>
      <w:r>
        <w:t>фарфор және</w:t>
      </w:r>
      <w:r>
        <w:rPr>
          <w:lang w:val="kk-KZ"/>
        </w:rPr>
        <w:t>/</w:t>
      </w:r>
      <w:r>
        <w:t>немесе керамика;</w:t>
      </w:r>
    </w:p>
    <w:p w:rsidR="00736B1E" w:rsidRDefault="00736B1E" w:rsidP="00736B1E">
      <w:pPr>
        <w:pStyle w:val="a3"/>
        <w:ind w:left="0" w:right="102" w:firstLine="1134"/>
        <w:jc w:val="both"/>
      </w:pPr>
      <w:proofErr w:type="gramStart"/>
      <w:r>
        <w:t>б</w:t>
      </w:r>
      <w:proofErr w:type="gramEnd"/>
      <w:r>
        <w:rPr>
          <w:lang w:val="kk-KZ"/>
        </w:rPr>
        <w:t>) бокалдар мен</w:t>
      </w:r>
      <w:r>
        <w:t xml:space="preserve"> шыныаяқ</w:t>
      </w:r>
      <w:r>
        <w:rPr>
          <w:lang w:val="kk-KZ"/>
        </w:rPr>
        <w:t xml:space="preserve">тар - </w:t>
      </w:r>
      <w:r>
        <w:t>фарфор және</w:t>
      </w:r>
      <w:r>
        <w:rPr>
          <w:lang w:val="kk-KZ"/>
        </w:rPr>
        <w:t>/</w:t>
      </w:r>
      <w:r>
        <w:t xml:space="preserve">немесе керамика; </w:t>
      </w:r>
    </w:p>
    <w:p w:rsidR="00736B1E" w:rsidRDefault="00736B1E" w:rsidP="00736B1E">
      <w:pPr>
        <w:pStyle w:val="a3"/>
        <w:ind w:left="0" w:right="102" w:firstLine="1134"/>
        <w:jc w:val="both"/>
      </w:pPr>
      <w:proofErr w:type="gramStart"/>
      <w:r>
        <w:t>в</w:t>
      </w:r>
      <w:proofErr w:type="gramEnd"/>
      <w:r>
        <w:t xml:space="preserve">) </w:t>
      </w:r>
      <w:r>
        <w:rPr>
          <w:lang w:val="kk-KZ"/>
        </w:rPr>
        <w:t>а</w:t>
      </w:r>
      <w:r>
        <w:t xml:space="preserve">с </w:t>
      </w:r>
      <w:r>
        <w:rPr>
          <w:lang w:val="kk-KZ"/>
        </w:rPr>
        <w:t xml:space="preserve">ішуге арналған </w:t>
      </w:r>
      <w:r>
        <w:t xml:space="preserve">құралдар - тот баспайтын болат; </w:t>
      </w:r>
    </w:p>
    <w:p w:rsidR="00736B1E" w:rsidRDefault="00736B1E" w:rsidP="00736B1E">
      <w:pPr>
        <w:pStyle w:val="a3"/>
        <w:ind w:left="0" w:right="102" w:firstLine="1134"/>
        <w:jc w:val="both"/>
        <w:rPr>
          <w:lang w:val="kk-KZ"/>
        </w:rPr>
      </w:pPr>
      <w:proofErr w:type="gramStart"/>
      <w:r>
        <w:t>г</w:t>
      </w:r>
      <w:proofErr w:type="gramEnd"/>
      <w:r>
        <w:rPr>
          <w:lang w:val="kk-KZ"/>
        </w:rPr>
        <w:t xml:space="preserve">) стақандар </w:t>
      </w:r>
      <w:r>
        <w:t>-</w:t>
      </w:r>
      <w:r>
        <w:rPr>
          <w:lang w:val="kk-KZ"/>
        </w:rPr>
        <w:t xml:space="preserve"> </w:t>
      </w:r>
      <w:r>
        <w:t>шыны;</w:t>
      </w:r>
    </w:p>
    <w:p w:rsidR="00BD2AA6" w:rsidRPr="00736B1E" w:rsidRDefault="0015036D" w:rsidP="00736B1E">
      <w:pPr>
        <w:pStyle w:val="a3"/>
        <w:ind w:left="0" w:right="102" w:firstLine="677"/>
        <w:jc w:val="both"/>
        <w:rPr>
          <w:lang w:val="kk-KZ"/>
        </w:rPr>
      </w:pPr>
      <w:r>
        <w:rPr>
          <w:lang w:val="kk-KZ"/>
        </w:rPr>
        <w:t>6) З</w:t>
      </w:r>
      <w:r w:rsidR="00BD2AA6" w:rsidRPr="00736B1E">
        <w:rPr>
          <w:lang w:val="kk-KZ"/>
        </w:rPr>
        <w:t>алға қызмет көрсету (қағаз майлықтардың, дәмдеуіштерге арналған жинақтың (қара</w:t>
      </w:r>
      <w:r>
        <w:rPr>
          <w:lang w:val="kk-KZ"/>
        </w:rPr>
        <w:t xml:space="preserve"> бұрыш, қызыл бұрыш, тұз) болуы;</w:t>
      </w:r>
    </w:p>
    <w:p w:rsidR="00BD2AA6" w:rsidRPr="0015036D" w:rsidRDefault="0015036D" w:rsidP="00BD2AA6">
      <w:pPr>
        <w:pStyle w:val="a3"/>
        <w:ind w:left="0" w:right="102" w:firstLine="677"/>
        <w:jc w:val="both"/>
        <w:rPr>
          <w:lang w:val="kk-KZ"/>
        </w:rPr>
      </w:pPr>
      <w:r w:rsidRPr="0015036D">
        <w:rPr>
          <w:lang w:val="kk-KZ"/>
        </w:rPr>
        <w:t xml:space="preserve">7) </w:t>
      </w:r>
      <w:r>
        <w:rPr>
          <w:lang w:val="kk-KZ"/>
        </w:rPr>
        <w:t>Ә</w:t>
      </w:r>
      <w:r w:rsidR="00BD2AA6" w:rsidRPr="0015036D">
        <w:rPr>
          <w:lang w:val="kk-KZ"/>
        </w:rPr>
        <w:t>леуметтік блок.</w:t>
      </w:r>
      <w:r w:rsidR="00BD2AA6" w:rsidRPr="0015036D">
        <w:rPr>
          <w:lang w:val="kk-KZ"/>
        </w:rPr>
        <w:tab/>
      </w:r>
      <w:r w:rsidRPr="0015036D">
        <w:rPr>
          <w:lang w:val="kk-KZ"/>
        </w:rPr>
        <w:t>(</w:t>
      </w:r>
      <w:r>
        <w:rPr>
          <w:lang w:val="kk-KZ"/>
        </w:rPr>
        <w:t>қ</w:t>
      </w:r>
      <w:r w:rsidR="00BD2AA6" w:rsidRPr="0015036D">
        <w:rPr>
          <w:lang w:val="kk-KZ"/>
        </w:rPr>
        <w:t xml:space="preserve">айырымдылық, </w:t>
      </w:r>
      <w:r>
        <w:rPr>
          <w:lang w:val="kk-KZ"/>
        </w:rPr>
        <w:t>жалға берушімен</w:t>
      </w:r>
      <w:r w:rsidR="00BD2AA6" w:rsidRPr="0015036D">
        <w:rPr>
          <w:lang w:val="kk-KZ"/>
        </w:rPr>
        <w:t xml:space="preserve"> келісім бойынша Университет студенттерін толық емес жұмыспен қамту).</w:t>
      </w:r>
    </w:p>
    <w:p w:rsidR="00BD2AA6" w:rsidRPr="00BD2AA6" w:rsidRDefault="00BD2AA6" w:rsidP="0015036D">
      <w:pPr>
        <w:pStyle w:val="a3"/>
        <w:ind w:left="0" w:right="102" w:firstLine="709"/>
        <w:jc w:val="both"/>
        <w:rPr>
          <w:lang w:val="kk-KZ"/>
        </w:rPr>
      </w:pPr>
      <w:r w:rsidRPr="00CF6689">
        <w:rPr>
          <w:lang w:val="kk-KZ"/>
        </w:rPr>
        <w:t>Осы тармақтың 1,2,3,4,5 тармақшаларында көзделген іріктеу критерийлері 5 (бес) балдық баға бойынша бағаланады. Осы тармақтың 6) және 7) тармақшаларында көзделген іріктеу критерийлері 3 (үш) балдық баға бойынша бағаланады.</w:t>
      </w:r>
    </w:p>
    <w:p w:rsidR="001961CF" w:rsidRDefault="00BD2AA6" w:rsidP="0015036D">
      <w:pPr>
        <w:tabs>
          <w:tab w:val="left" w:pos="738"/>
        </w:tabs>
        <w:ind w:right="109" w:firstLine="677"/>
        <w:jc w:val="both"/>
        <w:rPr>
          <w:sz w:val="24"/>
          <w:szCs w:val="24"/>
          <w:lang w:val="kk-KZ"/>
        </w:rPr>
      </w:pPr>
      <w:r w:rsidRPr="00BD2AA6">
        <w:rPr>
          <w:sz w:val="24"/>
          <w:szCs w:val="24"/>
          <w:lang w:val="kk-KZ"/>
        </w:rPr>
        <w:t>Жеңімпаз</w:t>
      </w:r>
      <w:r w:rsidR="0015036D">
        <w:rPr>
          <w:sz w:val="24"/>
          <w:szCs w:val="24"/>
          <w:lang w:val="kk-KZ"/>
        </w:rPr>
        <w:t xml:space="preserve"> болып </w:t>
      </w:r>
      <w:r w:rsidRPr="00BD2AA6">
        <w:rPr>
          <w:sz w:val="24"/>
          <w:szCs w:val="24"/>
          <w:lang w:val="kk-KZ"/>
        </w:rPr>
        <w:t>ең көп ұпай жинаған әлеуетті жалға алушы</w:t>
      </w:r>
      <w:r w:rsidR="0015036D">
        <w:rPr>
          <w:sz w:val="24"/>
          <w:szCs w:val="24"/>
          <w:lang w:val="kk-KZ"/>
        </w:rPr>
        <w:t xml:space="preserve"> саналады</w:t>
      </w:r>
      <w:r w:rsidRPr="00BD2AA6">
        <w:rPr>
          <w:sz w:val="24"/>
          <w:szCs w:val="24"/>
          <w:lang w:val="kk-KZ"/>
        </w:rPr>
        <w:t xml:space="preserve">. </w:t>
      </w:r>
      <w:r w:rsidR="001961CF">
        <w:rPr>
          <w:sz w:val="24"/>
          <w:szCs w:val="24"/>
          <w:lang w:val="kk-KZ"/>
        </w:rPr>
        <w:t>«Қ</w:t>
      </w:r>
      <w:r w:rsidR="001961CF" w:rsidRPr="001961CF">
        <w:rPr>
          <w:sz w:val="24"/>
          <w:szCs w:val="24"/>
          <w:lang w:val="kk-KZ"/>
        </w:rPr>
        <w:t>. Жұбанов атынд</w:t>
      </w:r>
      <w:r w:rsidR="001961CF">
        <w:rPr>
          <w:sz w:val="24"/>
          <w:szCs w:val="24"/>
          <w:lang w:val="kk-KZ"/>
        </w:rPr>
        <w:t>ағы Ақтөбе өңірлік университеті» Ке</w:t>
      </w:r>
      <w:r w:rsidR="001961CF" w:rsidRPr="001961CF">
        <w:rPr>
          <w:sz w:val="24"/>
          <w:szCs w:val="24"/>
          <w:lang w:val="kk-KZ"/>
        </w:rPr>
        <w:t>АҚ жалдау шарттарымен келіскен әлеуетті жалға алушының өтінімі техникалық ерекшелікке және конк</w:t>
      </w:r>
      <w:r w:rsidR="001961CF">
        <w:rPr>
          <w:sz w:val="24"/>
          <w:szCs w:val="24"/>
          <w:lang w:val="kk-KZ"/>
        </w:rPr>
        <w:t>урс өткізу туралы хабарландыруда белгіленген</w:t>
      </w:r>
      <w:r w:rsidR="001961CF" w:rsidRPr="001961CF">
        <w:rPr>
          <w:sz w:val="24"/>
          <w:szCs w:val="24"/>
          <w:lang w:val="kk-KZ"/>
        </w:rPr>
        <w:t xml:space="preserve"> іріктеу критерийіне сәйкес немесе одан жоғары талаптар </w:t>
      </w:r>
      <w:r w:rsidR="001961CF">
        <w:rPr>
          <w:sz w:val="24"/>
          <w:szCs w:val="24"/>
          <w:lang w:val="kk-KZ"/>
        </w:rPr>
        <w:t xml:space="preserve">болуы </w:t>
      </w:r>
      <w:r w:rsidR="001961CF" w:rsidRPr="001961CF">
        <w:rPr>
          <w:sz w:val="24"/>
          <w:szCs w:val="24"/>
          <w:lang w:val="kk-KZ"/>
        </w:rPr>
        <w:t>комиссия шешімін қабылдау үшін негіз болып табылады.</w:t>
      </w:r>
      <w:r w:rsidRPr="00BD2AA6">
        <w:rPr>
          <w:sz w:val="24"/>
          <w:szCs w:val="24"/>
          <w:lang w:val="kk-KZ"/>
        </w:rPr>
        <w:tab/>
      </w:r>
    </w:p>
    <w:p w:rsidR="001961CF" w:rsidRDefault="00BD2AA6" w:rsidP="0015036D">
      <w:pPr>
        <w:tabs>
          <w:tab w:val="left" w:pos="738"/>
        </w:tabs>
        <w:ind w:right="109" w:firstLine="677"/>
        <w:jc w:val="both"/>
        <w:rPr>
          <w:sz w:val="24"/>
          <w:szCs w:val="24"/>
          <w:lang w:val="kk-KZ"/>
        </w:rPr>
      </w:pPr>
      <w:r w:rsidRPr="00BD2AA6">
        <w:rPr>
          <w:sz w:val="24"/>
          <w:szCs w:val="24"/>
          <w:lang w:val="kk-KZ"/>
        </w:rPr>
        <w:t>Егер комиссия ұпай саны тең әлеуетті жалға алушылар арасында бірнеше жеңімпазды анықтаған жағдайда, конкурс жеңімпазын комиссия жасыры</w:t>
      </w:r>
      <w:r w:rsidR="001961CF">
        <w:rPr>
          <w:sz w:val="24"/>
          <w:szCs w:val="24"/>
          <w:lang w:val="kk-KZ"/>
        </w:rPr>
        <w:t>н дауыс беру арқылы айқындайды.</w:t>
      </w:r>
    </w:p>
    <w:p w:rsidR="00BD2AA6" w:rsidRPr="001961CF" w:rsidRDefault="00BD2AA6" w:rsidP="0015036D">
      <w:pPr>
        <w:tabs>
          <w:tab w:val="left" w:pos="738"/>
        </w:tabs>
        <w:ind w:right="109" w:firstLine="677"/>
        <w:jc w:val="both"/>
        <w:rPr>
          <w:sz w:val="24"/>
          <w:szCs w:val="24"/>
          <w:lang w:val="kk-KZ"/>
        </w:rPr>
      </w:pPr>
      <w:r w:rsidRPr="00BD2AA6">
        <w:rPr>
          <w:sz w:val="24"/>
          <w:szCs w:val="24"/>
        </w:rPr>
        <w:t>Конкурс қорытындысы конкур</w:t>
      </w:r>
      <w:r w:rsidR="001961CF">
        <w:rPr>
          <w:sz w:val="24"/>
          <w:szCs w:val="24"/>
        </w:rPr>
        <w:t>стық комиссияның хаттамасымен р</w:t>
      </w:r>
      <w:r w:rsidR="001961CF">
        <w:rPr>
          <w:sz w:val="24"/>
          <w:szCs w:val="24"/>
          <w:lang w:val="kk-KZ"/>
        </w:rPr>
        <w:t>ә</w:t>
      </w:r>
      <w:r w:rsidRPr="00BD2AA6">
        <w:rPr>
          <w:sz w:val="24"/>
          <w:szCs w:val="24"/>
        </w:rPr>
        <w:t xml:space="preserve">сімделеді.  </w:t>
      </w:r>
    </w:p>
    <w:p w:rsidR="00BD2AA6" w:rsidRPr="001961CF" w:rsidRDefault="001961CF" w:rsidP="0015036D">
      <w:pPr>
        <w:tabs>
          <w:tab w:val="left" w:pos="738"/>
        </w:tabs>
        <w:ind w:right="109" w:firstLine="677"/>
        <w:jc w:val="both"/>
        <w:rPr>
          <w:sz w:val="24"/>
          <w:szCs w:val="24"/>
          <w:lang w:val="kk-KZ"/>
        </w:rPr>
      </w:pPr>
      <w:r w:rsidRPr="001961CF">
        <w:rPr>
          <w:sz w:val="24"/>
          <w:szCs w:val="24"/>
          <w:lang w:val="kk-KZ"/>
        </w:rPr>
        <w:t xml:space="preserve">Шартқа </w:t>
      </w:r>
      <w:r>
        <w:rPr>
          <w:sz w:val="24"/>
          <w:szCs w:val="24"/>
          <w:lang w:val="kk-KZ"/>
        </w:rPr>
        <w:t>к</w:t>
      </w:r>
      <w:r w:rsidR="00BD2AA6" w:rsidRPr="001961CF">
        <w:rPr>
          <w:sz w:val="24"/>
          <w:szCs w:val="24"/>
          <w:lang w:val="kk-KZ"/>
        </w:rPr>
        <w:t>онкурс қорытындысы шығарылған күннен бастап 3 (үш) жұмы</w:t>
      </w:r>
      <w:r>
        <w:rPr>
          <w:sz w:val="24"/>
          <w:szCs w:val="24"/>
          <w:lang w:val="kk-KZ"/>
        </w:rPr>
        <w:t>с күні ішінде жалға беруші мен ж</w:t>
      </w:r>
      <w:r w:rsidR="00BD2AA6" w:rsidRPr="001961CF">
        <w:rPr>
          <w:sz w:val="24"/>
          <w:szCs w:val="24"/>
          <w:lang w:val="kk-KZ"/>
        </w:rPr>
        <w:t>алға алушы қол қояды.</w:t>
      </w:r>
    </w:p>
    <w:p w:rsidR="00BD2AA6" w:rsidRPr="001961CF" w:rsidRDefault="00BD2AA6" w:rsidP="0015036D">
      <w:pPr>
        <w:tabs>
          <w:tab w:val="left" w:pos="738"/>
        </w:tabs>
        <w:ind w:right="109" w:firstLine="677"/>
        <w:jc w:val="both"/>
        <w:rPr>
          <w:sz w:val="24"/>
          <w:szCs w:val="24"/>
          <w:lang w:val="kk-KZ"/>
        </w:rPr>
      </w:pPr>
      <w:r w:rsidRPr="001961CF">
        <w:rPr>
          <w:sz w:val="24"/>
          <w:szCs w:val="24"/>
          <w:lang w:val="kk-KZ"/>
        </w:rPr>
        <w:t>Шартқа қол қойылғаннан кейін 5 (бес) жұмыс күні</w:t>
      </w:r>
      <w:r w:rsidR="001961CF">
        <w:rPr>
          <w:sz w:val="24"/>
          <w:szCs w:val="24"/>
          <w:lang w:val="kk-KZ"/>
        </w:rPr>
        <w:t xml:space="preserve"> ішінде объектіні жалға беруші ж</w:t>
      </w:r>
      <w:r w:rsidRPr="001961CF">
        <w:rPr>
          <w:sz w:val="24"/>
          <w:szCs w:val="24"/>
          <w:lang w:val="kk-KZ"/>
        </w:rPr>
        <w:t>алға алушыға қабылдау-беру актісі бойынша</w:t>
      </w:r>
      <w:r w:rsidR="001961CF">
        <w:rPr>
          <w:sz w:val="24"/>
          <w:szCs w:val="24"/>
          <w:lang w:val="kk-KZ"/>
        </w:rPr>
        <w:t xml:space="preserve"> береді, оған жалға беруші мен ж</w:t>
      </w:r>
      <w:r w:rsidRPr="001961CF">
        <w:rPr>
          <w:sz w:val="24"/>
          <w:szCs w:val="24"/>
          <w:lang w:val="kk-KZ"/>
        </w:rPr>
        <w:t>алғ</w:t>
      </w:r>
      <w:r w:rsidR="001961CF">
        <w:rPr>
          <w:sz w:val="24"/>
          <w:szCs w:val="24"/>
          <w:lang w:val="kk-KZ"/>
        </w:rPr>
        <w:t>а алушы қол қояды, содан кейін ж</w:t>
      </w:r>
      <w:r w:rsidRPr="001961CF">
        <w:rPr>
          <w:sz w:val="24"/>
          <w:szCs w:val="24"/>
          <w:lang w:val="kk-KZ"/>
        </w:rPr>
        <w:t>алға алушы 5 (бес) жұмыс күні ішінде жұмысқа кіріседі.</w:t>
      </w:r>
    </w:p>
    <w:p w:rsidR="001961CF" w:rsidRDefault="00BD2AA6" w:rsidP="0015036D">
      <w:pPr>
        <w:tabs>
          <w:tab w:val="left" w:pos="738"/>
        </w:tabs>
        <w:ind w:right="109" w:firstLine="677"/>
        <w:jc w:val="both"/>
        <w:rPr>
          <w:sz w:val="24"/>
          <w:szCs w:val="24"/>
          <w:lang w:val="kk-KZ"/>
        </w:rPr>
      </w:pPr>
      <w:r w:rsidRPr="001961CF">
        <w:rPr>
          <w:sz w:val="24"/>
          <w:szCs w:val="24"/>
          <w:lang w:val="kk-KZ"/>
        </w:rPr>
        <w:t>Конкурсқа қатысу үшін өтінім беру кезінде жалға алушы ұсынған қосымша, сондай-ақ басқа да шарттар одан әрі орындау үшін міндетті болып табылад</w:t>
      </w:r>
      <w:r w:rsidR="001961CF">
        <w:rPr>
          <w:sz w:val="24"/>
          <w:szCs w:val="24"/>
          <w:lang w:val="kk-KZ"/>
        </w:rPr>
        <w:t>ы және шарт талаптарына кіреді.</w:t>
      </w:r>
    </w:p>
    <w:p w:rsidR="000F323F" w:rsidRPr="00BD2AA6" w:rsidRDefault="00BD2AA6" w:rsidP="0015036D">
      <w:pPr>
        <w:tabs>
          <w:tab w:val="left" w:pos="738"/>
        </w:tabs>
        <w:ind w:right="109" w:firstLine="677"/>
        <w:jc w:val="both"/>
        <w:rPr>
          <w:sz w:val="24"/>
          <w:szCs w:val="24"/>
          <w:lang w:val="kk-KZ"/>
        </w:rPr>
      </w:pPr>
      <w:r w:rsidRPr="001961CF">
        <w:rPr>
          <w:sz w:val="24"/>
          <w:szCs w:val="24"/>
          <w:lang w:val="kk-KZ"/>
        </w:rPr>
        <w:t>Жалға алушыға қойылатын талаптар, техникалық ерекшелік одан әрі орындау үшін міндетті болып табылады.</w:t>
      </w:r>
    </w:p>
    <w:p w:rsidR="00BD2AA6" w:rsidRPr="00BD2AA6" w:rsidRDefault="00BD2AA6" w:rsidP="0015036D">
      <w:pPr>
        <w:tabs>
          <w:tab w:val="left" w:pos="738"/>
        </w:tabs>
        <w:ind w:right="109" w:firstLine="677"/>
        <w:jc w:val="both"/>
        <w:rPr>
          <w:sz w:val="24"/>
          <w:szCs w:val="24"/>
          <w:lang w:val="kk-KZ"/>
        </w:rPr>
      </w:pPr>
    </w:p>
    <w:p w:rsidR="001961CF" w:rsidRDefault="001961CF" w:rsidP="001961CF">
      <w:pPr>
        <w:jc w:val="center"/>
        <w:rPr>
          <w:b/>
          <w:sz w:val="24"/>
          <w:szCs w:val="24"/>
          <w:lang w:val="kk-KZ"/>
        </w:rPr>
      </w:pPr>
      <w:r w:rsidRPr="001961CF">
        <w:rPr>
          <w:b/>
          <w:sz w:val="24"/>
          <w:szCs w:val="24"/>
          <w:lang w:val="kk-KZ"/>
        </w:rPr>
        <w:t xml:space="preserve">6.Техникалық ерекшелік және жалға берудің өзге де шарттары, объектінің мақсатына байланысты </w:t>
      </w:r>
      <w:r>
        <w:rPr>
          <w:b/>
          <w:sz w:val="24"/>
          <w:szCs w:val="24"/>
          <w:lang w:val="kk-KZ"/>
        </w:rPr>
        <w:t xml:space="preserve">болжамды салымдарды, объектіні жақсарту </w:t>
      </w:r>
      <w:r w:rsidRPr="001961CF">
        <w:rPr>
          <w:b/>
          <w:sz w:val="24"/>
          <w:szCs w:val="24"/>
          <w:lang w:val="kk-KZ"/>
        </w:rPr>
        <w:t>жөніндегі жұмыстарды және т.б. (мысалы: жұмыс кестесі, өнімнің ең аз ассортименті және т. б.) қамтит</w:t>
      </w:r>
      <w:r>
        <w:rPr>
          <w:b/>
          <w:sz w:val="24"/>
          <w:szCs w:val="24"/>
          <w:lang w:val="kk-KZ"/>
        </w:rPr>
        <w:t>ын жоба (қажет болған жағдайда)</w:t>
      </w:r>
    </w:p>
    <w:p w:rsidR="001961CF" w:rsidRPr="001961CF" w:rsidRDefault="001961CF" w:rsidP="001961CF">
      <w:pPr>
        <w:jc w:val="center"/>
        <w:rPr>
          <w:b/>
          <w:sz w:val="24"/>
          <w:szCs w:val="24"/>
          <w:lang w:val="kk-KZ"/>
        </w:rPr>
      </w:pPr>
    </w:p>
    <w:p w:rsidR="00BD2AA6" w:rsidRDefault="001961CF" w:rsidP="001961CF">
      <w:pPr>
        <w:ind w:firstLine="677"/>
        <w:jc w:val="both"/>
        <w:rPr>
          <w:sz w:val="24"/>
          <w:szCs w:val="24"/>
          <w:lang w:val="kk-KZ"/>
        </w:rPr>
      </w:pPr>
      <w:r w:rsidRPr="001961CF">
        <w:rPr>
          <w:sz w:val="24"/>
          <w:szCs w:val="24"/>
          <w:lang w:val="kk-KZ"/>
        </w:rPr>
        <w:t>Техникалық ерекшелікте көрсетілген (хабарландыруға 1, 2-қосымша) және одан әрі орындау үшін міндетті болып табылады.</w:t>
      </w:r>
    </w:p>
    <w:p w:rsidR="001961CF" w:rsidRDefault="001961CF" w:rsidP="001961CF">
      <w:pPr>
        <w:ind w:firstLine="677"/>
        <w:rPr>
          <w:sz w:val="24"/>
          <w:szCs w:val="24"/>
          <w:lang w:val="kk-KZ"/>
        </w:rPr>
      </w:pPr>
    </w:p>
    <w:p w:rsidR="001961CF" w:rsidRPr="00BD2AA6" w:rsidRDefault="001961CF" w:rsidP="001961CF">
      <w:pPr>
        <w:ind w:firstLine="677"/>
        <w:rPr>
          <w:sz w:val="24"/>
          <w:szCs w:val="24"/>
          <w:lang w:val="kk-KZ"/>
        </w:rPr>
      </w:pPr>
    </w:p>
    <w:p w:rsidR="00BD2AA6" w:rsidRDefault="00BD2AA6" w:rsidP="001961CF">
      <w:pPr>
        <w:jc w:val="center"/>
        <w:rPr>
          <w:b/>
          <w:sz w:val="24"/>
          <w:szCs w:val="24"/>
          <w:lang w:val="kk-KZ"/>
        </w:rPr>
      </w:pPr>
      <w:r w:rsidRPr="001961CF">
        <w:rPr>
          <w:b/>
          <w:sz w:val="24"/>
          <w:szCs w:val="24"/>
          <w:lang w:val="kk-KZ"/>
        </w:rPr>
        <w:t>7.Конкурсқа қатысу үшін қажетті құжаттар тізбесі</w:t>
      </w:r>
    </w:p>
    <w:p w:rsidR="001961CF" w:rsidRPr="001961CF" w:rsidRDefault="001961CF" w:rsidP="001961CF">
      <w:pPr>
        <w:jc w:val="center"/>
        <w:rPr>
          <w:b/>
          <w:sz w:val="24"/>
          <w:szCs w:val="24"/>
          <w:lang w:val="kk-KZ"/>
        </w:rPr>
      </w:pPr>
    </w:p>
    <w:p w:rsidR="00BD2AA6" w:rsidRPr="00BD2AA6" w:rsidRDefault="00BD2AA6" w:rsidP="00B90341">
      <w:pPr>
        <w:ind w:firstLine="677"/>
        <w:jc w:val="both"/>
        <w:rPr>
          <w:sz w:val="24"/>
          <w:szCs w:val="24"/>
          <w:lang w:val="kk-KZ"/>
        </w:rPr>
      </w:pPr>
      <w:r w:rsidRPr="00BD2AA6">
        <w:rPr>
          <w:sz w:val="24"/>
          <w:szCs w:val="24"/>
          <w:lang w:val="kk-KZ"/>
        </w:rPr>
        <w:tab/>
        <w:t>Конкурсқа қатысуға өтінімі бар мөрленген конверттің алдыңғы жағында әлеуетті жалға алушы көрсетуі тиіс:</w:t>
      </w:r>
    </w:p>
    <w:p w:rsidR="00BD2AA6" w:rsidRPr="00BD2AA6" w:rsidRDefault="00BD2AA6" w:rsidP="00B90341">
      <w:pPr>
        <w:ind w:firstLine="677"/>
        <w:jc w:val="both"/>
        <w:rPr>
          <w:sz w:val="24"/>
          <w:szCs w:val="24"/>
          <w:lang w:val="kk-KZ"/>
        </w:rPr>
      </w:pPr>
      <w:r w:rsidRPr="00BD2AA6">
        <w:rPr>
          <w:sz w:val="24"/>
          <w:szCs w:val="24"/>
          <w:lang w:val="kk-KZ"/>
        </w:rPr>
        <w:t>1) әлеуетті жалға алушының толық атауы және пошталық мекенжайы;</w:t>
      </w:r>
    </w:p>
    <w:p w:rsidR="00BD2AA6" w:rsidRPr="00BD2AA6" w:rsidRDefault="00BD2AA6" w:rsidP="00B90341">
      <w:pPr>
        <w:ind w:firstLine="677"/>
        <w:jc w:val="both"/>
        <w:rPr>
          <w:sz w:val="24"/>
          <w:szCs w:val="24"/>
          <w:lang w:val="kk-KZ"/>
        </w:rPr>
      </w:pPr>
      <w:r w:rsidRPr="00BD2AA6">
        <w:rPr>
          <w:sz w:val="24"/>
          <w:szCs w:val="24"/>
          <w:lang w:val="kk-KZ"/>
        </w:rPr>
        <w:t>2) осы хабарландыруда көрсетілген ұқсас мәліметтерге сәйкес келуге тиіс конкурсты ұйымдастырушының толық атауы және пошталық мекенжайы;</w:t>
      </w:r>
    </w:p>
    <w:p w:rsidR="00BD2AA6" w:rsidRPr="00BD2AA6" w:rsidRDefault="00BD2AA6" w:rsidP="00B90341">
      <w:pPr>
        <w:ind w:firstLine="677"/>
        <w:jc w:val="both"/>
        <w:rPr>
          <w:sz w:val="24"/>
          <w:szCs w:val="24"/>
          <w:lang w:val="kk-KZ"/>
        </w:rPr>
      </w:pPr>
      <w:r w:rsidRPr="00BD2AA6">
        <w:rPr>
          <w:sz w:val="24"/>
          <w:szCs w:val="24"/>
          <w:lang w:val="kk-KZ"/>
        </w:rPr>
        <w:t>3) конкурстың толық атауы, оған қатысу үшін әлеуетті жалға алушының өтінімі ұсынылады.</w:t>
      </w:r>
    </w:p>
    <w:p w:rsidR="00BD2AA6" w:rsidRPr="00BD2AA6" w:rsidRDefault="00BD2AA6" w:rsidP="00B90341">
      <w:pPr>
        <w:ind w:firstLine="677"/>
        <w:jc w:val="both"/>
        <w:rPr>
          <w:sz w:val="24"/>
          <w:szCs w:val="24"/>
          <w:lang w:val="kk-KZ"/>
        </w:rPr>
      </w:pPr>
      <w:r w:rsidRPr="00BD2AA6">
        <w:rPr>
          <w:sz w:val="24"/>
          <w:szCs w:val="24"/>
          <w:lang w:val="kk-KZ"/>
        </w:rPr>
        <w:t>Конкурсқа қатысуға өтінім хабарландыруда белгіленген</w:t>
      </w:r>
      <w:r w:rsidR="00B90341">
        <w:rPr>
          <w:sz w:val="24"/>
          <w:szCs w:val="24"/>
          <w:lang w:val="kk-KZ"/>
        </w:rPr>
        <w:t xml:space="preserve"> талаптар мен шарттарға сәйкес «Қ</w:t>
      </w:r>
      <w:r w:rsidRPr="00BD2AA6">
        <w:rPr>
          <w:sz w:val="24"/>
          <w:szCs w:val="24"/>
          <w:lang w:val="kk-KZ"/>
        </w:rPr>
        <w:t>.Жұбанов атынд</w:t>
      </w:r>
      <w:r w:rsidR="00B90341">
        <w:rPr>
          <w:sz w:val="24"/>
          <w:szCs w:val="24"/>
          <w:lang w:val="kk-KZ"/>
        </w:rPr>
        <w:t>ағы Ақтөбе өңірлік университеті» Ке</w:t>
      </w:r>
      <w:r w:rsidRPr="00BD2AA6">
        <w:rPr>
          <w:sz w:val="24"/>
          <w:szCs w:val="24"/>
          <w:lang w:val="kk-KZ"/>
        </w:rPr>
        <w:t>АҚ ғимараттарында асханаға, буфетке және кофеханаға арналған үй-жайларды жалға алу конкурсына әлеуетті жалға алушының қатысуына келісім білдіру нысаны болып табылады.</w:t>
      </w:r>
    </w:p>
    <w:p w:rsidR="00BD2AA6" w:rsidRPr="00BD2AA6" w:rsidRDefault="00BD2AA6" w:rsidP="00B90341">
      <w:pPr>
        <w:ind w:firstLine="677"/>
        <w:jc w:val="both"/>
        <w:rPr>
          <w:sz w:val="24"/>
          <w:szCs w:val="24"/>
          <w:lang w:val="kk-KZ"/>
        </w:rPr>
      </w:pPr>
      <w:r w:rsidRPr="00BD2AA6">
        <w:rPr>
          <w:sz w:val="24"/>
          <w:szCs w:val="24"/>
          <w:lang w:val="kk-KZ"/>
        </w:rPr>
        <w:tab/>
        <w:t>Конкурсқа қатысуға өтінімде</w:t>
      </w:r>
      <w:r w:rsidR="00B90341">
        <w:rPr>
          <w:sz w:val="24"/>
          <w:szCs w:val="24"/>
          <w:lang w:val="kk-KZ"/>
        </w:rPr>
        <w:t xml:space="preserve"> көрсетілуі тиіс</w:t>
      </w:r>
      <w:r w:rsidRPr="00BD2AA6">
        <w:rPr>
          <w:sz w:val="24"/>
          <w:szCs w:val="24"/>
          <w:lang w:val="kk-KZ"/>
        </w:rPr>
        <w:t>:</w:t>
      </w:r>
    </w:p>
    <w:p w:rsidR="00BD2AA6" w:rsidRPr="00BD2AA6" w:rsidRDefault="00BD2AA6" w:rsidP="00B90341">
      <w:pPr>
        <w:ind w:firstLine="677"/>
        <w:jc w:val="both"/>
        <w:rPr>
          <w:sz w:val="24"/>
          <w:szCs w:val="24"/>
          <w:lang w:val="kk-KZ"/>
        </w:rPr>
      </w:pPr>
      <w:r w:rsidRPr="00BD2AA6">
        <w:rPr>
          <w:sz w:val="24"/>
          <w:szCs w:val="24"/>
          <w:lang w:val="kk-KZ"/>
        </w:rPr>
        <w:t>1) әлеуетті жалға алушының атауы, заңды мекенжайы (заңды тұлғалар үшін), жеке ку</w:t>
      </w:r>
      <w:r w:rsidR="00B90341">
        <w:rPr>
          <w:sz w:val="24"/>
          <w:szCs w:val="24"/>
          <w:lang w:val="kk-KZ"/>
        </w:rPr>
        <w:t>әлігінің (паспортының) нөмірі, тегі, аты, ә</w:t>
      </w:r>
      <w:r w:rsidRPr="00BD2AA6">
        <w:rPr>
          <w:sz w:val="24"/>
          <w:szCs w:val="24"/>
          <w:lang w:val="kk-KZ"/>
        </w:rPr>
        <w:t>кесінің аты, тұрғылықты жері (жеке тұлғалар үшін), банктік деректемелері;</w:t>
      </w:r>
    </w:p>
    <w:p w:rsidR="00BD2AA6" w:rsidRPr="00BD2AA6" w:rsidRDefault="00B90341" w:rsidP="00B90341">
      <w:pPr>
        <w:ind w:firstLine="677"/>
        <w:jc w:val="both"/>
        <w:rPr>
          <w:sz w:val="24"/>
          <w:szCs w:val="24"/>
          <w:lang w:val="kk-KZ"/>
        </w:rPr>
      </w:pPr>
      <w:r>
        <w:rPr>
          <w:sz w:val="24"/>
          <w:szCs w:val="24"/>
          <w:lang w:val="kk-KZ"/>
        </w:rPr>
        <w:t xml:space="preserve">2) жалға алынатын </w:t>
      </w:r>
      <w:r w:rsidR="00BD2AA6" w:rsidRPr="00BD2AA6">
        <w:rPr>
          <w:sz w:val="24"/>
          <w:szCs w:val="24"/>
          <w:lang w:val="kk-KZ"/>
        </w:rPr>
        <w:t>объектінің атауы, орналасқан жері, алаңы;</w:t>
      </w:r>
    </w:p>
    <w:p w:rsidR="00BD2AA6" w:rsidRPr="00BD2AA6" w:rsidRDefault="00BD2AA6" w:rsidP="00B90341">
      <w:pPr>
        <w:ind w:firstLine="677"/>
        <w:jc w:val="both"/>
        <w:rPr>
          <w:sz w:val="24"/>
          <w:szCs w:val="24"/>
          <w:lang w:val="kk-KZ"/>
        </w:rPr>
      </w:pPr>
      <w:r w:rsidRPr="00BD2AA6">
        <w:rPr>
          <w:sz w:val="24"/>
          <w:szCs w:val="24"/>
          <w:lang w:val="kk-KZ"/>
        </w:rPr>
        <w:t>3) жалдау мақсаты;</w:t>
      </w:r>
    </w:p>
    <w:p w:rsidR="00BD2AA6" w:rsidRPr="00BD2AA6" w:rsidRDefault="00BD2AA6" w:rsidP="00B90341">
      <w:pPr>
        <w:ind w:firstLine="677"/>
        <w:jc w:val="both"/>
        <w:rPr>
          <w:sz w:val="24"/>
          <w:szCs w:val="24"/>
          <w:lang w:val="kk-KZ"/>
        </w:rPr>
      </w:pPr>
      <w:r w:rsidRPr="00BD2AA6">
        <w:rPr>
          <w:sz w:val="24"/>
          <w:szCs w:val="24"/>
          <w:lang w:val="kk-KZ"/>
        </w:rPr>
        <w:t>4) тұрғын емес үй-жайды жалға берудің бекітілген құнынан және объектіні пайдаланғаны үшін төлемақыдан төмен бо</w:t>
      </w:r>
      <w:r w:rsidR="00B90341">
        <w:rPr>
          <w:sz w:val="24"/>
          <w:szCs w:val="24"/>
          <w:lang w:val="kk-KZ"/>
        </w:rPr>
        <w:t>лмайтын ұсынылатын жалдау ақысы</w:t>
      </w:r>
      <w:r w:rsidRPr="00BD2AA6">
        <w:rPr>
          <w:sz w:val="24"/>
          <w:szCs w:val="24"/>
          <w:lang w:val="kk-KZ"/>
        </w:rPr>
        <w:t>;</w:t>
      </w:r>
    </w:p>
    <w:p w:rsidR="00BD2AA6" w:rsidRPr="00BD2AA6" w:rsidRDefault="00B90341" w:rsidP="00B90341">
      <w:pPr>
        <w:ind w:firstLine="677"/>
        <w:jc w:val="both"/>
        <w:rPr>
          <w:sz w:val="24"/>
          <w:szCs w:val="24"/>
          <w:lang w:val="kk-KZ"/>
        </w:rPr>
      </w:pPr>
      <w:r>
        <w:rPr>
          <w:sz w:val="24"/>
          <w:szCs w:val="24"/>
          <w:lang w:val="kk-KZ"/>
        </w:rPr>
        <w:t>5)</w:t>
      </w:r>
      <w:r w:rsidRPr="00B90341">
        <w:rPr>
          <w:sz w:val="24"/>
          <w:szCs w:val="24"/>
          <w:lang w:val="kk-KZ"/>
        </w:rPr>
        <w:t xml:space="preserve"> техникалық ерекшелік, ингредиенттерді ескере отырып, </w:t>
      </w:r>
      <w:r>
        <w:rPr>
          <w:sz w:val="24"/>
          <w:szCs w:val="24"/>
          <w:lang w:val="kk-KZ"/>
        </w:rPr>
        <w:t>тағамдардың</w:t>
      </w:r>
      <w:r w:rsidRPr="00B90341">
        <w:rPr>
          <w:sz w:val="24"/>
          <w:szCs w:val="24"/>
          <w:lang w:val="kk-KZ"/>
        </w:rPr>
        <w:t xml:space="preserve"> калькуляциясы және болжамды инвестицияларды, жоб</w:t>
      </w:r>
      <w:r>
        <w:rPr>
          <w:sz w:val="24"/>
          <w:szCs w:val="24"/>
          <w:lang w:val="kk-KZ"/>
        </w:rPr>
        <w:t>аны (презентацияны), объектіні жақсарту</w:t>
      </w:r>
      <w:r w:rsidRPr="00B90341">
        <w:rPr>
          <w:sz w:val="24"/>
          <w:szCs w:val="24"/>
          <w:lang w:val="kk-KZ"/>
        </w:rPr>
        <w:t xml:space="preserve"> жөніндегі жұмыстарды және т. </w:t>
      </w:r>
      <w:r>
        <w:rPr>
          <w:sz w:val="24"/>
          <w:szCs w:val="24"/>
          <w:lang w:val="kk-KZ"/>
        </w:rPr>
        <w:t>б. қамтитын басқа да ұсыныстар.</w:t>
      </w:r>
    </w:p>
    <w:p w:rsidR="00BD2AA6" w:rsidRPr="00BD2AA6" w:rsidRDefault="00BD2AA6" w:rsidP="00B90341">
      <w:pPr>
        <w:ind w:firstLine="677"/>
        <w:jc w:val="both"/>
        <w:rPr>
          <w:sz w:val="24"/>
          <w:szCs w:val="24"/>
          <w:lang w:val="kk-KZ"/>
        </w:rPr>
      </w:pPr>
      <w:r w:rsidRPr="00BD2AA6">
        <w:rPr>
          <w:sz w:val="24"/>
          <w:szCs w:val="24"/>
          <w:lang w:val="kk-KZ"/>
        </w:rPr>
        <w:t>Конкурсқа қатысуға өтінімді әлеуетті жалға алушы жазбаша түрде береді, оған бірінші басшы не уәкілетті тұлға қол қояды және хабарландыруда көрсетілген өтінімдерді ұсынудың соңғы мерзімі өткенге дейін мөрленген конвертте мөрмен бекітіледі.</w:t>
      </w:r>
    </w:p>
    <w:p w:rsidR="00BD2AA6" w:rsidRPr="00BD2AA6" w:rsidRDefault="00BD2AA6" w:rsidP="00B90341">
      <w:pPr>
        <w:ind w:firstLine="677"/>
        <w:jc w:val="both"/>
        <w:rPr>
          <w:sz w:val="24"/>
          <w:szCs w:val="24"/>
          <w:lang w:val="kk-KZ"/>
        </w:rPr>
      </w:pPr>
    </w:p>
    <w:p w:rsidR="00BD2AA6" w:rsidRDefault="00BD2AA6" w:rsidP="00B90341">
      <w:pPr>
        <w:jc w:val="center"/>
        <w:rPr>
          <w:b/>
          <w:sz w:val="24"/>
          <w:szCs w:val="24"/>
          <w:lang w:val="kk-KZ"/>
        </w:rPr>
      </w:pPr>
      <w:r w:rsidRPr="00CF6689">
        <w:rPr>
          <w:b/>
          <w:sz w:val="24"/>
          <w:szCs w:val="24"/>
          <w:lang w:val="kk-KZ"/>
        </w:rPr>
        <w:t>8. Жалға берушінің жауапты тұлғасының байланыс деректері</w:t>
      </w:r>
    </w:p>
    <w:p w:rsidR="00B90341" w:rsidRPr="00B90341" w:rsidRDefault="00B90341" w:rsidP="00B90341">
      <w:pPr>
        <w:jc w:val="center"/>
        <w:rPr>
          <w:b/>
          <w:sz w:val="24"/>
          <w:szCs w:val="24"/>
          <w:lang w:val="kk-KZ"/>
        </w:rPr>
      </w:pPr>
    </w:p>
    <w:p w:rsidR="00BD2AA6" w:rsidRPr="00B90341" w:rsidRDefault="00BD2AA6" w:rsidP="00B90341">
      <w:pPr>
        <w:ind w:firstLine="677"/>
        <w:jc w:val="both"/>
        <w:rPr>
          <w:sz w:val="24"/>
          <w:szCs w:val="24"/>
          <w:lang w:val="kk-KZ"/>
        </w:rPr>
      </w:pPr>
      <w:r w:rsidRPr="00B90341">
        <w:rPr>
          <w:sz w:val="24"/>
          <w:szCs w:val="24"/>
          <w:lang w:val="kk-KZ"/>
        </w:rPr>
        <w:t xml:space="preserve"> Қосымша ақпарат пен анықтамаларды мына мекенжай бойынша алуға болады: Ақтөбе облысы, Ақтөбе қаласы, Әлия Молдағұлова даңғ</w:t>
      </w:r>
      <w:r w:rsidR="00B90341" w:rsidRPr="00B90341">
        <w:rPr>
          <w:sz w:val="24"/>
          <w:szCs w:val="24"/>
          <w:lang w:val="kk-KZ"/>
        </w:rPr>
        <w:t>ылы, 34, Заң департаменті,</w:t>
      </w:r>
      <w:r w:rsidRPr="00B90341">
        <w:rPr>
          <w:sz w:val="24"/>
          <w:szCs w:val="24"/>
          <w:lang w:val="kk-KZ"/>
        </w:rPr>
        <w:t xml:space="preserve"> Турбаева</w:t>
      </w:r>
      <w:r w:rsidR="00B90341">
        <w:rPr>
          <w:sz w:val="24"/>
          <w:szCs w:val="24"/>
          <w:lang w:val="kk-KZ"/>
        </w:rPr>
        <w:t xml:space="preserve"> А.Ж.</w:t>
      </w:r>
      <w:r w:rsidRPr="00B90341">
        <w:rPr>
          <w:sz w:val="24"/>
          <w:szCs w:val="24"/>
          <w:lang w:val="kk-KZ"/>
        </w:rPr>
        <w:t xml:space="preserve">, байланыс телефоны: + 771 596 86 32.  </w:t>
      </w:r>
    </w:p>
    <w:p w:rsidR="00BD2AA6" w:rsidRPr="00B90341" w:rsidRDefault="00BD2AA6" w:rsidP="00B90341">
      <w:pPr>
        <w:ind w:firstLine="677"/>
        <w:jc w:val="both"/>
        <w:rPr>
          <w:sz w:val="24"/>
          <w:szCs w:val="24"/>
          <w:lang w:val="kk-KZ"/>
        </w:rPr>
      </w:pPr>
    </w:p>
    <w:p w:rsidR="00BD2AA6" w:rsidRPr="00B90341" w:rsidRDefault="00B90341" w:rsidP="00B90341">
      <w:pPr>
        <w:jc w:val="center"/>
        <w:rPr>
          <w:b/>
          <w:sz w:val="24"/>
          <w:szCs w:val="24"/>
          <w:lang w:val="kk-KZ"/>
        </w:rPr>
      </w:pPr>
      <w:r w:rsidRPr="00B90341">
        <w:rPr>
          <w:b/>
          <w:sz w:val="24"/>
          <w:szCs w:val="24"/>
          <w:lang w:val="kk-KZ"/>
        </w:rPr>
        <w:t>9.</w:t>
      </w:r>
      <w:r>
        <w:rPr>
          <w:b/>
          <w:sz w:val="24"/>
          <w:szCs w:val="24"/>
          <w:lang w:val="kk-KZ"/>
        </w:rPr>
        <w:t xml:space="preserve"> Қосымша</w:t>
      </w:r>
      <w:r w:rsidR="00BD2AA6" w:rsidRPr="00B90341">
        <w:rPr>
          <w:b/>
          <w:sz w:val="24"/>
          <w:szCs w:val="24"/>
          <w:lang w:val="kk-KZ"/>
        </w:rPr>
        <w:t xml:space="preserve"> ақпарат</w:t>
      </w:r>
    </w:p>
    <w:p w:rsidR="00B90341" w:rsidRPr="00B90341" w:rsidRDefault="00BD2AA6" w:rsidP="00B90341">
      <w:pPr>
        <w:ind w:firstLine="677"/>
        <w:jc w:val="both"/>
        <w:rPr>
          <w:sz w:val="24"/>
          <w:szCs w:val="24"/>
          <w:lang w:val="kk-KZ"/>
        </w:rPr>
      </w:pPr>
      <w:r w:rsidRPr="00B90341">
        <w:rPr>
          <w:sz w:val="24"/>
          <w:szCs w:val="24"/>
          <w:lang w:val="kk-KZ"/>
        </w:rPr>
        <w:t xml:space="preserve"> Комиссия конкурс қорытындылары туралы хаттамаға қол қойылған күннен бастап 3 (үш) жұмыс күнінен кешіктірмей конкурс өткізу қорытындылары туралы ақпаратты интернет-ресурста орналастырады</w:t>
      </w:r>
      <w:r w:rsidR="00B90341">
        <w:rPr>
          <w:sz w:val="24"/>
          <w:szCs w:val="24"/>
          <w:lang w:val="kk-KZ"/>
        </w:rPr>
        <w:t>:</w:t>
      </w:r>
      <w:r w:rsidRPr="00B90341">
        <w:rPr>
          <w:sz w:val="24"/>
          <w:szCs w:val="24"/>
          <w:lang w:val="kk-KZ"/>
        </w:rPr>
        <w:t xml:space="preserve"> zhubanov.edu.kz</w:t>
      </w:r>
    </w:p>
    <w:p w:rsidR="00BD2AA6" w:rsidRPr="00B90341" w:rsidRDefault="00BD2AA6" w:rsidP="00B90341">
      <w:pPr>
        <w:ind w:firstLine="677"/>
        <w:jc w:val="both"/>
        <w:rPr>
          <w:sz w:val="24"/>
          <w:szCs w:val="24"/>
          <w:lang w:val="kk-KZ"/>
        </w:rPr>
      </w:pPr>
    </w:p>
    <w:p w:rsidR="00BD2AA6" w:rsidRPr="00CF6689" w:rsidRDefault="00BD2AA6" w:rsidP="00B90341">
      <w:pPr>
        <w:ind w:firstLine="677"/>
        <w:jc w:val="both"/>
        <w:rPr>
          <w:b/>
          <w:sz w:val="24"/>
          <w:szCs w:val="24"/>
          <w:lang w:val="kk-KZ"/>
        </w:rPr>
      </w:pPr>
      <w:r w:rsidRPr="00CF6689">
        <w:rPr>
          <w:b/>
          <w:sz w:val="24"/>
          <w:szCs w:val="24"/>
          <w:lang w:val="kk-KZ"/>
        </w:rPr>
        <w:t>Конкурстық құжаттамаға қосымшалар:</w:t>
      </w:r>
    </w:p>
    <w:p w:rsidR="00BD2AA6" w:rsidRPr="00CF6689" w:rsidRDefault="00B90341" w:rsidP="00B90341">
      <w:pPr>
        <w:ind w:firstLine="677"/>
        <w:jc w:val="both"/>
        <w:rPr>
          <w:sz w:val="24"/>
          <w:szCs w:val="24"/>
          <w:lang w:val="kk-KZ"/>
        </w:rPr>
      </w:pPr>
      <w:r w:rsidRPr="00CF6689">
        <w:rPr>
          <w:sz w:val="24"/>
          <w:szCs w:val="24"/>
          <w:lang w:val="kk-KZ"/>
        </w:rPr>
        <w:t>1.</w:t>
      </w:r>
      <w:r>
        <w:rPr>
          <w:sz w:val="24"/>
          <w:szCs w:val="24"/>
          <w:lang w:val="kk-KZ"/>
        </w:rPr>
        <w:t xml:space="preserve">  </w:t>
      </w:r>
      <w:r w:rsidR="00BD2AA6" w:rsidRPr="00CF6689">
        <w:rPr>
          <w:sz w:val="24"/>
          <w:szCs w:val="24"/>
          <w:lang w:val="kk-KZ"/>
        </w:rPr>
        <w:t>Конкурс өткізу туралы хабарландыру;</w:t>
      </w:r>
    </w:p>
    <w:p w:rsidR="00BD2AA6" w:rsidRPr="00CF6689" w:rsidRDefault="00B90341" w:rsidP="00B90341">
      <w:pPr>
        <w:ind w:firstLine="677"/>
        <w:jc w:val="both"/>
        <w:rPr>
          <w:sz w:val="24"/>
          <w:szCs w:val="24"/>
          <w:lang w:val="kk-KZ"/>
        </w:rPr>
      </w:pPr>
      <w:r w:rsidRPr="00CF6689">
        <w:rPr>
          <w:sz w:val="24"/>
          <w:szCs w:val="24"/>
          <w:lang w:val="kk-KZ"/>
        </w:rPr>
        <w:t>2.</w:t>
      </w:r>
      <w:r>
        <w:rPr>
          <w:sz w:val="24"/>
          <w:szCs w:val="24"/>
          <w:lang w:val="kk-KZ"/>
        </w:rPr>
        <w:t xml:space="preserve"> </w:t>
      </w:r>
      <w:r w:rsidR="00BD2AA6" w:rsidRPr="00CF6689">
        <w:rPr>
          <w:sz w:val="24"/>
          <w:szCs w:val="24"/>
          <w:lang w:val="kk-KZ"/>
        </w:rPr>
        <w:t>Жалдау шартының жобасы.</w:t>
      </w:r>
    </w:p>
    <w:p w:rsidR="00B90341" w:rsidRDefault="00B90341" w:rsidP="00B90341">
      <w:pPr>
        <w:ind w:firstLine="677"/>
        <w:jc w:val="both"/>
        <w:rPr>
          <w:sz w:val="24"/>
          <w:szCs w:val="24"/>
          <w:lang w:val="kk-KZ"/>
        </w:rPr>
      </w:pPr>
      <w:r w:rsidRPr="00CF6689">
        <w:rPr>
          <w:sz w:val="24"/>
          <w:szCs w:val="24"/>
          <w:lang w:val="kk-KZ"/>
        </w:rPr>
        <w:t>3.</w:t>
      </w:r>
      <w:r>
        <w:rPr>
          <w:sz w:val="24"/>
          <w:szCs w:val="24"/>
          <w:lang w:val="kk-KZ"/>
        </w:rPr>
        <w:t xml:space="preserve"> </w:t>
      </w:r>
      <w:r w:rsidR="00BD2AA6" w:rsidRPr="00CF6689">
        <w:rPr>
          <w:sz w:val="24"/>
          <w:szCs w:val="24"/>
          <w:lang w:val="kk-KZ"/>
        </w:rPr>
        <w:t>Конкурсқа қатысуға өтінім</w:t>
      </w:r>
      <w:r>
        <w:rPr>
          <w:sz w:val="24"/>
          <w:szCs w:val="24"/>
          <w:lang w:val="kk-KZ"/>
        </w:rPr>
        <w:t>.</w:t>
      </w:r>
    </w:p>
    <w:p w:rsidR="00B90341" w:rsidRPr="00B90341" w:rsidRDefault="00B90341" w:rsidP="00B90341">
      <w:pPr>
        <w:ind w:firstLine="677"/>
        <w:jc w:val="both"/>
        <w:rPr>
          <w:sz w:val="24"/>
          <w:szCs w:val="24"/>
          <w:lang w:val="kk-KZ"/>
        </w:rPr>
        <w:sectPr w:rsidR="00B90341" w:rsidRPr="00B90341">
          <w:pgSz w:w="11910" w:h="16840"/>
          <w:pgMar w:top="760" w:right="600" w:bottom="280" w:left="1300" w:header="720" w:footer="720" w:gutter="0"/>
          <w:cols w:space="720"/>
        </w:sectPr>
      </w:pPr>
    </w:p>
    <w:p w:rsidR="0042163A" w:rsidRPr="00CF6689" w:rsidRDefault="0042163A">
      <w:pPr>
        <w:pStyle w:val="a3"/>
        <w:ind w:left="0"/>
        <w:rPr>
          <w:lang w:val="kk-KZ"/>
        </w:rPr>
      </w:pPr>
    </w:p>
    <w:p w:rsidR="005E60B5" w:rsidRDefault="005E60B5" w:rsidP="005E60B5">
      <w:pPr>
        <w:pStyle w:val="a3"/>
        <w:spacing w:before="5"/>
        <w:ind w:left="0"/>
        <w:jc w:val="right"/>
        <w:rPr>
          <w:lang w:val="kk-KZ"/>
        </w:rPr>
      </w:pPr>
      <w:r w:rsidRPr="00CF6689">
        <w:rPr>
          <w:lang w:val="kk-KZ"/>
        </w:rPr>
        <w:t xml:space="preserve"> </w:t>
      </w:r>
      <w:r>
        <w:rPr>
          <w:lang w:val="kk-KZ"/>
        </w:rPr>
        <w:t>«</w:t>
      </w:r>
      <w:r w:rsidR="00B90341" w:rsidRPr="00CF6689">
        <w:rPr>
          <w:lang w:val="kk-KZ"/>
        </w:rPr>
        <w:t>Қ. Жұбанов атынд</w:t>
      </w:r>
      <w:r w:rsidRPr="00CF6689">
        <w:rPr>
          <w:lang w:val="kk-KZ"/>
        </w:rPr>
        <w:t>ағы Ақтөбе өңірлік университеті</w:t>
      </w:r>
      <w:r>
        <w:rPr>
          <w:lang w:val="kk-KZ"/>
        </w:rPr>
        <w:t>»</w:t>
      </w:r>
      <w:r w:rsidRPr="00CF6689">
        <w:rPr>
          <w:lang w:val="kk-KZ"/>
        </w:rPr>
        <w:t xml:space="preserve"> К</w:t>
      </w:r>
      <w:r>
        <w:rPr>
          <w:lang w:val="kk-KZ"/>
        </w:rPr>
        <w:t>е</w:t>
      </w:r>
      <w:r w:rsidR="00B90341" w:rsidRPr="00CF6689">
        <w:rPr>
          <w:lang w:val="kk-KZ"/>
        </w:rPr>
        <w:t>АҚ</w:t>
      </w:r>
    </w:p>
    <w:p w:rsidR="005E60B5" w:rsidRDefault="00B90341" w:rsidP="005E60B5">
      <w:pPr>
        <w:pStyle w:val="a3"/>
        <w:spacing w:before="5"/>
        <w:ind w:left="0"/>
        <w:jc w:val="right"/>
        <w:rPr>
          <w:lang w:val="kk-KZ"/>
        </w:rPr>
      </w:pPr>
      <w:r w:rsidRPr="005E60B5">
        <w:rPr>
          <w:lang w:val="kk-KZ"/>
        </w:rPr>
        <w:t xml:space="preserve"> қызметкерлері мен студенттерін там</w:t>
      </w:r>
      <w:r w:rsidR="005E60B5" w:rsidRPr="005E60B5">
        <w:rPr>
          <w:lang w:val="kk-KZ"/>
        </w:rPr>
        <w:t>ақтандыру пунктін ұйымдастыру</w:t>
      </w:r>
      <w:r w:rsidR="005E60B5">
        <w:rPr>
          <w:lang w:val="kk-KZ"/>
        </w:rPr>
        <w:t xml:space="preserve">» </w:t>
      </w:r>
    </w:p>
    <w:p w:rsidR="005E60B5" w:rsidRDefault="00B90341" w:rsidP="005E60B5">
      <w:pPr>
        <w:pStyle w:val="a3"/>
        <w:spacing w:before="5"/>
        <w:ind w:left="0"/>
        <w:jc w:val="right"/>
        <w:rPr>
          <w:lang w:val="kk-KZ"/>
        </w:rPr>
      </w:pPr>
      <w:r w:rsidRPr="005E60B5">
        <w:rPr>
          <w:lang w:val="kk-KZ"/>
        </w:rPr>
        <w:t>бойынша конкурс өткізу туралы хабарландыруға</w:t>
      </w:r>
      <w:r w:rsidR="005E60B5">
        <w:rPr>
          <w:lang w:val="kk-KZ"/>
        </w:rPr>
        <w:t xml:space="preserve"> </w:t>
      </w:r>
    </w:p>
    <w:p w:rsidR="0042163A" w:rsidRPr="005E60B5" w:rsidRDefault="005E60B5" w:rsidP="005E60B5">
      <w:pPr>
        <w:pStyle w:val="a3"/>
        <w:spacing w:before="5"/>
        <w:ind w:left="0"/>
        <w:jc w:val="right"/>
        <w:rPr>
          <w:lang w:val="kk-KZ"/>
        </w:rPr>
      </w:pPr>
      <w:r>
        <w:rPr>
          <w:lang w:val="kk-KZ"/>
        </w:rPr>
        <w:t>1-қосымша</w:t>
      </w:r>
    </w:p>
    <w:p w:rsidR="005E60B5" w:rsidRDefault="005E60B5" w:rsidP="001975A7">
      <w:pPr>
        <w:spacing w:line="235" w:lineRule="auto"/>
        <w:ind w:right="-20"/>
        <w:jc w:val="center"/>
        <w:rPr>
          <w:b/>
          <w:bCs/>
          <w:color w:val="000000"/>
          <w:sz w:val="24"/>
          <w:szCs w:val="24"/>
          <w:lang w:val="kk-KZ"/>
        </w:rPr>
      </w:pPr>
    </w:p>
    <w:p w:rsidR="005E60B5" w:rsidRDefault="005E60B5" w:rsidP="005E60B5">
      <w:pPr>
        <w:jc w:val="center"/>
        <w:rPr>
          <w:b/>
          <w:bCs/>
          <w:color w:val="000000"/>
          <w:sz w:val="24"/>
          <w:szCs w:val="24"/>
          <w:lang w:val="kk-KZ"/>
        </w:rPr>
      </w:pPr>
      <w:r>
        <w:rPr>
          <w:b/>
          <w:bCs/>
          <w:color w:val="000000"/>
          <w:sz w:val="24"/>
          <w:szCs w:val="24"/>
          <w:lang w:val="kk-KZ"/>
        </w:rPr>
        <w:t>«</w:t>
      </w:r>
      <w:r w:rsidRPr="005E60B5">
        <w:rPr>
          <w:b/>
          <w:bCs/>
          <w:color w:val="000000"/>
          <w:sz w:val="24"/>
          <w:szCs w:val="24"/>
          <w:lang w:val="kk-KZ"/>
        </w:rPr>
        <w:t>Қ. Жұбанов атында</w:t>
      </w:r>
      <w:r>
        <w:rPr>
          <w:b/>
          <w:bCs/>
          <w:color w:val="000000"/>
          <w:sz w:val="24"/>
          <w:szCs w:val="24"/>
          <w:lang w:val="kk-KZ"/>
        </w:rPr>
        <w:t>ғы Ақтөбе өңірлік университеті» Ке</w:t>
      </w:r>
      <w:r w:rsidRPr="005E60B5">
        <w:rPr>
          <w:b/>
          <w:bCs/>
          <w:color w:val="000000"/>
          <w:sz w:val="24"/>
          <w:szCs w:val="24"/>
          <w:lang w:val="kk-KZ"/>
        </w:rPr>
        <w:t>АҚ</w:t>
      </w:r>
    </w:p>
    <w:p w:rsidR="005E60B5" w:rsidRDefault="005E60B5" w:rsidP="005E60B5">
      <w:pPr>
        <w:jc w:val="center"/>
        <w:rPr>
          <w:b/>
          <w:bCs/>
          <w:color w:val="000000"/>
          <w:sz w:val="24"/>
          <w:szCs w:val="24"/>
          <w:lang w:val="kk-KZ"/>
        </w:rPr>
      </w:pPr>
      <w:r w:rsidRPr="005E60B5">
        <w:rPr>
          <w:b/>
          <w:bCs/>
          <w:color w:val="000000"/>
          <w:sz w:val="24"/>
          <w:szCs w:val="24"/>
          <w:lang w:val="kk-KZ"/>
        </w:rPr>
        <w:t>қызметкерлері мен студенттерін т</w:t>
      </w:r>
      <w:r>
        <w:rPr>
          <w:b/>
          <w:bCs/>
          <w:color w:val="000000"/>
          <w:sz w:val="24"/>
          <w:szCs w:val="24"/>
          <w:lang w:val="kk-KZ"/>
        </w:rPr>
        <w:t>амақтандыру пунктін ұйымдастырудың»</w:t>
      </w:r>
    </w:p>
    <w:p w:rsidR="001975A7" w:rsidRDefault="005E60B5" w:rsidP="005E60B5">
      <w:pPr>
        <w:jc w:val="center"/>
        <w:rPr>
          <w:b/>
          <w:bCs/>
          <w:color w:val="000000"/>
          <w:sz w:val="24"/>
          <w:szCs w:val="24"/>
          <w:lang w:val="kk-KZ"/>
        </w:rPr>
      </w:pPr>
      <w:r w:rsidRPr="005E60B5">
        <w:rPr>
          <w:b/>
          <w:bCs/>
          <w:color w:val="000000"/>
          <w:sz w:val="24"/>
          <w:szCs w:val="24"/>
          <w:lang w:val="kk-KZ"/>
        </w:rPr>
        <w:t>техникалық ерекшелігі</w:t>
      </w:r>
    </w:p>
    <w:p w:rsidR="005E60B5" w:rsidRPr="005E60B5" w:rsidRDefault="005E60B5" w:rsidP="005E60B5">
      <w:pPr>
        <w:jc w:val="center"/>
        <w:rPr>
          <w:b/>
          <w:color w:val="000000"/>
          <w:sz w:val="24"/>
          <w:szCs w:val="24"/>
          <w:lang w:val="kk-KZ"/>
        </w:rPr>
      </w:pPr>
    </w:p>
    <w:tbl>
      <w:tblPr>
        <w:tblW w:w="12876" w:type="dxa"/>
        <w:jc w:val="center"/>
        <w:tblLayout w:type="fixed"/>
        <w:tblCellMar>
          <w:left w:w="0" w:type="dxa"/>
          <w:right w:w="0" w:type="dxa"/>
        </w:tblCellMar>
        <w:tblLook w:val="0000" w:firstRow="0" w:lastRow="0" w:firstColumn="0" w:lastColumn="0" w:noHBand="0" w:noVBand="0"/>
      </w:tblPr>
      <w:tblGrid>
        <w:gridCol w:w="524"/>
        <w:gridCol w:w="2609"/>
        <w:gridCol w:w="980"/>
        <w:gridCol w:w="1047"/>
        <w:gridCol w:w="1800"/>
        <w:gridCol w:w="1621"/>
        <w:gridCol w:w="4295"/>
      </w:tblGrid>
      <w:tr w:rsidR="001D10FE" w:rsidRPr="009130B3" w:rsidTr="005E60B5">
        <w:trPr>
          <w:cantSplit/>
          <w:trHeight w:hRule="exact" w:val="1213"/>
          <w:jc w:val="center"/>
        </w:trPr>
        <w:tc>
          <w:tcPr>
            <w:tcW w:w="524"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1D10FE" w:rsidRPr="005E60B5" w:rsidRDefault="001D10FE" w:rsidP="00524620">
            <w:pPr>
              <w:spacing w:after="42" w:line="240" w:lineRule="exact"/>
              <w:jc w:val="center"/>
              <w:rPr>
                <w:sz w:val="24"/>
                <w:szCs w:val="24"/>
                <w:lang w:val="kk-KZ"/>
              </w:rPr>
            </w:pPr>
          </w:p>
          <w:p w:rsidR="001D10FE" w:rsidRPr="009130B3" w:rsidRDefault="001D10FE" w:rsidP="00524620">
            <w:pPr>
              <w:ind w:right="-20"/>
              <w:jc w:val="center"/>
              <w:rPr>
                <w:b/>
                <w:bCs/>
                <w:color w:val="000000"/>
                <w:sz w:val="24"/>
                <w:szCs w:val="24"/>
              </w:rPr>
            </w:pPr>
            <w:r w:rsidRPr="009130B3">
              <w:rPr>
                <w:b/>
                <w:bCs/>
                <w:color w:val="000000"/>
                <w:sz w:val="24"/>
                <w:szCs w:val="24"/>
              </w:rPr>
              <w:t>№</w:t>
            </w:r>
          </w:p>
        </w:tc>
        <w:tc>
          <w:tcPr>
            <w:tcW w:w="2609"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6" w:line="140" w:lineRule="exact"/>
              <w:jc w:val="center"/>
              <w:rPr>
                <w:sz w:val="24"/>
                <w:szCs w:val="24"/>
              </w:rPr>
            </w:pPr>
          </w:p>
          <w:p w:rsidR="001D10FE" w:rsidRPr="005E60B5" w:rsidRDefault="005E60B5" w:rsidP="005E60B5">
            <w:pPr>
              <w:ind w:right="422"/>
              <w:jc w:val="center"/>
              <w:rPr>
                <w:b/>
                <w:bCs/>
                <w:color w:val="000000"/>
                <w:sz w:val="24"/>
                <w:szCs w:val="24"/>
                <w:lang w:val="kk-KZ"/>
              </w:rPr>
            </w:pPr>
            <w:r>
              <w:rPr>
                <w:b/>
                <w:bCs/>
                <w:color w:val="000000"/>
                <w:sz w:val="24"/>
                <w:szCs w:val="24"/>
                <w:lang w:val="kk-KZ"/>
              </w:rPr>
              <w:t>Жалға алынатын объектінің атауы</w:t>
            </w:r>
          </w:p>
        </w:tc>
        <w:tc>
          <w:tcPr>
            <w:tcW w:w="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6" w:line="140" w:lineRule="exact"/>
              <w:jc w:val="center"/>
              <w:rPr>
                <w:sz w:val="24"/>
                <w:szCs w:val="24"/>
              </w:rPr>
            </w:pPr>
          </w:p>
          <w:p w:rsidR="001D10FE" w:rsidRPr="005E60B5" w:rsidRDefault="005E60B5" w:rsidP="005E60B5">
            <w:pPr>
              <w:ind w:right="234"/>
              <w:jc w:val="center"/>
              <w:rPr>
                <w:b/>
                <w:bCs/>
                <w:color w:val="000000"/>
                <w:sz w:val="24"/>
                <w:szCs w:val="24"/>
                <w:lang w:val="kk-KZ"/>
              </w:rPr>
            </w:pPr>
            <w:r>
              <w:rPr>
                <w:b/>
                <w:bCs/>
                <w:color w:val="000000"/>
                <w:sz w:val="24"/>
                <w:szCs w:val="24"/>
                <w:lang w:val="kk-KZ"/>
              </w:rPr>
              <w:t>Бірлік</w:t>
            </w:r>
          </w:p>
        </w:tc>
        <w:tc>
          <w:tcPr>
            <w:tcW w:w="10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42" w:line="240" w:lineRule="exact"/>
              <w:jc w:val="center"/>
              <w:rPr>
                <w:sz w:val="24"/>
                <w:szCs w:val="24"/>
              </w:rPr>
            </w:pPr>
          </w:p>
          <w:p w:rsidR="001D10FE" w:rsidRPr="005E60B5" w:rsidRDefault="005E60B5" w:rsidP="005E60B5">
            <w:pPr>
              <w:ind w:right="-20"/>
              <w:jc w:val="center"/>
              <w:rPr>
                <w:b/>
                <w:bCs/>
                <w:color w:val="000000"/>
                <w:sz w:val="24"/>
                <w:szCs w:val="24"/>
                <w:lang w:val="kk-KZ"/>
              </w:rPr>
            </w:pPr>
            <w:r>
              <w:rPr>
                <w:b/>
                <w:bCs/>
                <w:color w:val="000000"/>
                <w:sz w:val="24"/>
                <w:szCs w:val="24"/>
                <w:lang w:val="kk-KZ"/>
              </w:rPr>
              <w:t>Саны</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42" w:line="240" w:lineRule="exact"/>
              <w:jc w:val="center"/>
              <w:rPr>
                <w:sz w:val="24"/>
                <w:szCs w:val="24"/>
              </w:rPr>
            </w:pPr>
          </w:p>
          <w:p w:rsidR="001D10FE" w:rsidRPr="005E60B5" w:rsidRDefault="005E60B5" w:rsidP="005E60B5">
            <w:pPr>
              <w:ind w:right="314"/>
              <w:jc w:val="center"/>
              <w:rPr>
                <w:b/>
                <w:bCs/>
                <w:color w:val="000000"/>
                <w:sz w:val="24"/>
                <w:szCs w:val="24"/>
                <w:lang w:val="kk-KZ"/>
              </w:rPr>
            </w:pPr>
            <w:r>
              <w:rPr>
                <w:b/>
                <w:bCs/>
                <w:color w:val="000000"/>
                <w:sz w:val="24"/>
                <w:szCs w:val="24"/>
                <w:lang w:val="kk-KZ"/>
              </w:rPr>
              <w:t>Жалдау мерзімі</w:t>
            </w:r>
          </w:p>
        </w:tc>
        <w:tc>
          <w:tcPr>
            <w:tcW w:w="16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42" w:line="240" w:lineRule="exact"/>
              <w:jc w:val="center"/>
              <w:rPr>
                <w:sz w:val="24"/>
                <w:szCs w:val="24"/>
              </w:rPr>
            </w:pPr>
          </w:p>
          <w:p w:rsidR="005E60B5" w:rsidRDefault="005E60B5" w:rsidP="005E60B5">
            <w:pPr>
              <w:ind w:right="-20"/>
              <w:jc w:val="center"/>
              <w:rPr>
                <w:b/>
                <w:bCs/>
                <w:color w:val="000000"/>
                <w:sz w:val="24"/>
                <w:szCs w:val="24"/>
                <w:lang w:val="kk-KZ"/>
              </w:rPr>
            </w:pPr>
            <w:r>
              <w:rPr>
                <w:b/>
                <w:bCs/>
                <w:color w:val="000000"/>
                <w:sz w:val="24"/>
                <w:szCs w:val="24"/>
                <w:lang w:val="kk-KZ"/>
              </w:rPr>
              <w:t>Б</w:t>
            </w:r>
            <w:r w:rsidRPr="005E60B5">
              <w:rPr>
                <w:b/>
                <w:bCs/>
                <w:color w:val="000000"/>
                <w:sz w:val="24"/>
                <w:szCs w:val="24"/>
              </w:rPr>
              <w:t>аға</w:t>
            </w:r>
            <w:r>
              <w:rPr>
                <w:b/>
                <w:bCs/>
                <w:color w:val="000000"/>
                <w:sz w:val="24"/>
                <w:szCs w:val="24"/>
                <w:lang w:val="kk-KZ"/>
              </w:rPr>
              <w:t>сы (айына)</w:t>
            </w:r>
            <w:r w:rsidRPr="005E60B5">
              <w:rPr>
                <w:b/>
                <w:bCs/>
                <w:color w:val="000000"/>
                <w:sz w:val="24"/>
                <w:szCs w:val="24"/>
              </w:rPr>
              <w:t xml:space="preserve"> </w:t>
            </w:r>
          </w:p>
          <w:p w:rsidR="001D10FE" w:rsidRPr="009130B3" w:rsidRDefault="005E60B5" w:rsidP="005E60B5">
            <w:pPr>
              <w:ind w:right="-20"/>
              <w:jc w:val="center"/>
              <w:rPr>
                <w:b/>
                <w:bCs/>
                <w:color w:val="000000"/>
                <w:sz w:val="24"/>
                <w:szCs w:val="24"/>
              </w:rPr>
            </w:pPr>
            <w:r w:rsidRPr="005E60B5">
              <w:rPr>
                <w:b/>
                <w:bCs/>
                <w:color w:val="000000"/>
                <w:sz w:val="24"/>
                <w:szCs w:val="24"/>
              </w:rPr>
              <w:t>(ҚҚС-сыз)</w:t>
            </w:r>
          </w:p>
        </w:tc>
        <w:tc>
          <w:tcPr>
            <w:tcW w:w="4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42" w:line="240" w:lineRule="exact"/>
              <w:jc w:val="center"/>
              <w:rPr>
                <w:sz w:val="24"/>
                <w:szCs w:val="24"/>
              </w:rPr>
            </w:pPr>
          </w:p>
          <w:p w:rsidR="001D10FE" w:rsidRPr="009130B3" w:rsidRDefault="005E60B5" w:rsidP="005E60B5">
            <w:pPr>
              <w:ind w:right="-20"/>
              <w:jc w:val="center"/>
              <w:rPr>
                <w:b/>
                <w:bCs/>
                <w:color w:val="000000"/>
                <w:sz w:val="24"/>
                <w:szCs w:val="24"/>
              </w:rPr>
            </w:pPr>
            <w:r w:rsidRPr="005E60B5">
              <w:rPr>
                <w:b/>
                <w:bCs/>
                <w:color w:val="000000"/>
                <w:sz w:val="24"/>
                <w:szCs w:val="24"/>
              </w:rPr>
              <w:t>Орналасқан жері</w:t>
            </w:r>
          </w:p>
        </w:tc>
      </w:tr>
      <w:tr w:rsidR="001D10FE" w:rsidRPr="00056E89" w:rsidTr="005E60B5">
        <w:trPr>
          <w:cantSplit/>
          <w:trHeight w:hRule="exact" w:val="723"/>
          <w:jc w:val="center"/>
        </w:trPr>
        <w:tc>
          <w:tcPr>
            <w:tcW w:w="524"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1D10FE" w:rsidRPr="009130B3" w:rsidRDefault="001D10FE" w:rsidP="00524620">
            <w:pPr>
              <w:spacing w:after="47" w:line="240" w:lineRule="exact"/>
              <w:jc w:val="center"/>
              <w:rPr>
                <w:sz w:val="24"/>
                <w:szCs w:val="24"/>
              </w:rPr>
            </w:pPr>
          </w:p>
          <w:p w:rsidR="001D10FE" w:rsidRPr="009130B3" w:rsidRDefault="007863C1" w:rsidP="00524620">
            <w:pPr>
              <w:ind w:right="-20"/>
              <w:jc w:val="center"/>
              <w:rPr>
                <w:color w:val="000000"/>
                <w:sz w:val="24"/>
                <w:szCs w:val="24"/>
              </w:rPr>
            </w:pPr>
            <w:r>
              <w:rPr>
                <w:color w:val="000000"/>
                <w:sz w:val="24"/>
                <w:szCs w:val="24"/>
              </w:rPr>
              <w:t>1</w:t>
            </w:r>
          </w:p>
        </w:tc>
        <w:tc>
          <w:tcPr>
            <w:tcW w:w="2609"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1D10FE" w:rsidRPr="00533EF8" w:rsidRDefault="00530AA6" w:rsidP="00533EF8">
            <w:pPr>
              <w:spacing w:before="99"/>
              <w:ind w:left="753" w:right="137" w:hanging="496"/>
              <w:jc w:val="center"/>
              <w:rPr>
                <w:rStyle w:val="ab"/>
                <w:b w:val="0"/>
                <w:sz w:val="24"/>
              </w:rPr>
            </w:pPr>
            <w:r w:rsidRPr="00533EF8">
              <w:rPr>
                <w:rStyle w:val="ab"/>
                <w:b w:val="0"/>
                <w:sz w:val="24"/>
              </w:rPr>
              <w:t>№ 5 оқу корпусы</w:t>
            </w:r>
          </w:p>
          <w:p w:rsidR="00533EF8" w:rsidRPr="00533EF8" w:rsidRDefault="00533EF8" w:rsidP="00533EF8">
            <w:pPr>
              <w:spacing w:before="99"/>
              <w:ind w:left="753" w:right="137" w:hanging="496"/>
              <w:jc w:val="center"/>
              <w:rPr>
                <w:rStyle w:val="ab"/>
                <w:b w:val="0"/>
                <w:sz w:val="24"/>
              </w:rPr>
            </w:pPr>
            <w:r w:rsidRPr="00533EF8">
              <w:rPr>
                <w:rStyle w:val="ab"/>
                <w:b w:val="0"/>
                <w:sz w:val="24"/>
              </w:rPr>
              <w:t>№ 2 асхана</w:t>
            </w:r>
          </w:p>
        </w:tc>
        <w:tc>
          <w:tcPr>
            <w:tcW w:w="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5E60B5" w:rsidRDefault="001D10FE" w:rsidP="00524620">
            <w:pPr>
              <w:spacing w:after="11" w:line="240" w:lineRule="exact"/>
              <w:jc w:val="center"/>
              <w:rPr>
                <w:sz w:val="24"/>
                <w:szCs w:val="24"/>
              </w:rPr>
            </w:pPr>
          </w:p>
          <w:p w:rsidR="001D10FE" w:rsidRPr="005E60B5" w:rsidRDefault="001D10FE" w:rsidP="00524620">
            <w:pPr>
              <w:ind w:right="-20"/>
              <w:jc w:val="center"/>
              <w:rPr>
                <w:color w:val="000000"/>
                <w:position w:val="11"/>
                <w:sz w:val="24"/>
                <w:szCs w:val="24"/>
              </w:rPr>
            </w:pPr>
            <w:proofErr w:type="gramStart"/>
            <w:r w:rsidRPr="005E60B5">
              <w:rPr>
                <w:color w:val="000000"/>
                <w:sz w:val="24"/>
                <w:szCs w:val="24"/>
              </w:rPr>
              <w:t>м</w:t>
            </w:r>
            <w:proofErr w:type="gramEnd"/>
            <w:r w:rsidRPr="005E60B5">
              <w:rPr>
                <w:color w:val="000000"/>
                <w:position w:val="11"/>
                <w:sz w:val="24"/>
                <w:szCs w:val="24"/>
              </w:rPr>
              <w:t>2</w:t>
            </w:r>
          </w:p>
        </w:tc>
        <w:tc>
          <w:tcPr>
            <w:tcW w:w="10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5E60B5" w:rsidRDefault="001D10FE" w:rsidP="00524620">
            <w:pPr>
              <w:spacing w:after="47" w:line="240" w:lineRule="exact"/>
              <w:jc w:val="center"/>
              <w:rPr>
                <w:sz w:val="24"/>
                <w:szCs w:val="24"/>
              </w:rPr>
            </w:pPr>
          </w:p>
          <w:p w:rsidR="001D10FE" w:rsidRPr="005E60B5" w:rsidRDefault="001D10FE" w:rsidP="00524620">
            <w:pPr>
              <w:ind w:right="-20"/>
              <w:jc w:val="center"/>
              <w:rPr>
                <w:color w:val="000000"/>
                <w:sz w:val="24"/>
                <w:szCs w:val="24"/>
              </w:rPr>
            </w:pPr>
            <w:r w:rsidRPr="005E60B5">
              <w:rPr>
                <w:color w:val="000000"/>
                <w:sz w:val="24"/>
                <w:szCs w:val="24"/>
              </w:rPr>
              <w:t>55</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5E60B5" w:rsidRDefault="001D10FE" w:rsidP="00524620">
            <w:pPr>
              <w:spacing w:after="47" w:line="240" w:lineRule="exact"/>
              <w:rPr>
                <w:sz w:val="24"/>
                <w:szCs w:val="24"/>
              </w:rPr>
            </w:pPr>
          </w:p>
          <w:p w:rsidR="006666C3" w:rsidRPr="005E60B5" w:rsidRDefault="00073F59" w:rsidP="006666C3">
            <w:pPr>
              <w:ind w:right="-20"/>
              <w:rPr>
                <w:color w:val="000000"/>
                <w:sz w:val="24"/>
                <w:szCs w:val="24"/>
                <w:lang w:val="kk-KZ"/>
              </w:rPr>
            </w:pPr>
            <w:r w:rsidRPr="005E60B5">
              <w:rPr>
                <w:color w:val="000000"/>
                <w:sz w:val="24"/>
                <w:szCs w:val="24"/>
              </w:rPr>
              <w:t xml:space="preserve"> </w:t>
            </w:r>
            <w:r w:rsidR="005E60B5">
              <w:rPr>
                <w:color w:val="000000"/>
                <w:sz w:val="24"/>
                <w:szCs w:val="24"/>
                <w:lang w:val="kk-KZ"/>
              </w:rPr>
              <w:t>Бір жылға дейін</w:t>
            </w:r>
          </w:p>
          <w:p w:rsidR="001D10FE" w:rsidRPr="005E60B5" w:rsidRDefault="001D10FE" w:rsidP="00524620">
            <w:pPr>
              <w:ind w:left="578" w:right="-20"/>
              <w:rPr>
                <w:color w:val="000000"/>
                <w:sz w:val="24"/>
                <w:szCs w:val="24"/>
              </w:rPr>
            </w:pPr>
          </w:p>
        </w:tc>
        <w:tc>
          <w:tcPr>
            <w:tcW w:w="16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5E60B5" w:rsidRDefault="001D10FE" w:rsidP="00524620">
            <w:pPr>
              <w:ind w:left="350" w:right="-20"/>
              <w:rPr>
                <w:color w:val="000000"/>
                <w:sz w:val="24"/>
                <w:szCs w:val="24"/>
              </w:rPr>
            </w:pPr>
          </w:p>
          <w:p w:rsidR="001D10FE" w:rsidRPr="005E60B5" w:rsidRDefault="001D10FE" w:rsidP="00524620">
            <w:pPr>
              <w:ind w:left="350" w:right="-20"/>
              <w:rPr>
                <w:color w:val="000000"/>
                <w:sz w:val="24"/>
                <w:szCs w:val="24"/>
                <w:lang w:val="kk-KZ"/>
              </w:rPr>
            </w:pPr>
            <w:r w:rsidRPr="005E60B5">
              <w:rPr>
                <w:color w:val="000000"/>
                <w:sz w:val="24"/>
                <w:szCs w:val="24"/>
                <w:lang w:val="kk-KZ"/>
              </w:rPr>
              <w:t>2</w:t>
            </w:r>
            <w:r w:rsidR="007E194F" w:rsidRPr="005E60B5">
              <w:rPr>
                <w:color w:val="000000"/>
                <w:sz w:val="24"/>
                <w:szCs w:val="24"/>
                <w:lang w:val="kk-KZ"/>
              </w:rPr>
              <w:t xml:space="preserve"> </w:t>
            </w:r>
            <w:r w:rsidRPr="005E60B5">
              <w:rPr>
                <w:color w:val="000000"/>
                <w:sz w:val="24"/>
                <w:szCs w:val="24"/>
                <w:lang w:val="kk-KZ"/>
              </w:rPr>
              <w:t>000</w:t>
            </w:r>
          </w:p>
        </w:tc>
        <w:tc>
          <w:tcPr>
            <w:tcW w:w="4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5E60B5" w:rsidRDefault="005E60B5" w:rsidP="005E60B5">
            <w:pPr>
              <w:spacing w:before="3"/>
              <w:ind w:left="222" w:right="137"/>
              <w:rPr>
                <w:color w:val="000000"/>
                <w:sz w:val="24"/>
                <w:szCs w:val="24"/>
                <w:lang w:val="kk-KZ"/>
              </w:rPr>
            </w:pPr>
            <w:r>
              <w:rPr>
                <w:color w:val="000000"/>
                <w:sz w:val="24"/>
                <w:szCs w:val="24"/>
                <w:lang w:val="kk-KZ"/>
              </w:rPr>
              <w:t>Ақтөбе облысы, Ақтөбе қаласы, Алтынсарин көшесі, 4</w:t>
            </w:r>
          </w:p>
        </w:tc>
      </w:tr>
      <w:tr w:rsidR="005E60B5" w:rsidRPr="00056E89" w:rsidTr="005E60B5">
        <w:trPr>
          <w:cantSplit/>
          <w:trHeight w:hRule="exact" w:val="733"/>
          <w:jc w:val="center"/>
        </w:trPr>
        <w:tc>
          <w:tcPr>
            <w:tcW w:w="524"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5E60B5" w:rsidRPr="005E60B5" w:rsidRDefault="005E60B5" w:rsidP="00524620">
            <w:pPr>
              <w:spacing w:after="17" w:line="220" w:lineRule="exact"/>
              <w:jc w:val="center"/>
              <w:rPr>
                <w:sz w:val="24"/>
                <w:szCs w:val="24"/>
                <w:lang w:val="kk-KZ"/>
              </w:rPr>
            </w:pPr>
          </w:p>
          <w:p w:rsidR="005E60B5" w:rsidRPr="009130B3" w:rsidRDefault="005E60B5" w:rsidP="00524620">
            <w:pPr>
              <w:ind w:right="-20"/>
              <w:jc w:val="center"/>
              <w:rPr>
                <w:color w:val="000000"/>
                <w:sz w:val="24"/>
                <w:szCs w:val="24"/>
              </w:rPr>
            </w:pPr>
            <w:r>
              <w:rPr>
                <w:color w:val="000000"/>
                <w:sz w:val="24"/>
                <w:szCs w:val="24"/>
              </w:rPr>
              <w:t>2</w:t>
            </w:r>
          </w:p>
        </w:tc>
        <w:tc>
          <w:tcPr>
            <w:tcW w:w="2609"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533EF8" w:rsidRPr="00533EF8" w:rsidRDefault="00533EF8" w:rsidP="00533EF8">
            <w:pPr>
              <w:spacing w:before="99"/>
              <w:ind w:left="753" w:right="137" w:hanging="496"/>
              <w:jc w:val="center"/>
              <w:rPr>
                <w:rStyle w:val="ab"/>
                <w:b w:val="0"/>
                <w:sz w:val="24"/>
              </w:rPr>
            </w:pPr>
            <w:r w:rsidRPr="00533EF8">
              <w:rPr>
                <w:rStyle w:val="ab"/>
                <w:b w:val="0"/>
                <w:sz w:val="24"/>
              </w:rPr>
              <w:t xml:space="preserve">№ 6 оқу корпусы </w:t>
            </w:r>
          </w:p>
          <w:p w:rsidR="005E60B5" w:rsidRPr="00533EF8" w:rsidRDefault="005E60B5" w:rsidP="00533EF8">
            <w:pPr>
              <w:spacing w:before="99"/>
              <w:ind w:left="753" w:right="137" w:hanging="496"/>
              <w:jc w:val="center"/>
              <w:rPr>
                <w:rStyle w:val="ab"/>
                <w:b w:val="0"/>
                <w:sz w:val="24"/>
                <w:lang w:val="kk-KZ"/>
              </w:rPr>
            </w:pPr>
            <w:r w:rsidRPr="00533EF8">
              <w:rPr>
                <w:rStyle w:val="ab"/>
                <w:b w:val="0"/>
                <w:sz w:val="24"/>
              </w:rPr>
              <w:t>№ 3</w:t>
            </w:r>
            <w:r w:rsidR="00533EF8" w:rsidRPr="00533EF8">
              <w:rPr>
                <w:rStyle w:val="ab"/>
                <w:b w:val="0"/>
                <w:sz w:val="24"/>
              </w:rPr>
              <w:t xml:space="preserve"> асхана</w:t>
            </w:r>
          </w:p>
        </w:tc>
        <w:tc>
          <w:tcPr>
            <w:tcW w:w="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spacing w:after="1" w:line="200" w:lineRule="exact"/>
              <w:jc w:val="center"/>
              <w:rPr>
                <w:sz w:val="24"/>
                <w:szCs w:val="24"/>
              </w:rPr>
            </w:pPr>
          </w:p>
          <w:p w:rsidR="005E60B5" w:rsidRPr="005E60B5" w:rsidRDefault="005E60B5" w:rsidP="00524620">
            <w:pPr>
              <w:ind w:right="-20"/>
              <w:jc w:val="center"/>
              <w:rPr>
                <w:color w:val="000000"/>
                <w:position w:val="11"/>
                <w:sz w:val="24"/>
                <w:szCs w:val="24"/>
              </w:rPr>
            </w:pPr>
            <w:proofErr w:type="gramStart"/>
            <w:r w:rsidRPr="005E60B5">
              <w:rPr>
                <w:color w:val="000000"/>
                <w:sz w:val="24"/>
                <w:szCs w:val="24"/>
              </w:rPr>
              <w:t>м</w:t>
            </w:r>
            <w:proofErr w:type="gramEnd"/>
            <w:r w:rsidRPr="005E60B5">
              <w:rPr>
                <w:color w:val="000000"/>
                <w:position w:val="11"/>
                <w:sz w:val="24"/>
                <w:szCs w:val="24"/>
              </w:rPr>
              <w:t>2</w:t>
            </w:r>
          </w:p>
        </w:tc>
        <w:tc>
          <w:tcPr>
            <w:tcW w:w="10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spacing w:after="17" w:line="220" w:lineRule="exact"/>
              <w:jc w:val="center"/>
              <w:rPr>
                <w:sz w:val="24"/>
                <w:szCs w:val="24"/>
              </w:rPr>
            </w:pPr>
          </w:p>
          <w:p w:rsidR="005E60B5" w:rsidRPr="005E60B5" w:rsidRDefault="005E60B5" w:rsidP="00524620">
            <w:pPr>
              <w:ind w:right="-20"/>
              <w:jc w:val="center"/>
              <w:rPr>
                <w:color w:val="000000"/>
                <w:sz w:val="24"/>
                <w:szCs w:val="24"/>
              </w:rPr>
            </w:pPr>
            <w:r w:rsidRPr="005E60B5">
              <w:rPr>
                <w:color w:val="000000"/>
                <w:sz w:val="24"/>
                <w:szCs w:val="24"/>
              </w:rPr>
              <w:t>49</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Default="005E60B5">
            <w:r w:rsidRPr="00B8485C">
              <w:rPr>
                <w:color w:val="000000"/>
                <w:sz w:val="24"/>
                <w:szCs w:val="24"/>
                <w:lang w:val="kk-KZ"/>
              </w:rPr>
              <w:t>Бір жылға дейін</w:t>
            </w:r>
          </w:p>
        </w:tc>
        <w:tc>
          <w:tcPr>
            <w:tcW w:w="16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ind w:left="321" w:right="-20"/>
              <w:rPr>
                <w:color w:val="000000"/>
                <w:sz w:val="24"/>
                <w:szCs w:val="24"/>
              </w:rPr>
            </w:pPr>
          </w:p>
          <w:p w:rsidR="005E60B5" w:rsidRPr="005E60B5" w:rsidRDefault="005E60B5" w:rsidP="00524620">
            <w:pPr>
              <w:ind w:left="321" w:right="-20"/>
              <w:rPr>
                <w:color w:val="000000"/>
                <w:sz w:val="24"/>
                <w:szCs w:val="24"/>
                <w:lang w:val="kk-KZ"/>
              </w:rPr>
            </w:pPr>
            <w:r w:rsidRPr="005E60B5">
              <w:rPr>
                <w:color w:val="000000"/>
                <w:sz w:val="24"/>
                <w:szCs w:val="24"/>
                <w:lang w:val="kk-KZ"/>
              </w:rPr>
              <w:t>2 000</w:t>
            </w:r>
          </w:p>
        </w:tc>
        <w:tc>
          <w:tcPr>
            <w:tcW w:w="4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E60B5">
            <w:pPr>
              <w:spacing w:before="1"/>
              <w:ind w:left="222" w:right="137" w:hanging="30"/>
              <w:rPr>
                <w:color w:val="000000"/>
                <w:sz w:val="24"/>
                <w:szCs w:val="24"/>
                <w:lang w:val="kk-KZ"/>
              </w:rPr>
            </w:pPr>
            <w:r w:rsidRPr="005E60B5">
              <w:rPr>
                <w:color w:val="000000"/>
                <w:sz w:val="24"/>
                <w:szCs w:val="24"/>
                <w:lang w:val="kk-KZ"/>
              </w:rPr>
              <w:t>Ақтөб</w:t>
            </w:r>
            <w:r>
              <w:rPr>
                <w:color w:val="000000"/>
                <w:sz w:val="24"/>
                <w:szCs w:val="24"/>
                <w:lang w:val="kk-KZ"/>
              </w:rPr>
              <w:t>е облысы, Ақтөбе қаласы, Г</w:t>
            </w:r>
            <w:r w:rsidRPr="005E60B5">
              <w:rPr>
                <w:color w:val="000000"/>
                <w:sz w:val="24"/>
                <w:szCs w:val="24"/>
                <w:lang w:val="kk-KZ"/>
              </w:rPr>
              <w:t>ри</w:t>
            </w:r>
            <w:r>
              <w:rPr>
                <w:color w:val="000000"/>
                <w:sz w:val="24"/>
                <w:szCs w:val="24"/>
                <w:lang w:val="kk-KZ"/>
              </w:rPr>
              <w:t>ши</w:t>
            </w:r>
            <w:r w:rsidRPr="005E60B5">
              <w:rPr>
                <w:color w:val="000000"/>
                <w:sz w:val="24"/>
                <w:szCs w:val="24"/>
                <w:lang w:val="kk-KZ"/>
              </w:rPr>
              <w:t>н көшесі, 7 А</w:t>
            </w:r>
          </w:p>
        </w:tc>
      </w:tr>
      <w:tr w:rsidR="005E60B5" w:rsidRPr="00056E89" w:rsidTr="005E60B5">
        <w:trPr>
          <w:cantSplit/>
          <w:trHeight w:hRule="exact" w:val="656"/>
          <w:jc w:val="center"/>
        </w:trPr>
        <w:tc>
          <w:tcPr>
            <w:tcW w:w="524"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5E60B5" w:rsidRPr="009130B3" w:rsidRDefault="005E60B5" w:rsidP="00524620">
            <w:pPr>
              <w:spacing w:after="17" w:line="220" w:lineRule="exact"/>
              <w:jc w:val="center"/>
              <w:rPr>
                <w:sz w:val="24"/>
                <w:szCs w:val="24"/>
              </w:rPr>
            </w:pPr>
            <w:r>
              <w:rPr>
                <w:sz w:val="24"/>
                <w:szCs w:val="24"/>
              </w:rPr>
              <w:t>3</w:t>
            </w:r>
          </w:p>
        </w:tc>
        <w:tc>
          <w:tcPr>
            <w:tcW w:w="2609"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5E60B5" w:rsidRPr="00533EF8" w:rsidRDefault="00533EF8" w:rsidP="005B5967">
            <w:pPr>
              <w:ind w:left="900" w:right="168" w:hanging="674"/>
              <w:jc w:val="center"/>
              <w:rPr>
                <w:rStyle w:val="ab"/>
                <w:b w:val="0"/>
                <w:sz w:val="24"/>
              </w:rPr>
            </w:pPr>
            <w:r w:rsidRPr="00533EF8">
              <w:rPr>
                <w:rStyle w:val="ab"/>
                <w:b w:val="0"/>
                <w:sz w:val="24"/>
              </w:rPr>
              <w:t>№ 4 оқу корпусы</w:t>
            </w:r>
          </w:p>
          <w:p w:rsidR="005E60B5" w:rsidRPr="00533EF8" w:rsidRDefault="00533EF8" w:rsidP="00533EF8">
            <w:pPr>
              <w:ind w:left="900" w:right="168" w:hanging="674"/>
              <w:jc w:val="center"/>
              <w:rPr>
                <w:rStyle w:val="ab"/>
                <w:b w:val="0"/>
                <w:sz w:val="24"/>
                <w:lang w:val="kk-KZ"/>
              </w:rPr>
            </w:pPr>
            <w:r w:rsidRPr="00533EF8">
              <w:rPr>
                <w:rStyle w:val="ab"/>
                <w:b w:val="0"/>
                <w:sz w:val="24"/>
              </w:rPr>
              <w:t xml:space="preserve"> № 4 асхана</w:t>
            </w:r>
          </w:p>
        </w:tc>
        <w:tc>
          <w:tcPr>
            <w:tcW w:w="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ind w:right="-20"/>
              <w:jc w:val="center"/>
              <w:rPr>
                <w:color w:val="000000"/>
                <w:position w:val="11"/>
                <w:sz w:val="24"/>
                <w:szCs w:val="24"/>
              </w:rPr>
            </w:pPr>
          </w:p>
          <w:p w:rsidR="005E60B5" w:rsidRPr="005E60B5" w:rsidRDefault="005E60B5" w:rsidP="00524620">
            <w:pPr>
              <w:ind w:right="-20"/>
              <w:jc w:val="center"/>
              <w:rPr>
                <w:color w:val="000000"/>
                <w:position w:val="11"/>
                <w:sz w:val="24"/>
                <w:szCs w:val="24"/>
              </w:rPr>
            </w:pPr>
            <w:r w:rsidRPr="005E60B5">
              <w:rPr>
                <w:color w:val="000000"/>
                <w:position w:val="11"/>
                <w:sz w:val="24"/>
                <w:szCs w:val="24"/>
              </w:rPr>
              <w:t xml:space="preserve">    </w:t>
            </w:r>
            <w:proofErr w:type="gramStart"/>
            <w:r w:rsidRPr="005E60B5">
              <w:rPr>
                <w:color w:val="000000"/>
                <w:position w:val="11"/>
                <w:sz w:val="24"/>
                <w:szCs w:val="24"/>
              </w:rPr>
              <w:t>м</w:t>
            </w:r>
            <w:proofErr w:type="gramEnd"/>
            <w:r w:rsidRPr="005E60B5">
              <w:rPr>
                <w:color w:val="000000"/>
                <w:position w:val="11"/>
                <w:sz w:val="24"/>
                <w:szCs w:val="24"/>
              </w:rPr>
              <w:t>2</w:t>
            </w:r>
            <w:r w:rsidRPr="005E60B5">
              <w:rPr>
                <w:color w:val="000000"/>
                <w:position w:val="11"/>
                <w:sz w:val="24"/>
                <w:szCs w:val="24"/>
              </w:rPr>
              <w:tab/>
            </w:r>
          </w:p>
          <w:p w:rsidR="005E60B5" w:rsidRPr="005E60B5" w:rsidRDefault="005E60B5" w:rsidP="00524620">
            <w:pPr>
              <w:ind w:right="-20"/>
              <w:jc w:val="center"/>
              <w:rPr>
                <w:color w:val="000000"/>
                <w:position w:val="11"/>
                <w:sz w:val="24"/>
                <w:szCs w:val="24"/>
              </w:rPr>
            </w:pPr>
            <w:r w:rsidRPr="005E60B5">
              <w:rPr>
                <w:color w:val="000000"/>
                <w:position w:val="11"/>
                <w:sz w:val="24"/>
                <w:szCs w:val="24"/>
              </w:rPr>
              <w:t>65,9</w:t>
            </w:r>
            <w:r w:rsidRPr="005E60B5">
              <w:rPr>
                <w:color w:val="000000"/>
                <w:position w:val="11"/>
                <w:sz w:val="24"/>
                <w:szCs w:val="24"/>
              </w:rPr>
              <w:tab/>
            </w:r>
          </w:p>
          <w:p w:rsidR="005E60B5" w:rsidRPr="005E60B5" w:rsidRDefault="005E60B5" w:rsidP="00524620">
            <w:pPr>
              <w:ind w:right="-20"/>
              <w:jc w:val="center"/>
              <w:rPr>
                <w:color w:val="000000"/>
                <w:position w:val="11"/>
                <w:sz w:val="24"/>
                <w:szCs w:val="24"/>
              </w:rPr>
            </w:pPr>
            <w:r w:rsidRPr="005E60B5">
              <w:rPr>
                <w:color w:val="000000"/>
                <w:position w:val="11"/>
                <w:sz w:val="24"/>
                <w:szCs w:val="24"/>
              </w:rPr>
              <w:t>1 год</w:t>
            </w:r>
            <w:r w:rsidRPr="005E60B5">
              <w:rPr>
                <w:color w:val="000000"/>
                <w:position w:val="11"/>
                <w:sz w:val="24"/>
                <w:szCs w:val="24"/>
              </w:rPr>
              <w:tab/>
            </w:r>
            <w:r w:rsidRPr="005E60B5">
              <w:rPr>
                <w:color w:val="000000"/>
                <w:position w:val="11"/>
                <w:sz w:val="24"/>
                <w:szCs w:val="24"/>
              </w:rPr>
              <w:tab/>
              <w:t xml:space="preserve">Актюбинская область, г.Актобе, </w:t>
            </w:r>
          </w:p>
          <w:p w:rsidR="005E60B5" w:rsidRPr="005E60B5" w:rsidRDefault="005E60B5" w:rsidP="00524620">
            <w:pPr>
              <w:ind w:right="-20"/>
              <w:jc w:val="center"/>
              <w:rPr>
                <w:color w:val="000000"/>
                <w:position w:val="11"/>
                <w:sz w:val="24"/>
                <w:szCs w:val="24"/>
              </w:rPr>
            </w:pPr>
            <w:r w:rsidRPr="005E60B5">
              <w:rPr>
                <w:color w:val="000000"/>
                <w:position w:val="11"/>
                <w:sz w:val="24"/>
                <w:szCs w:val="24"/>
              </w:rPr>
              <w:t>Улица Гришина, 7 А</w:t>
            </w:r>
          </w:p>
        </w:tc>
        <w:tc>
          <w:tcPr>
            <w:tcW w:w="10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ind w:right="-20"/>
              <w:jc w:val="center"/>
              <w:rPr>
                <w:color w:val="000000"/>
                <w:sz w:val="24"/>
                <w:szCs w:val="24"/>
              </w:rPr>
            </w:pPr>
          </w:p>
          <w:p w:rsidR="005E60B5" w:rsidRPr="005E60B5" w:rsidRDefault="005E60B5" w:rsidP="001D10FE">
            <w:pPr>
              <w:ind w:right="-20"/>
              <w:jc w:val="center"/>
              <w:rPr>
                <w:color w:val="000000"/>
                <w:sz w:val="24"/>
                <w:szCs w:val="24"/>
                <w:lang w:val="kk-KZ"/>
              </w:rPr>
            </w:pPr>
            <w:r w:rsidRPr="005E60B5">
              <w:rPr>
                <w:color w:val="000000"/>
                <w:sz w:val="24"/>
                <w:szCs w:val="24"/>
                <w:lang w:val="kk-KZ"/>
              </w:rPr>
              <w:t>44,8</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Default="005E60B5">
            <w:r w:rsidRPr="00B8485C">
              <w:rPr>
                <w:color w:val="000000"/>
                <w:sz w:val="24"/>
                <w:szCs w:val="24"/>
                <w:lang w:val="kk-KZ"/>
              </w:rPr>
              <w:t>Бір жылға дейін</w:t>
            </w:r>
          </w:p>
        </w:tc>
        <w:tc>
          <w:tcPr>
            <w:tcW w:w="16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ind w:left="321" w:right="-20"/>
              <w:rPr>
                <w:color w:val="000000"/>
                <w:sz w:val="24"/>
                <w:szCs w:val="24"/>
              </w:rPr>
            </w:pPr>
          </w:p>
          <w:p w:rsidR="005E60B5" w:rsidRPr="005E60B5" w:rsidRDefault="005E60B5" w:rsidP="00524620">
            <w:pPr>
              <w:ind w:left="321" w:right="-20"/>
              <w:rPr>
                <w:color w:val="000000"/>
                <w:sz w:val="24"/>
                <w:szCs w:val="24"/>
                <w:lang w:val="kk-KZ"/>
              </w:rPr>
            </w:pPr>
            <w:r w:rsidRPr="005E60B5">
              <w:rPr>
                <w:color w:val="000000"/>
                <w:sz w:val="24"/>
                <w:szCs w:val="24"/>
                <w:lang w:val="kk-KZ"/>
              </w:rPr>
              <w:t>2 000</w:t>
            </w:r>
          </w:p>
        </w:tc>
        <w:tc>
          <w:tcPr>
            <w:tcW w:w="4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E60B5">
            <w:pPr>
              <w:spacing w:before="1"/>
              <w:ind w:left="222" w:right="137" w:hanging="30"/>
              <w:rPr>
                <w:color w:val="000000"/>
                <w:sz w:val="24"/>
                <w:szCs w:val="24"/>
                <w:lang w:val="kk-KZ"/>
              </w:rPr>
            </w:pPr>
            <w:r w:rsidRPr="005E60B5">
              <w:rPr>
                <w:color w:val="000000"/>
                <w:sz w:val="24"/>
                <w:szCs w:val="24"/>
                <w:lang w:val="kk-KZ"/>
              </w:rPr>
              <w:t>Ақтөбе облысы, Ақтөбе қаласы, Ә. Бөкейханов көшесі, 15 А</w:t>
            </w:r>
          </w:p>
        </w:tc>
      </w:tr>
      <w:tr w:rsidR="005E60B5" w:rsidRPr="00056E89" w:rsidTr="005E60B5">
        <w:trPr>
          <w:cantSplit/>
          <w:trHeight w:hRule="exact" w:val="721"/>
          <w:jc w:val="center"/>
        </w:trPr>
        <w:tc>
          <w:tcPr>
            <w:tcW w:w="524"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5E60B5" w:rsidRPr="009130B3" w:rsidRDefault="005E60B5" w:rsidP="00524620">
            <w:pPr>
              <w:spacing w:after="17" w:line="220" w:lineRule="exact"/>
              <w:jc w:val="center"/>
              <w:rPr>
                <w:sz w:val="24"/>
                <w:szCs w:val="24"/>
              </w:rPr>
            </w:pPr>
            <w:r>
              <w:rPr>
                <w:sz w:val="24"/>
                <w:szCs w:val="24"/>
              </w:rPr>
              <w:t>4</w:t>
            </w:r>
          </w:p>
        </w:tc>
        <w:tc>
          <w:tcPr>
            <w:tcW w:w="2609"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5E60B5" w:rsidRPr="00533EF8" w:rsidRDefault="00533EF8" w:rsidP="005B5967">
            <w:pPr>
              <w:ind w:left="753" w:right="137" w:hanging="496"/>
              <w:jc w:val="center"/>
              <w:rPr>
                <w:rStyle w:val="ab"/>
                <w:b w:val="0"/>
                <w:sz w:val="24"/>
              </w:rPr>
            </w:pPr>
            <w:r w:rsidRPr="00533EF8">
              <w:rPr>
                <w:rStyle w:val="ab"/>
                <w:b w:val="0"/>
                <w:sz w:val="24"/>
              </w:rPr>
              <w:t>№2 оқу корпусы</w:t>
            </w:r>
          </w:p>
          <w:p w:rsidR="005E60B5" w:rsidRPr="00533EF8" w:rsidRDefault="00533EF8" w:rsidP="005B5967">
            <w:pPr>
              <w:ind w:left="900" w:right="168" w:hanging="674"/>
              <w:jc w:val="center"/>
              <w:rPr>
                <w:rStyle w:val="ab"/>
                <w:b w:val="0"/>
                <w:sz w:val="24"/>
                <w:lang w:val="kk-KZ"/>
              </w:rPr>
            </w:pPr>
            <w:r w:rsidRPr="00533EF8">
              <w:rPr>
                <w:rStyle w:val="ab"/>
                <w:b w:val="0"/>
                <w:sz w:val="24"/>
              </w:rPr>
              <w:t>№ 5 буфет</w:t>
            </w:r>
          </w:p>
        </w:tc>
        <w:tc>
          <w:tcPr>
            <w:tcW w:w="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spacing w:after="1" w:line="200" w:lineRule="exact"/>
              <w:jc w:val="center"/>
              <w:rPr>
                <w:sz w:val="24"/>
                <w:szCs w:val="24"/>
              </w:rPr>
            </w:pPr>
          </w:p>
          <w:p w:rsidR="005E60B5" w:rsidRPr="005E60B5" w:rsidRDefault="005E60B5" w:rsidP="00524620">
            <w:pPr>
              <w:ind w:right="-20"/>
              <w:jc w:val="center"/>
              <w:rPr>
                <w:color w:val="000000"/>
                <w:position w:val="11"/>
                <w:sz w:val="24"/>
                <w:szCs w:val="24"/>
              </w:rPr>
            </w:pPr>
            <w:proofErr w:type="gramStart"/>
            <w:r w:rsidRPr="005E60B5">
              <w:rPr>
                <w:color w:val="000000"/>
                <w:sz w:val="24"/>
                <w:szCs w:val="24"/>
              </w:rPr>
              <w:t>м</w:t>
            </w:r>
            <w:proofErr w:type="gramEnd"/>
            <w:r w:rsidRPr="005E60B5">
              <w:rPr>
                <w:color w:val="000000"/>
                <w:position w:val="11"/>
                <w:sz w:val="24"/>
                <w:szCs w:val="24"/>
              </w:rPr>
              <w:t>2</w:t>
            </w:r>
          </w:p>
        </w:tc>
        <w:tc>
          <w:tcPr>
            <w:tcW w:w="10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spacing w:after="17" w:line="220" w:lineRule="exact"/>
              <w:jc w:val="center"/>
              <w:rPr>
                <w:sz w:val="24"/>
                <w:szCs w:val="24"/>
              </w:rPr>
            </w:pPr>
          </w:p>
          <w:p w:rsidR="005E60B5" w:rsidRPr="005E60B5" w:rsidRDefault="005E60B5" w:rsidP="00524620">
            <w:pPr>
              <w:ind w:right="-20"/>
              <w:jc w:val="center"/>
              <w:rPr>
                <w:color w:val="000000"/>
                <w:sz w:val="24"/>
                <w:szCs w:val="24"/>
              </w:rPr>
            </w:pPr>
            <w:r w:rsidRPr="005E60B5">
              <w:rPr>
                <w:color w:val="000000"/>
                <w:sz w:val="24"/>
                <w:szCs w:val="24"/>
              </w:rPr>
              <w:t>54</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Default="005E60B5">
            <w:r w:rsidRPr="00B8485C">
              <w:rPr>
                <w:color w:val="000000"/>
                <w:sz w:val="24"/>
                <w:szCs w:val="24"/>
                <w:lang w:val="kk-KZ"/>
              </w:rPr>
              <w:t>Бір жылға дейін</w:t>
            </w:r>
          </w:p>
        </w:tc>
        <w:tc>
          <w:tcPr>
            <w:tcW w:w="16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ind w:left="321" w:right="-20"/>
              <w:rPr>
                <w:color w:val="000000"/>
                <w:sz w:val="24"/>
                <w:szCs w:val="24"/>
              </w:rPr>
            </w:pPr>
          </w:p>
          <w:p w:rsidR="005E60B5" w:rsidRPr="005E60B5" w:rsidRDefault="005E60B5" w:rsidP="00524620">
            <w:pPr>
              <w:ind w:left="321" w:right="-20"/>
              <w:rPr>
                <w:color w:val="000000"/>
                <w:sz w:val="24"/>
                <w:szCs w:val="24"/>
                <w:lang w:val="kk-KZ"/>
              </w:rPr>
            </w:pPr>
            <w:r w:rsidRPr="005E60B5">
              <w:rPr>
                <w:color w:val="000000"/>
                <w:sz w:val="24"/>
                <w:szCs w:val="24"/>
                <w:lang w:val="kk-KZ"/>
              </w:rPr>
              <w:t>1 000</w:t>
            </w:r>
          </w:p>
        </w:tc>
        <w:tc>
          <w:tcPr>
            <w:tcW w:w="4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E60B5">
            <w:pPr>
              <w:spacing w:before="1"/>
              <w:ind w:left="222" w:right="137" w:hanging="30"/>
              <w:rPr>
                <w:color w:val="000000"/>
                <w:sz w:val="24"/>
                <w:szCs w:val="24"/>
                <w:lang w:val="kk-KZ"/>
              </w:rPr>
            </w:pPr>
            <w:r w:rsidRPr="005E60B5">
              <w:rPr>
                <w:color w:val="000000"/>
                <w:sz w:val="24"/>
                <w:szCs w:val="24"/>
                <w:lang w:val="kk-KZ"/>
              </w:rPr>
              <w:t>Ақтөбе облысы, Ақтөбе қаласы, Тургенев көшесі, 100 А;</w:t>
            </w:r>
          </w:p>
        </w:tc>
      </w:tr>
    </w:tbl>
    <w:p w:rsidR="001975A7" w:rsidRPr="005E60B5" w:rsidRDefault="001975A7">
      <w:pPr>
        <w:spacing w:line="274" w:lineRule="exact"/>
        <w:ind w:left="148" w:right="507"/>
        <w:jc w:val="center"/>
        <w:rPr>
          <w:b/>
          <w:sz w:val="24"/>
          <w:szCs w:val="24"/>
          <w:lang w:val="kk-KZ"/>
        </w:rPr>
      </w:pPr>
    </w:p>
    <w:p w:rsidR="001975A7" w:rsidRPr="005E60B5" w:rsidRDefault="001975A7">
      <w:pPr>
        <w:spacing w:line="274" w:lineRule="exact"/>
        <w:ind w:left="148" w:right="507"/>
        <w:jc w:val="center"/>
        <w:rPr>
          <w:b/>
          <w:sz w:val="24"/>
          <w:szCs w:val="24"/>
          <w:lang w:val="kk-KZ"/>
        </w:rPr>
      </w:pPr>
    </w:p>
    <w:p w:rsidR="005E60B5" w:rsidRPr="005E60B5" w:rsidRDefault="005E60B5" w:rsidP="005E60B5">
      <w:pPr>
        <w:tabs>
          <w:tab w:val="left" w:pos="2010"/>
        </w:tabs>
        <w:jc w:val="both"/>
        <w:rPr>
          <w:sz w:val="24"/>
          <w:szCs w:val="24"/>
          <w:lang w:val="kk-KZ"/>
        </w:rPr>
      </w:pPr>
      <w:r>
        <w:rPr>
          <w:sz w:val="24"/>
          <w:szCs w:val="24"/>
          <w:lang w:val="kk-KZ"/>
        </w:rPr>
        <w:t>2.</w:t>
      </w:r>
      <w:r w:rsidRPr="005E60B5">
        <w:rPr>
          <w:sz w:val="24"/>
          <w:szCs w:val="24"/>
          <w:lang w:val="kk-KZ"/>
        </w:rPr>
        <w:t>Әлеуетті жалға алушыға қойылатын техникалық және сапалық сипаттамалар:</w:t>
      </w:r>
    </w:p>
    <w:p w:rsidR="005E60B5" w:rsidRPr="00D217F9" w:rsidRDefault="005E60B5" w:rsidP="005E60B5">
      <w:pPr>
        <w:tabs>
          <w:tab w:val="left" w:pos="2010"/>
        </w:tabs>
        <w:jc w:val="both"/>
        <w:rPr>
          <w:sz w:val="24"/>
          <w:szCs w:val="24"/>
          <w:lang w:val="kk-KZ"/>
        </w:rPr>
      </w:pPr>
      <w:r>
        <w:rPr>
          <w:sz w:val="24"/>
          <w:szCs w:val="24"/>
          <w:lang w:val="kk-KZ"/>
        </w:rPr>
        <w:t>3.</w:t>
      </w:r>
      <w:r w:rsidRPr="005E60B5">
        <w:rPr>
          <w:sz w:val="24"/>
          <w:szCs w:val="24"/>
          <w:lang w:val="kk-KZ"/>
        </w:rPr>
        <w:t>Әлеуетті жалға алушы</w:t>
      </w:r>
      <w:r w:rsidR="00D217F9" w:rsidRPr="00D217F9">
        <w:rPr>
          <w:lang w:val="kk-KZ"/>
        </w:rPr>
        <w:t xml:space="preserve"> </w:t>
      </w:r>
      <w:r w:rsidR="00D217F9" w:rsidRPr="00D217F9">
        <w:rPr>
          <w:sz w:val="24"/>
          <w:szCs w:val="24"/>
          <w:lang w:val="kk-KZ"/>
        </w:rPr>
        <w:t>басшылыққа алып, сақтауға тиіс</w:t>
      </w:r>
      <w:r w:rsidR="00D217F9">
        <w:rPr>
          <w:sz w:val="24"/>
          <w:szCs w:val="24"/>
          <w:lang w:val="kk-KZ"/>
        </w:rPr>
        <w:t>:</w:t>
      </w:r>
      <w:r w:rsidRPr="005E60B5">
        <w:rPr>
          <w:sz w:val="24"/>
          <w:szCs w:val="24"/>
          <w:lang w:val="kk-KZ"/>
        </w:rPr>
        <w:t xml:space="preserve"> Қазақстан Республикасы Денсаулық сақтау министрінің 2022 жылғы 17 ақпандағы № Қ</w:t>
      </w:r>
      <w:r w:rsidR="00D217F9">
        <w:rPr>
          <w:sz w:val="24"/>
          <w:szCs w:val="24"/>
          <w:lang w:val="kk-KZ"/>
        </w:rPr>
        <w:t>Р ДСМ-16 бұйрығымен бекітілген «Қ</w:t>
      </w:r>
      <w:r w:rsidRPr="005E60B5">
        <w:rPr>
          <w:sz w:val="24"/>
          <w:szCs w:val="24"/>
          <w:lang w:val="kk-KZ"/>
        </w:rPr>
        <w:t>оғамдық тамақтану объектілеріне қойылатын санитар</w:t>
      </w:r>
      <w:r w:rsidR="00D217F9">
        <w:rPr>
          <w:sz w:val="24"/>
          <w:szCs w:val="24"/>
          <w:lang w:val="kk-KZ"/>
        </w:rPr>
        <w:t>иялық-эпидемиологиялық талаптар»</w:t>
      </w:r>
      <w:r w:rsidRPr="005E60B5">
        <w:rPr>
          <w:sz w:val="24"/>
          <w:szCs w:val="24"/>
          <w:lang w:val="kk-KZ"/>
        </w:rPr>
        <w:t xml:space="preserve"> санитариялық қағидаларын</w:t>
      </w:r>
      <w:r w:rsidR="00D217F9">
        <w:rPr>
          <w:sz w:val="24"/>
          <w:szCs w:val="24"/>
          <w:lang w:val="kk-KZ"/>
        </w:rPr>
        <w:t xml:space="preserve"> (</w:t>
      </w:r>
      <w:r w:rsidRPr="005E60B5">
        <w:rPr>
          <w:sz w:val="24"/>
          <w:szCs w:val="24"/>
          <w:lang w:val="kk-KZ"/>
        </w:rPr>
        <w:t>Қазақстан Республикасы Әділет министрлігінде 2022 жылғы 21 ақпанда № 26866 болып тіркелді</w:t>
      </w:r>
      <w:r w:rsidR="00D217F9">
        <w:rPr>
          <w:sz w:val="24"/>
          <w:szCs w:val="24"/>
          <w:lang w:val="kk-KZ"/>
        </w:rPr>
        <w:t>)</w:t>
      </w:r>
      <w:r w:rsidRPr="005E60B5">
        <w:rPr>
          <w:sz w:val="24"/>
          <w:szCs w:val="24"/>
          <w:lang w:val="kk-KZ"/>
        </w:rPr>
        <w:t>; Қазақстан Республикасы Денсаулық сақтау министрінің 2021 жылғы 5 тамыздағы № Қ</w:t>
      </w:r>
      <w:r w:rsidR="00D217F9">
        <w:rPr>
          <w:sz w:val="24"/>
          <w:szCs w:val="24"/>
          <w:lang w:val="kk-KZ"/>
        </w:rPr>
        <w:t>Р ДСМ-76 бұйрығымен бекітілген «</w:t>
      </w:r>
      <w:r w:rsidRPr="005E60B5">
        <w:rPr>
          <w:sz w:val="24"/>
          <w:szCs w:val="24"/>
          <w:lang w:val="kk-KZ"/>
        </w:rPr>
        <w:t>Білім беру объектілеріне қойылатын санитар</w:t>
      </w:r>
      <w:r w:rsidR="00D217F9">
        <w:rPr>
          <w:sz w:val="24"/>
          <w:szCs w:val="24"/>
          <w:lang w:val="kk-KZ"/>
        </w:rPr>
        <w:t>иялық-эпидемиологиялық талаптар»</w:t>
      </w:r>
      <w:r w:rsidRPr="005E60B5">
        <w:rPr>
          <w:sz w:val="24"/>
          <w:szCs w:val="24"/>
          <w:lang w:val="kk-KZ"/>
        </w:rPr>
        <w:t xml:space="preserve"> санитариялық қағидалары</w:t>
      </w:r>
      <w:r w:rsidR="00D217F9">
        <w:rPr>
          <w:sz w:val="24"/>
          <w:szCs w:val="24"/>
          <w:lang w:val="kk-KZ"/>
        </w:rPr>
        <w:t>н</w:t>
      </w:r>
      <w:r w:rsidRPr="005E60B5">
        <w:rPr>
          <w:sz w:val="24"/>
          <w:szCs w:val="24"/>
          <w:lang w:val="kk-KZ"/>
        </w:rPr>
        <w:t xml:space="preserve"> </w:t>
      </w:r>
      <w:r w:rsidR="00D217F9">
        <w:rPr>
          <w:sz w:val="24"/>
          <w:szCs w:val="24"/>
          <w:lang w:val="kk-KZ"/>
        </w:rPr>
        <w:t>(</w:t>
      </w:r>
      <w:r w:rsidRPr="00D217F9">
        <w:rPr>
          <w:sz w:val="24"/>
          <w:szCs w:val="24"/>
          <w:lang w:val="kk-KZ"/>
        </w:rPr>
        <w:t>Қазақстан Республикасының Әділет министрлігінде 2021 жылғы 6 тамызда № 23890 болып тіркелді</w:t>
      </w:r>
      <w:r w:rsidR="00D217F9">
        <w:rPr>
          <w:sz w:val="24"/>
          <w:szCs w:val="24"/>
          <w:lang w:val="kk-KZ"/>
        </w:rPr>
        <w:t>)</w:t>
      </w:r>
      <w:r w:rsidRPr="00D217F9">
        <w:rPr>
          <w:sz w:val="24"/>
          <w:szCs w:val="24"/>
          <w:lang w:val="kk-KZ"/>
        </w:rPr>
        <w:t>.</w:t>
      </w:r>
    </w:p>
    <w:p w:rsidR="005E60B5" w:rsidRDefault="005E60B5" w:rsidP="005E60B5">
      <w:pPr>
        <w:tabs>
          <w:tab w:val="left" w:pos="2010"/>
        </w:tabs>
        <w:jc w:val="both"/>
        <w:rPr>
          <w:sz w:val="24"/>
          <w:szCs w:val="24"/>
          <w:lang w:val="kk-KZ"/>
        </w:rPr>
      </w:pPr>
      <w:r w:rsidRPr="00D217F9">
        <w:rPr>
          <w:sz w:val="24"/>
          <w:szCs w:val="24"/>
          <w:lang w:val="kk-KZ"/>
        </w:rPr>
        <w:t>Әлеуетті жалға алушы тараптардың келісімі бойынша шартты ұзарту мүмкіндігімен 350 күнтізбелік күн мерзімге қызметті жүзеге асыруға жалға беруші алдындағы міндеттемені өзіне алады.</w:t>
      </w:r>
    </w:p>
    <w:p w:rsidR="0042163A" w:rsidRPr="00D217F9" w:rsidRDefault="005E60B5" w:rsidP="005E60B5">
      <w:pPr>
        <w:tabs>
          <w:tab w:val="left" w:pos="2010"/>
        </w:tabs>
        <w:jc w:val="both"/>
        <w:rPr>
          <w:sz w:val="24"/>
          <w:szCs w:val="24"/>
          <w:lang w:val="kk-KZ"/>
        </w:rPr>
      </w:pPr>
      <w:r w:rsidRPr="00D217F9">
        <w:rPr>
          <w:sz w:val="24"/>
          <w:szCs w:val="24"/>
          <w:lang w:val="kk-KZ"/>
        </w:rPr>
        <w:tab/>
      </w:r>
    </w:p>
    <w:p w:rsidR="001975A7" w:rsidRPr="00D217F9" w:rsidRDefault="001975A7">
      <w:pPr>
        <w:jc w:val="both"/>
        <w:rPr>
          <w:sz w:val="24"/>
          <w:szCs w:val="24"/>
          <w:lang w:val="kk-KZ"/>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13641"/>
      </w:tblGrid>
      <w:tr w:rsidR="00DF0580" w:rsidRPr="009130B3" w:rsidTr="005258BF">
        <w:trPr>
          <w:trHeight w:val="337"/>
        </w:trPr>
        <w:tc>
          <w:tcPr>
            <w:tcW w:w="936" w:type="dxa"/>
          </w:tcPr>
          <w:p w:rsidR="00DF0580" w:rsidRPr="009130B3" w:rsidRDefault="00DF0580" w:rsidP="005258BF">
            <w:pPr>
              <w:pStyle w:val="TableParagraph"/>
              <w:spacing w:before="27"/>
              <w:ind w:left="273"/>
              <w:rPr>
                <w:b/>
                <w:sz w:val="24"/>
                <w:szCs w:val="24"/>
              </w:rPr>
            </w:pPr>
            <w:r w:rsidRPr="009130B3">
              <w:rPr>
                <w:b/>
                <w:sz w:val="24"/>
                <w:szCs w:val="24"/>
              </w:rPr>
              <w:lastRenderedPageBreak/>
              <w:t>№</w:t>
            </w:r>
          </w:p>
        </w:tc>
        <w:tc>
          <w:tcPr>
            <w:tcW w:w="13641" w:type="dxa"/>
          </w:tcPr>
          <w:p w:rsidR="00DF0580" w:rsidRPr="00D217F9" w:rsidRDefault="00D217F9" w:rsidP="006C70F9">
            <w:pPr>
              <w:pStyle w:val="TableParagraph"/>
              <w:spacing w:line="275" w:lineRule="exact"/>
              <w:ind w:left="2471" w:right="2049"/>
              <w:jc w:val="center"/>
              <w:rPr>
                <w:b/>
                <w:sz w:val="24"/>
                <w:szCs w:val="24"/>
                <w:lang w:val="kk-KZ"/>
              </w:rPr>
            </w:pPr>
            <w:r w:rsidRPr="00D217F9">
              <w:rPr>
                <w:b/>
                <w:sz w:val="24"/>
                <w:szCs w:val="24"/>
              </w:rPr>
              <w:t>Жалға алушыға қойы</w:t>
            </w:r>
            <w:r>
              <w:rPr>
                <w:b/>
                <w:sz w:val="24"/>
                <w:szCs w:val="24"/>
              </w:rPr>
              <w:t xml:space="preserve">латын талаптардың сипаттамасы, </w:t>
            </w:r>
            <w:r>
              <w:rPr>
                <w:b/>
                <w:sz w:val="24"/>
                <w:szCs w:val="24"/>
                <w:lang w:val="kk-KZ"/>
              </w:rPr>
              <w:t>т</w:t>
            </w:r>
            <w:r w:rsidRPr="00D217F9">
              <w:rPr>
                <w:b/>
                <w:sz w:val="24"/>
                <w:szCs w:val="24"/>
              </w:rPr>
              <w:t>ехникалық сипаттамасы.</w:t>
            </w:r>
          </w:p>
        </w:tc>
      </w:tr>
      <w:tr w:rsidR="00DF0580" w:rsidRPr="009130B3" w:rsidTr="005258BF">
        <w:trPr>
          <w:trHeight w:val="558"/>
        </w:trPr>
        <w:tc>
          <w:tcPr>
            <w:tcW w:w="936" w:type="dxa"/>
          </w:tcPr>
          <w:p w:rsidR="00DF0580" w:rsidRPr="009130B3" w:rsidRDefault="00DF0580" w:rsidP="005258BF">
            <w:pPr>
              <w:pStyle w:val="TableParagraph"/>
              <w:spacing w:before="133"/>
              <w:ind w:left="333"/>
              <w:rPr>
                <w:sz w:val="24"/>
                <w:szCs w:val="24"/>
              </w:rPr>
            </w:pPr>
            <w:r w:rsidRPr="009130B3">
              <w:rPr>
                <w:sz w:val="24"/>
                <w:szCs w:val="24"/>
              </w:rPr>
              <w:t>1</w:t>
            </w:r>
          </w:p>
        </w:tc>
        <w:tc>
          <w:tcPr>
            <w:tcW w:w="13641" w:type="dxa"/>
          </w:tcPr>
          <w:p w:rsidR="00DF0580" w:rsidRPr="009130B3" w:rsidRDefault="00D217F9" w:rsidP="00530AA6">
            <w:pPr>
              <w:pStyle w:val="TableParagraph"/>
              <w:spacing w:line="271" w:lineRule="exact"/>
              <w:jc w:val="both"/>
              <w:rPr>
                <w:sz w:val="24"/>
                <w:szCs w:val="24"/>
              </w:rPr>
            </w:pPr>
            <w:r w:rsidRPr="00D217F9">
              <w:rPr>
                <w:sz w:val="24"/>
                <w:szCs w:val="24"/>
              </w:rPr>
              <w:t>Асхананың жұмыс уақыт</w:t>
            </w:r>
            <w:r w:rsidR="00CF6689">
              <w:rPr>
                <w:sz w:val="24"/>
                <w:szCs w:val="24"/>
              </w:rPr>
              <w:t>ы: күн сайын сағат 8:30-дан 18:</w:t>
            </w:r>
            <w:r w:rsidRPr="00D217F9">
              <w:rPr>
                <w:sz w:val="24"/>
                <w:szCs w:val="24"/>
              </w:rPr>
              <w:t>00-ге дейін үзіліссіз, (Жалға берушінің келісімі бойынша кестені өзгертуге болады).</w:t>
            </w:r>
          </w:p>
        </w:tc>
      </w:tr>
      <w:tr w:rsidR="00DF0580" w:rsidRPr="00056E89" w:rsidTr="005258BF">
        <w:trPr>
          <w:trHeight w:val="1106"/>
        </w:trPr>
        <w:tc>
          <w:tcPr>
            <w:tcW w:w="936" w:type="dxa"/>
          </w:tcPr>
          <w:p w:rsidR="00DF0580" w:rsidRPr="009130B3" w:rsidRDefault="00DF0580" w:rsidP="005258BF">
            <w:pPr>
              <w:pStyle w:val="TableParagraph"/>
              <w:spacing w:before="4"/>
              <w:ind w:left="0"/>
              <w:rPr>
                <w:sz w:val="24"/>
                <w:szCs w:val="24"/>
              </w:rPr>
            </w:pPr>
          </w:p>
          <w:p w:rsidR="00DF0580" w:rsidRPr="009130B3" w:rsidRDefault="00DF0580" w:rsidP="005258BF">
            <w:pPr>
              <w:pStyle w:val="TableParagraph"/>
              <w:ind w:left="333"/>
              <w:rPr>
                <w:sz w:val="24"/>
                <w:szCs w:val="24"/>
              </w:rPr>
            </w:pPr>
            <w:r w:rsidRPr="009130B3">
              <w:rPr>
                <w:sz w:val="24"/>
                <w:szCs w:val="24"/>
              </w:rPr>
              <w:t>2</w:t>
            </w:r>
          </w:p>
        </w:tc>
        <w:tc>
          <w:tcPr>
            <w:tcW w:w="13641" w:type="dxa"/>
          </w:tcPr>
          <w:p w:rsidR="00D217F9" w:rsidRDefault="00D217F9" w:rsidP="00530AA6">
            <w:pPr>
              <w:pStyle w:val="TableParagraph"/>
              <w:tabs>
                <w:tab w:val="left" w:pos="1189"/>
                <w:tab w:val="left" w:pos="2401"/>
                <w:tab w:val="left" w:pos="3991"/>
                <w:tab w:val="left" w:pos="5509"/>
                <w:tab w:val="left" w:pos="6315"/>
                <w:tab w:val="left" w:pos="8161"/>
                <w:tab w:val="left" w:pos="9596"/>
                <w:tab w:val="left" w:pos="10560"/>
                <w:tab w:val="left" w:pos="12013"/>
              </w:tabs>
              <w:ind w:right="97"/>
              <w:jc w:val="both"/>
              <w:rPr>
                <w:spacing w:val="-2"/>
                <w:sz w:val="24"/>
                <w:szCs w:val="24"/>
                <w:lang w:val="kk-KZ"/>
              </w:rPr>
            </w:pPr>
            <w:r w:rsidRPr="00D217F9">
              <w:rPr>
                <w:spacing w:val="-2"/>
                <w:sz w:val="24"/>
                <w:szCs w:val="24"/>
              </w:rPr>
              <w:t>Тағамдардың ке</w:t>
            </w:r>
            <w:r>
              <w:rPr>
                <w:spacing w:val="-2"/>
                <w:sz w:val="24"/>
                <w:szCs w:val="24"/>
              </w:rPr>
              <w:t>ң ассортиментінің болуы (саны).</w:t>
            </w:r>
            <w:r>
              <w:rPr>
                <w:spacing w:val="-2"/>
                <w:sz w:val="24"/>
                <w:szCs w:val="24"/>
                <w:lang w:val="kk-KZ"/>
              </w:rPr>
              <w:t xml:space="preserve"> </w:t>
            </w:r>
            <w:r w:rsidRPr="00D217F9">
              <w:rPr>
                <w:spacing w:val="-2"/>
                <w:sz w:val="24"/>
                <w:szCs w:val="24"/>
                <w:lang w:val="kk-KZ"/>
              </w:rPr>
              <w:t xml:space="preserve">Жалға алушы міндетті түрде диеталық тағамдар кешенін қамтамасыз етуі керек. </w:t>
            </w:r>
          </w:p>
          <w:p w:rsidR="00D217F9" w:rsidRPr="00D217F9" w:rsidRDefault="00D217F9" w:rsidP="00530AA6">
            <w:pPr>
              <w:pStyle w:val="TableParagraph"/>
              <w:tabs>
                <w:tab w:val="left" w:pos="1189"/>
                <w:tab w:val="left" w:pos="2401"/>
                <w:tab w:val="left" w:pos="3991"/>
                <w:tab w:val="left" w:pos="5509"/>
                <w:tab w:val="left" w:pos="6315"/>
                <w:tab w:val="left" w:pos="8161"/>
                <w:tab w:val="left" w:pos="9596"/>
                <w:tab w:val="left" w:pos="10560"/>
                <w:tab w:val="left" w:pos="12013"/>
              </w:tabs>
              <w:ind w:right="97"/>
              <w:jc w:val="both"/>
              <w:rPr>
                <w:spacing w:val="-2"/>
                <w:sz w:val="24"/>
                <w:szCs w:val="24"/>
                <w:lang w:val="kk-KZ"/>
              </w:rPr>
            </w:pPr>
            <w:r>
              <w:rPr>
                <w:spacing w:val="-2"/>
                <w:sz w:val="24"/>
                <w:szCs w:val="24"/>
                <w:lang w:val="kk-KZ"/>
              </w:rPr>
              <w:t>Мәзірді</w:t>
            </w:r>
            <w:r w:rsidRPr="00D217F9">
              <w:rPr>
                <w:spacing w:val="-2"/>
                <w:sz w:val="24"/>
                <w:szCs w:val="24"/>
                <w:lang w:val="kk-KZ"/>
              </w:rPr>
              <w:t xml:space="preserve"> (ұсынылатын тағамдар мен сусындардың тізімі</w:t>
            </w:r>
            <w:r>
              <w:rPr>
                <w:spacing w:val="-2"/>
                <w:sz w:val="24"/>
                <w:szCs w:val="24"/>
                <w:lang w:val="kk-KZ"/>
              </w:rPr>
              <w:t xml:space="preserve">) тағамның граммдағы бағасы мен салмағы ескеріле отырып </w:t>
            </w:r>
            <w:r w:rsidRPr="00D217F9">
              <w:rPr>
                <w:spacing w:val="-2"/>
                <w:sz w:val="24"/>
                <w:szCs w:val="24"/>
                <w:lang w:val="kk-KZ"/>
              </w:rPr>
              <w:t>(д</w:t>
            </w:r>
            <w:r>
              <w:rPr>
                <w:spacing w:val="-2"/>
                <w:sz w:val="24"/>
                <w:szCs w:val="24"/>
                <w:lang w:val="kk-KZ"/>
              </w:rPr>
              <w:t>айын тағамның шығымы) көрсетуі қажет</w:t>
            </w:r>
            <w:r w:rsidRPr="00D217F9">
              <w:rPr>
                <w:spacing w:val="-2"/>
                <w:sz w:val="24"/>
                <w:szCs w:val="24"/>
                <w:lang w:val="kk-KZ"/>
              </w:rPr>
              <w:t xml:space="preserve">. </w:t>
            </w:r>
            <w:r w:rsidRPr="00CF6689">
              <w:rPr>
                <w:spacing w:val="-2"/>
                <w:sz w:val="24"/>
                <w:szCs w:val="24"/>
                <w:lang w:val="kk-KZ"/>
              </w:rPr>
              <w:t xml:space="preserve">Мәзір 2 тілде (қазақ, орыс) ұсынылуы тиіс. </w:t>
            </w:r>
          </w:p>
          <w:p w:rsidR="00DF0580" w:rsidRPr="00CF6689" w:rsidRDefault="00D217F9" w:rsidP="00530AA6">
            <w:pPr>
              <w:pStyle w:val="TableParagraph"/>
              <w:spacing w:line="270" w:lineRule="atLeast"/>
              <w:ind w:right="685"/>
              <w:jc w:val="both"/>
              <w:rPr>
                <w:sz w:val="24"/>
                <w:szCs w:val="24"/>
                <w:lang w:val="kk-KZ"/>
              </w:rPr>
            </w:pPr>
            <w:r w:rsidRPr="00CF6689">
              <w:rPr>
                <w:spacing w:val="-2"/>
                <w:sz w:val="24"/>
                <w:szCs w:val="24"/>
                <w:lang w:val="kk-KZ"/>
              </w:rPr>
              <w:t>Баға университет қауымдастығы үшін қол жетімді болуы керек</w:t>
            </w:r>
            <w:r w:rsidR="003C75A7" w:rsidRPr="009130B3">
              <w:rPr>
                <w:color w:val="000000"/>
                <w:sz w:val="24"/>
                <w:szCs w:val="24"/>
                <w:shd w:val="clear" w:color="auto" w:fill="FFFFFF"/>
                <w:lang w:val="kk-KZ"/>
              </w:rPr>
              <w:t>.</w:t>
            </w:r>
          </w:p>
        </w:tc>
      </w:tr>
      <w:tr w:rsidR="00DF0580" w:rsidRPr="00056E89" w:rsidTr="005258BF">
        <w:trPr>
          <w:trHeight w:val="1656"/>
        </w:trPr>
        <w:tc>
          <w:tcPr>
            <w:tcW w:w="936" w:type="dxa"/>
          </w:tcPr>
          <w:p w:rsidR="00DF0580" w:rsidRPr="00CF6689" w:rsidRDefault="00DF0580" w:rsidP="005258BF">
            <w:pPr>
              <w:pStyle w:val="TableParagraph"/>
              <w:ind w:left="0"/>
              <w:rPr>
                <w:sz w:val="24"/>
                <w:szCs w:val="24"/>
                <w:lang w:val="kk-KZ"/>
              </w:rPr>
            </w:pPr>
          </w:p>
          <w:p w:rsidR="00DF0580" w:rsidRPr="00CF6689" w:rsidRDefault="00DF0580" w:rsidP="005258BF">
            <w:pPr>
              <w:pStyle w:val="TableParagraph"/>
              <w:spacing w:before="2"/>
              <w:ind w:left="0"/>
              <w:rPr>
                <w:sz w:val="24"/>
                <w:szCs w:val="24"/>
                <w:lang w:val="kk-KZ"/>
              </w:rPr>
            </w:pPr>
          </w:p>
          <w:p w:rsidR="00DF0580" w:rsidRPr="009130B3" w:rsidRDefault="00DF0580" w:rsidP="005258BF">
            <w:pPr>
              <w:pStyle w:val="TableParagraph"/>
              <w:ind w:left="333"/>
              <w:rPr>
                <w:sz w:val="24"/>
                <w:szCs w:val="24"/>
              </w:rPr>
            </w:pPr>
            <w:r w:rsidRPr="009130B3">
              <w:rPr>
                <w:sz w:val="24"/>
                <w:szCs w:val="24"/>
              </w:rPr>
              <w:t>3</w:t>
            </w:r>
          </w:p>
        </w:tc>
        <w:tc>
          <w:tcPr>
            <w:tcW w:w="13641" w:type="dxa"/>
          </w:tcPr>
          <w:p w:rsidR="00D217F9" w:rsidRPr="00D217F9" w:rsidRDefault="00D217F9" w:rsidP="00530AA6">
            <w:pPr>
              <w:pStyle w:val="TableParagraph"/>
              <w:spacing w:line="268" w:lineRule="exact"/>
              <w:jc w:val="both"/>
              <w:rPr>
                <w:sz w:val="24"/>
                <w:szCs w:val="24"/>
              </w:rPr>
            </w:pPr>
            <w:r w:rsidRPr="00D217F9">
              <w:rPr>
                <w:sz w:val="24"/>
                <w:szCs w:val="24"/>
              </w:rPr>
              <w:t>Тағам түрлеріне грамм саны:</w:t>
            </w:r>
          </w:p>
          <w:p w:rsidR="00D217F9" w:rsidRPr="00D217F9" w:rsidRDefault="00D217F9" w:rsidP="00530AA6">
            <w:pPr>
              <w:pStyle w:val="TableParagraph"/>
              <w:spacing w:line="268" w:lineRule="exact"/>
              <w:jc w:val="both"/>
              <w:rPr>
                <w:sz w:val="24"/>
                <w:szCs w:val="24"/>
              </w:rPr>
            </w:pPr>
            <w:r w:rsidRPr="00D217F9">
              <w:rPr>
                <w:sz w:val="24"/>
                <w:szCs w:val="24"/>
              </w:rPr>
              <w:t>1) с</w:t>
            </w:r>
            <w:r>
              <w:rPr>
                <w:sz w:val="24"/>
                <w:szCs w:val="24"/>
              </w:rPr>
              <w:t>орпа</w:t>
            </w:r>
            <w:r>
              <w:rPr>
                <w:sz w:val="24"/>
                <w:szCs w:val="24"/>
                <w:lang w:val="kk-KZ"/>
              </w:rPr>
              <w:t xml:space="preserve"> - </w:t>
            </w:r>
            <w:r w:rsidRPr="00D217F9">
              <w:rPr>
                <w:sz w:val="24"/>
                <w:szCs w:val="24"/>
              </w:rPr>
              <w:t>кем дегенде 250 гр.</w:t>
            </w:r>
          </w:p>
          <w:p w:rsidR="00D217F9" w:rsidRPr="00D217F9" w:rsidRDefault="00D217F9" w:rsidP="00530AA6">
            <w:pPr>
              <w:pStyle w:val="TableParagraph"/>
              <w:spacing w:line="268" w:lineRule="exact"/>
              <w:jc w:val="both"/>
              <w:rPr>
                <w:sz w:val="24"/>
                <w:szCs w:val="24"/>
              </w:rPr>
            </w:pPr>
            <w:r w:rsidRPr="00D217F9">
              <w:rPr>
                <w:sz w:val="24"/>
                <w:szCs w:val="24"/>
              </w:rPr>
              <w:t>2) Ыстық (екінші тағам) - кем дегенде 200 гр.</w:t>
            </w:r>
          </w:p>
          <w:p w:rsidR="00D217F9" w:rsidRPr="00D217F9" w:rsidRDefault="00D217F9" w:rsidP="00530AA6">
            <w:pPr>
              <w:pStyle w:val="TableParagraph"/>
              <w:spacing w:line="268" w:lineRule="exact"/>
              <w:jc w:val="both"/>
              <w:rPr>
                <w:sz w:val="24"/>
                <w:szCs w:val="24"/>
              </w:rPr>
            </w:pPr>
            <w:r>
              <w:rPr>
                <w:sz w:val="24"/>
                <w:szCs w:val="24"/>
              </w:rPr>
              <w:t xml:space="preserve">3) </w:t>
            </w:r>
            <w:r>
              <w:rPr>
                <w:sz w:val="24"/>
                <w:szCs w:val="24"/>
                <w:lang w:val="kk-KZ"/>
              </w:rPr>
              <w:t>С</w:t>
            </w:r>
            <w:r>
              <w:rPr>
                <w:sz w:val="24"/>
                <w:szCs w:val="24"/>
              </w:rPr>
              <w:t>алаттар</w:t>
            </w:r>
            <w:r>
              <w:rPr>
                <w:sz w:val="24"/>
                <w:szCs w:val="24"/>
                <w:lang w:val="kk-KZ"/>
              </w:rPr>
              <w:t xml:space="preserve"> - </w:t>
            </w:r>
            <w:r w:rsidRPr="00D217F9">
              <w:rPr>
                <w:sz w:val="24"/>
                <w:szCs w:val="24"/>
              </w:rPr>
              <w:t>кемінде 150 гр.</w:t>
            </w:r>
          </w:p>
          <w:p w:rsidR="00D217F9" w:rsidRPr="00D217F9" w:rsidRDefault="00D217F9" w:rsidP="00530AA6">
            <w:pPr>
              <w:pStyle w:val="TableParagraph"/>
              <w:spacing w:line="268" w:lineRule="exact"/>
              <w:jc w:val="both"/>
              <w:rPr>
                <w:sz w:val="24"/>
                <w:szCs w:val="24"/>
              </w:rPr>
            </w:pPr>
            <w:r>
              <w:rPr>
                <w:sz w:val="24"/>
                <w:szCs w:val="24"/>
              </w:rPr>
              <w:t>4) Десерт</w:t>
            </w:r>
            <w:r>
              <w:rPr>
                <w:sz w:val="24"/>
                <w:szCs w:val="24"/>
                <w:lang w:val="kk-KZ"/>
              </w:rPr>
              <w:t xml:space="preserve"> - </w:t>
            </w:r>
            <w:r w:rsidRPr="00D217F9">
              <w:rPr>
                <w:sz w:val="24"/>
                <w:szCs w:val="24"/>
              </w:rPr>
              <w:t>кемінде 100 гр.</w:t>
            </w:r>
          </w:p>
          <w:p w:rsidR="00D217F9" w:rsidRDefault="00D217F9" w:rsidP="00530AA6">
            <w:pPr>
              <w:pStyle w:val="TableParagraph"/>
              <w:spacing w:line="268" w:lineRule="exact"/>
              <w:jc w:val="both"/>
              <w:rPr>
                <w:sz w:val="24"/>
                <w:szCs w:val="24"/>
                <w:lang w:val="kk-KZ"/>
              </w:rPr>
            </w:pPr>
            <w:r>
              <w:rPr>
                <w:sz w:val="24"/>
                <w:szCs w:val="24"/>
              </w:rPr>
              <w:t>5) Нан</w:t>
            </w:r>
            <w:r>
              <w:rPr>
                <w:sz w:val="24"/>
                <w:szCs w:val="24"/>
                <w:lang w:val="kk-KZ"/>
              </w:rPr>
              <w:t>-</w:t>
            </w:r>
            <w:r>
              <w:rPr>
                <w:sz w:val="24"/>
                <w:szCs w:val="24"/>
              </w:rPr>
              <w:t>тоқаш және кондитерлік өнімдер.</w:t>
            </w:r>
          </w:p>
          <w:p w:rsidR="00DF0580" w:rsidRPr="00D217F9" w:rsidRDefault="00D217F9" w:rsidP="00530AA6">
            <w:pPr>
              <w:pStyle w:val="TableParagraph"/>
              <w:spacing w:line="268" w:lineRule="exact"/>
              <w:jc w:val="both"/>
              <w:rPr>
                <w:sz w:val="24"/>
                <w:szCs w:val="24"/>
                <w:lang w:val="kk-KZ"/>
              </w:rPr>
            </w:pPr>
            <w:r w:rsidRPr="00D217F9">
              <w:rPr>
                <w:sz w:val="24"/>
                <w:szCs w:val="24"/>
                <w:lang w:val="kk-KZ"/>
              </w:rPr>
              <w:t xml:space="preserve">6) </w:t>
            </w:r>
            <w:r>
              <w:rPr>
                <w:sz w:val="24"/>
                <w:szCs w:val="24"/>
                <w:lang w:val="kk-KZ"/>
              </w:rPr>
              <w:t>Б</w:t>
            </w:r>
            <w:r w:rsidRPr="00D217F9">
              <w:rPr>
                <w:sz w:val="24"/>
                <w:szCs w:val="24"/>
                <w:lang w:val="kk-KZ"/>
              </w:rPr>
              <w:t>ір реттік қаптамада оралған шай (ассортиментте).</w:t>
            </w:r>
          </w:p>
        </w:tc>
      </w:tr>
      <w:tr w:rsidR="00DF0580" w:rsidRPr="009130B3" w:rsidTr="005258BF">
        <w:trPr>
          <w:trHeight w:val="325"/>
        </w:trPr>
        <w:tc>
          <w:tcPr>
            <w:tcW w:w="936" w:type="dxa"/>
          </w:tcPr>
          <w:p w:rsidR="00DF0580" w:rsidRPr="009130B3" w:rsidRDefault="00DF0580" w:rsidP="005258BF">
            <w:pPr>
              <w:pStyle w:val="TableParagraph"/>
              <w:spacing w:before="15"/>
              <w:ind w:left="333"/>
              <w:rPr>
                <w:sz w:val="24"/>
                <w:szCs w:val="24"/>
              </w:rPr>
            </w:pPr>
            <w:r w:rsidRPr="009130B3">
              <w:rPr>
                <w:sz w:val="24"/>
                <w:szCs w:val="24"/>
              </w:rPr>
              <w:t>4</w:t>
            </w:r>
          </w:p>
        </w:tc>
        <w:tc>
          <w:tcPr>
            <w:tcW w:w="13641" w:type="dxa"/>
          </w:tcPr>
          <w:p w:rsidR="00DF0580" w:rsidRPr="009130B3" w:rsidRDefault="00D217F9" w:rsidP="00530AA6">
            <w:pPr>
              <w:pStyle w:val="TableParagraph"/>
              <w:spacing w:line="268" w:lineRule="exact"/>
              <w:jc w:val="both"/>
              <w:rPr>
                <w:sz w:val="24"/>
                <w:szCs w:val="24"/>
              </w:rPr>
            </w:pPr>
            <w:r>
              <w:rPr>
                <w:sz w:val="24"/>
                <w:szCs w:val="24"/>
              </w:rPr>
              <w:t>Тиісті және ыңғайлы ыдыста</w:t>
            </w:r>
            <w:r>
              <w:rPr>
                <w:sz w:val="24"/>
                <w:szCs w:val="24"/>
                <w:lang w:val="kk-KZ"/>
              </w:rPr>
              <w:t xml:space="preserve"> «</w:t>
            </w:r>
            <w:r w:rsidRPr="00D217F9">
              <w:rPr>
                <w:sz w:val="24"/>
                <w:szCs w:val="24"/>
              </w:rPr>
              <w:t xml:space="preserve">алып кетуге </w:t>
            </w:r>
            <w:r>
              <w:rPr>
                <w:sz w:val="24"/>
                <w:szCs w:val="24"/>
              </w:rPr>
              <w:t>арналған тамақ және сусындар»</w:t>
            </w:r>
            <w:r w:rsidRPr="00D217F9">
              <w:rPr>
                <w:sz w:val="24"/>
                <w:szCs w:val="24"/>
              </w:rPr>
              <w:t xml:space="preserve"> қызметімен қамтамасыз ету</w:t>
            </w:r>
            <w:r w:rsidR="00DF0580" w:rsidRPr="009130B3">
              <w:rPr>
                <w:spacing w:val="-2"/>
                <w:sz w:val="24"/>
                <w:szCs w:val="24"/>
              </w:rPr>
              <w:t>.</w:t>
            </w:r>
          </w:p>
        </w:tc>
      </w:tr>
      <w:tr w:rsidR="00DF0580" w:rsidRPr="009130B3" w:rsidTr="005258BF">
        <w:trPr>
          <w:trHeight w:val="551"/>
        </w:trPr>
        <w:tc>
          <w:tcPr>
            <w:tcW w:w="936" w:type="dxa"/>
          </w:tcPr>
          <w:p w:rsidR="00DF0580" w:rsidRPr="009130B3" w:rsidRDefault="00DF0580" w:rsidP="005258BF">
            <w:pPr>
              <w:pStyle w:val="TableParagraph"/>
              <w:spacing w:before="128"/>
              <w:ind w:left="333"/>
              <w:rPr>
                <w:sz w:val="24"/>
                <w:szCs w:val="24"/>
              </w:rPr>
            </w:pPr>
            <w:r w:rsidRPr="009130B3">
              <w:rPr>
                <w:sz w:val="24"/>
                <w:szCs w:val="24"/>
              </w:rPr>
              <w:t>5</w:t>
            </w:r>
          </w:p>
        </w:tc>
        <w:tc>
          <w:tcPr>
            <w:tcW w:w="13641" w:type="dxa"/>
          </w:tcPr>
          <w:p w:rsidR="00DF0580" w:rsidRPr="009130B3" w:rsidRDefault="00D217F9" w:rsidP="00530AA6">
            <w:pPr>
              <w:pStyle w:val="TableParagraph"/>
              <w:spacing w:line="268" w:lineRule="exact"/>
              <w:jc w:val="both"/>
              <w:rPr>
                <w:sz w:val="24"/>
                <w:szCs w:val="24"/>
              </w:rPr>
            </w:pPr>
            <w:r w:rsidRPr="00D217F9">
              <w:rPr>
                <w:sz w:val="24"/>
                <w:szCs w:val="24"/>
              </w:rPr>
              <w:t>Штатта: 1 – қоғамдық тамақтандыру саласында кемінде 3 жыл жұмыс тәжірибесі бар меңгеру</w:t>
            </w:r>
            <w:r>
              <w:rPr>
                <w:sz w:val="24"/>
                <w:szCs w:val="24"/>
              </w:rPr>
              <w:t xml:space="preserve">ші, кемінде 2 аспаз, сондай-ақ </w:t>
            </w:r>
            <w:r>
              <w:rPr>
                <w:sz w:val="24"/>
                <w:szCs w:val="24"/>
                <w:lang w:val="kk-KZ"/>
              </w:rPr>
              <w:t>қ</w:t>
            </w:r>
            <w:r w:rsidRPr="00D217F9">
              <w:rPr>
                <w:sz w:val="24"/>
                <w:szCs w:val="24"/>
              </w:rPr>
              <w:t>ызмет көрсетуші персоналдың болуы</w:t>
            </w:r>
            <w:r>
              <w:rPr>
                <w:sz w:val="24"/>
                <w:szCs w:val="24"/>
                <w:lang w:val="kk-KZ"/>
              </w:rPr>
              <w:t xml:space="preserve"> қажет</w:t>
            </w:r>
            <w:r w:rsidRPr="00D217F9">
              <w:rPr>
                <w:sz w:val="24"/>
                <w:szCs w:val="24"/>
              </w:rPr>
              <w:t>.</w:t>
            </w:r>
            <w:r>
              <w:rPr>
                <w:sz w:val="24"/>
                <w:szCs w:val="24"/>
              </w:rPr>
              <w:t xml:space="preserve"> Әлеуетті жалға алушы </w:t>
            </w:r>
            <w:r>
              <w:rPr>
                <w:sz w:val="24"/>
                <w:szCs w:val="24"/>
                <w:lang w:val="kk-KZ"/>
              </w:rPr>
              <w:t>ж</w:t>
            </w:r>
            <w:r w:rsidRPr="00D217F9">
              <w:rPr>
                <w:sz w:val="24"/>
                <w:szCs w:val="24"/>
              </w:rPr>
              <w:t>алға берушінің тиісті өкіліне барлық қызметкерлерге арналған медициналық кітапшалардың, COVID-ке қарсы вакцинация туралы анықтамалардың, соттылығының жоқтығы туралы анықтамалардың және есірткі-психологиялық диспансерде есепке алудың көшірмелерін ұсынуы тиіс.</w:t>
            </w:r>
          </w:p>
        </w:tc>
      </w:tr>
      <w:tr w:rsidR="00DF0580" w:rsidRPr="009130B3" w:rsidTr="005258BF">
        <w:trPr>
          <w:trHeight w:val="636"/>
        </w:trPr>
        <w:tc>
          <w:tcPr>
            <w:tcW w:w="936" w:type="dxa"/>
          </w:tcPr>
          <w:p w:rsidR="00DF0580" w:rsidRPr="009130B3" w:rsidRDefault="00DF0580" w:rsidP="005258BF">
            <w:pPr>
              <w:pStyle w:val="TableParagraph"/>
              <w:spacing w:before="172"/>
              <w:ind w:left="333"/>
              <w:rPr>
                <w:sz w:val="24"/>
                <w:szCs w:val="24"/>
              </w:rPr>
            </w:pPr>
            <w:r w:rsidRPr="009130B3">
              <w:rPr>
                <w:sz w:val="24"/>
                <w:szCs w:val="24"/>
              </w:rPr>
              <w:t>6</w:t>
            </w:r>
          </w:p>
        </w:tc>
        <w:tc>
          <w:tcPr>
            <w:tcW w:w="13641" w:type="dxa"/>
          </w:tcPr>
          <w:p w:rsidR="00DF0580" w:rsidRPr="009130B3" w:rsidRDefault="00A61F62" w:rsidP="00530AA6">
            <w:pPr>
              <w:pStyle w:val="TableParagraph"/>
              <w:jc w:val="both"/>
              <w:rPr>
                <w:sz w:val="24"/>
                <w:szCs w:val="24"/>
              </w:rPr>
            </w:pPr>
            <w:r>
              <w:rPr>
                <w:sz w:val="24"/>
                <w:szCs w:val="24"/>
                <w:lang w:val="kk-KZ"/>
              </w:rPr>
              <w:t>Міндетті, таза және үтіктелген б</w:t>
            </w:r>
            <w:r w:rsidR="00D217F9" w:rsidRPr="00D217F9">
              <w:rPr>
                <w:sz w:val="24"/>
                <w:szCs w:val="24"/>
              </w:rPr>
              <w:t>ірыңғай стильдегі персоналдың формасы, қызмет көрсетуші персоналдың аты жазылған бейдждердің болуы. Этикет нормаларын сақтайтын мейірімді қызметкерлер.</w:t>
            </w:r>
          </w:p>
        </w:tc>
      </w:tr>
      <w:tr w:rsidR="00DF0580" w:rsidRPr="009130B3" w:rsidTr="005258BF">
        <w:trPr>
          <w:trHeight w:val="551"/>
        </w:trPr>
        <w:tc>
          <w:tcPr>
            <w:tcW w:w="936" w:type="dxa"/>
          </w:tcPr>
          <w:p w:rsidR="00DF0580" w:rsidRPr="009130B3" w:rsidRDefault="00DF0580" w:rsidP="005258BF">
            <w:pPr>
              <w:pStyle w:val="TableParagraph"/>
              <w:spacing w:before="131"/>
              <w:ind w:left="333"/>
              <w:rPr>
                <w:sz w:val="24"/>
                <w:szCs w:val="24"/>
              </w:rPr>
            </w:pPr>
            <w:r w:rsidRPr="009130B3">
              <w:rPr>
                <w:sz w:val="24"/>
                <w:szCs w:val="24"/>
              </w:rPr>
              <w:t>7</w:t>
            </w:r>
          </w:p>
        </w:tc>
        <w:tc>
          <w:tcPr>
            <w:tcW w:w="13641" w:type="dxa"/>
          </w:tcPr>
          <w:p w:rsidR="00DF0580" w:rsidRPr="009130B3" w:rsidRDefault="00A61F62" w:rsidP="00530AA6">
            <w:pPr>
              <w:pStyle w:val="TableParagraph"/>
              <w:spacing w:line="264" w:lineRule="exact"/>
              <w:jc w:val="both"/>
              <w:rPr>
                <w:sz w:val="24"/>
                <w:szCs w:val="24"/>
              </w:rPr>
            </w:pPr>
            <w:r w:rsidRPr="00A61F62">
              <w:rPr>
                <w:sz w:val="24"/>
                <w:szCs w:val="24"/>
              </w:rPr>
              <w:t>Жалға берілетін үй-жайда ылғалды тазалау күніне кемінде 2 рет жүргізілуі, сондай-ақ жалға алынған үй-жайда тазалықты сақтау қажет.</w:t>
            </w:r>
          </w:p>
        </w:tc>
      </w:tr>
      <w:tr w:rsidR="00DF0580" w:rsidRPr="009130B3" w:rsidTr="005258BF">
        <w:trPr>
          <w:trHeight w:val="551"/>
        </w:trPr>
        <w:tc>
          <w:tcPr>
            <w:tcW w:w="936" w:type="dxa"/>
          </w:tcPr>
          <w:p w:rsidR="00DF0580" w:rsidRPr="009130B3" w:rsidRDefault="00DF0580" w:rsidP="005258BF">
            <w:pPr>
              <w:pStyle w:val="TableParagraph"/>
              <w:spacing w:before="131"/>
              <w:ind w:left="333"/>
              <w:rPr>
                <w:sz w:val="24"/>
                <w:szCs w:val="24"/>
              </w:rPr>
            </w:pPr>
            <w:r w:rsidRPr="009130B3">
              <w:rPr>
                <w:sz w:val="24"/>
                <w:szCs w:val="24"/>
              </w:rPr>
              <w:t>8</w:t>
            </w:r>
          </w:p>
        </w:tc>
        <w:tc>
          <w:tcPr>
            <w:tcW w:w="13641" w:type="dxa"/>
          </w:tcPr>
          <w:p w:rsidR="00DF0580" w:rsidRPr="009130B3" w:rsidRDefault="00A61F62" w:rsidP="00530AA6">
            <w:pPr>
              <w:pStyle w:val="TableParagraph"/>
              <w:spacing w:line="264" w:lineRule="exact"/>
              <w:jc w:val="both"/>
              <w:rPr>
                <w:sz w:val="24"/>
                <w:szCs w:val="24"/>
              </w:rPr>
            </w:pPr>
            <w:r w:rsidRPr="00A61F62">
              <w:rPr>
                <w:sz w:val="24"/>
                <w:szCs w:val="24"/>
              </w:rPr>
              <w:t>Жалдау ақысының құны коммуналдық қызметтерді қамтымайды. Коммуналдық қызметтерді әлеуетті жалдаушы есептеу аспаптарының (ыстық/суық су, электр энергиясы) көрсеткіштеріне сәйкес бөлек төлейді.</w:t>
            </w:r>
          </w:p>
        </w:tc>
      </w:tr>
      <w:tr w:rsidR="00DF0580" w:rsidRPr="009130B3" w:rsidTr="005258BF">
        <w:trPr>
          <w:trHeight w:val="285"/>
        </w:trPr>
        <w:tc>
          <w:tcPr>
            <w:tcW w:w="936" w:type="dxa"/>
          </w:tcPr>
          <w:p w:rsidR="00DF0580" w:rsidRPr="009130B3" w:rsidRDefault="00DF0580" w:rsidP="005258BF">
            <w:pPr>
              <w:pStyle w:val="TableParagraph"/>
              <w:spacing w:line="265" w:lineRule="exact"/>
              <w:ind w:left="333"/>
              <w:rPr>
                <w:sz w:val="24"/>
                <w:szCs w:val="24"/>
              </w:rPr>
            </w:pPr>
            <w:r w:rsidRPr="009130B3">
              <w:rPr>
                <w:sz w:val="24"/>
                <w:szCs w:val="24"/>
              </w:rPr>
              <w:t>9</w:t>
            </w:r>
          </w:p>
        </w:tc>
        <w:tc>
          <w:tcPr>
            <w:tcW w:w="13641" w:type="dxa"/>
          </w:tcPr>
          <w:p w:rsidR="00DF0580" w:rsidRPr="00A61F62" w:rsidRDefault="00A61F62" w:rsidP="00530AA6">
            <w:pPr>
              <w:pStyle w:val="TableParagraph"/>
              <w:spacing w:line="265" w:lineRule="exact"/>
              <w:jc w:val="both"/>
              <w:rPr>
                <w:sz w:val="24"/>
                <w:szCs w:val="24"/>
              </w:rPr>
            </w:pPr>
            <w:r w:rsidRPr="00A61F62">
              <w:rPr>
                <w:sz w:val="24"/>
                <w:szCs w:val="24"/>
              </w:rPr>
              <w:t>POS төлем терминалдарының, Visa, MasterCard халықаралық төлем жүйелерінің міндетті болуы</w:t>
            </w:r>
            <w:r w:rsidR="00817B94" w:rsidRPr="00A61F62">
              <w:rPr>
                <w:color w:val="000000"/>
                <w:sz w:val="24"/>
                <w:szCs w:val="24"/>
              </w:rPr>
              <w:t>.</w:t>
            </w:r>
          </w:p>
        </w:tc>
      </w:tr>
      <w:tr w:rsidR="00DF0580" w:rsidRPr="009130B3" w:rsidTr="005258BF">
        <w:trPr>
          <w:trHeight w:val="424"/>
        </w:trPr>
        <w:tc>
          <w:tcPr>
            <w:tcW w:w="936" w:type="dxa"/>
          </w:tcPr>
          <w:p w:rsidR="00DF0580" w:rsidRPr="009130B3" w:rsidRDefault="00DF0580" w:rsidP="005258BF">
            <w:pPr>
              <w:pStyle w:val="TableParagraph"/>
              <w:spacing w:before="66"/>
              <w:ind w:left="273"/>
              <w:rPr>
                <w:sz w:val="24"/>
                <w:szCs w:val="24"/>
              </w:rPr>
            </w:pPr>
            <w:r w:rsidRPr="009130B3">
              <w:rPr>
                <w:spacing w:val="-5"/>
                <w:sz w:val="24"/>
                <w:szCs w:val="24"/>
              </w:rPr>
              <w:t>10</w:t>
            </w:r>
          </w:p>
        </w:tc>
        <w:tc>
          <w:tcPr>
            <w:tcW w:w="13641" w:type="dxa"/>
          </w:tcPr>
          <w:p w:rsidR="00DF0580" w:rsidRPr="00A61F62" w:rsidRDefault="00A61F62" w:rsidP="00530AA6">
            <w:pPr>
              <w:pStyle w:val="TableParagraph"/>
              <w:spacing w:line="268" w:lineRule="exact"/>
              <w:jc w:val="both"/>
              <w:rPr>
                <w:sz w:val="24"/>
                <w:szCs w:val="24"/>
              </w:rPr>
            </w:pPr>
            <w:r w:rsidRPr="00A61F62">
              <w:rPr>
                <w:spacing w:val="-12"/>
                <w:sz w:val="24"/>
                <w:szCs w:val="24"/>
              </w:rPr>
              <w:t>Жалға алушы конкурсқа қатысуға өтінім беру кезінде берілген жалдау мерзімі ішінде бағаны көтермеуге міндеттенеді.</w:t>
            </w:r>
          </w:p>
        </w:tc>
      </w:tr>
      <w:tr w:rsidR="00DF0580" w:rsidRPr="009130B3" w:rsidTr="000D5F78">
        <w:trPr>
          <w:trHeight w:val="440"/>
        </w:trPr>
        <w:tc>
          <w:tcPr>
            <w:tcW w:w="936" w:type="dxa"/>
            <w:tcBorders>
              <w:bottom w:val="single" w:sz="4" w:space="0" w:color="auto"/>
            </w:tcBorders>
          </w:tcPr>
          <w:p w:rsidR="00DF0580" w:rsidRPr="009130B3" w:rsidRDefault="00DF0580" w:rsidP="005258BF">
            <w:pPr>
              <w:pStyle w:val="TableParagraph"/>
              <w:spacing w:before="56"/>
              <w:ind w:left="273"/>
              <w:rPr>
                <w:sz w:val="24"/>
                <w:szCs w:val="24"/>
              </w:rPr>
            </w:pPr>
            <w:r w:rsidRPr="009130B3">
              <w:rPr>
                <w:spacing w:val="-5"/>
                <w:sz w:val="24"/>
                <w:szCs w:val="24"/>
              </w:rPr>
              <w:t>11</w:t>
            </w:r>
          </w:p>
        </w:tc>
        <w:tc>
          <w:tcPr>
            <w:tcW w:w="13641" w:type="dxa"/>
            <w:tcBorders>
              <w:bottom w:val="single" w:sz="4" w:space="0" w:color="auto"/>
            </w:tcBorders>
          </w:tcPr>
          <w:p w:rsidR="00DF0580" w:rsidRPr="00A61F62" w:rsidRDefault="00A61F62" w:rsidP="00530AA6">
            <w:pPr>
              <w:pStyle w:val="TableParagraph"/>
              <w:spacing w:line="270" w:lineRule="exact"/>
              <w:jc w:val="both"/>
              <w:rPr>
                <w:sz w:val="24"/>
                <w:szCs w:val="24"/>
              </w:rPr>
            </w:pPr>
            <w:r w:rsidRPr="00A61F62">
              <w:rPr>
                <w:rStyle w:val="anegp0gi0b9av8jahpyh"/>
                <w:sz w:val="24"/>
                <w:szCs w:val="24"/>
              </w:rPr>
              <w:t>Жалдау</w:t>
            </w:r>
            <w:r w:rsidRPr="00A61F62">
              <w:rPr>
                <w:sz w:val="24"/>
                <w:szCs w:val="24"/>
              </w:rPr>
              <w:t xml:space="preserve"> </w:t>
            </w:r>
            <w:r w:rsidRPr="00A61F62">
              <w:rPr>
                <w:rStyle w:val="anegp0gi0b9av8jahpyh"/>
                <w:sz w:val="24"/>
                <w:szCs w:val="24"/>
              </w:rPr>
              <w:t>мерзімі</w:t>
            </w:r>
            <w:r w:rsidRPr="00A61F62">
              <w:rPr>
                <w:sz w:val="24"/>
                <w:szCs w:val="24"/>
              </w:rPr>
              <w:t xml:space="preserve"> кезінде </w:t>
            </w:r>
            <w:r w:rsidRPr="00A61F62">
              <w:rPr>
                <w:rStyle w:val="anegp0gi0b9av8jahpyh"/>
                <w:sz w:val="24"/>
                <w:szCs w:val="24"/>
              </w:rPr>
              <w:t>жалға</w:t>
            </w:r>
            <w:r w:rsidRPr="00A61F62">
              <w:rPr>
                <w:sz w:val="24"/>
                <w:szCs w:val="24"/>
              </w:rPr>
              <w:t xml:space="preserve"> алушы </w:t>
            </w:r>
            <w:r w:rsidRPr="00A61F62">
              <w:rPr>
                <w:rStyle w:val="anegp0gi0b9av8jahpyh"/>
                <w:sz w:val="24"/>
                <w:szCs w:val="24"/>
              </w:rPr>
              <w:t>қызметті</w:t>
            </w:r>
            <w:r w:rsidRPr="00A61F62">
              <w:rPr>
                <w:sz w:val="24"/>
                <w:szCs w:val="24"/>
              </w:rPr>
              <w:t xml:space="preserve"> </w:t>
            </w:r>
            <w:r w:rsidRPr="00A61F62">
              <w:rPr>
                <w:rStyle w:val="anegp0gi0b9av8jahpyh"/>
                <w:sz w:val="24"/>
                <w:szCs w:val="24"/>
              </w:rPr>
              <w:t>тоқтатпауға</w:t>
            </w:r>
            <w:r w:rsidRPr="00A61F62">
              <w:rPr>
                <w:sz w:val="24"/>
                <w:szCs w:val="24"/>
              </w:rPr>
              <w:t xml:space="preserve"> </w:t>
            </w:r>
            <w:r w:rsidRPr="00A61F62">
              <w:rPr>
                <w:rStyle w:val="anegp0gi0b9av8jahpyh"/>
                <w:sz w:val="24"/>
                <w:szCs w:val="24"/>
              </w:rPr>
              <w:t>міндеттенеді.</w:t>
            </w:r>
          </w:p>
        </w:tc>
      </w:tr>
      <w:tr w:rsidR="00DF0580" w:rsidRPr="009130B3" w:rsidTr="000D6015">
        <w:trPr>
          <w:trHeight w:val="279"/>
        </w:trPr>
        <w:tc>
          <w:tcPr>
            <w:tcW w:w="936" w:type="dxa"/>
            <w:tcBorders>
              <w:top w:val="single" w:sz="4" w:space="0" w:color="auto"/>
            </w:tcBorders>
          </w:tcPr>
          <w:p w:rsidR="00DF0580" w:rsidRPr="009130B3" w:rsidRDefault="00DF0580" w:rsidP="005258BF">
            <w:pPr>
              <w:pStyle w:val="TableParagraph"/>
              <w:spacing w:before="56"/>
              <w:ind w:left="273"/>
              <w:rPr>
                <w:spacing w:val="-5"/>
                <w:sz w:val="24"/>
                <w:szCs w:val="24"/>
              </w:rPr>
            </w:pPr>
            <w:r w:rsidRPr="009130B3">
              <w:rPr>
                <w:spacing w:val="-5"/>
                <w:sz w:val="24"/>
                <w:szCs w:val="24"/>
              </w:rPr>
              <w:t>12</w:t>
            </w:r>
          </w:p>
        </w:tc>
        <w:tc>
          <w:tcPr>
            <w:tcW w:w="13641" w:type="dxa"/>
            <w:tcBorders>
              <w:top w:val="single" w:sz="4" w:space="0" w:color="auto"/>
            </w:tcBorders>
          </w:tcPr>
          <w:p w:rsidR="00DF0580" w:rsidRPr="00A61F62" w:rsidRDefault="00A61F62" w:rsidP="00056E89">
            <w:pPr>
              <w:jc w:val="both"/>
              <w:rPr>
                <w:sz w:val="24"/>
                <w:szCs w:val="24"/>
                <w:lang w:val="kk-KZ"/>
              </w:rPr>
            </w:pPr>
            <w:r w:rsidRPr="00A61F62">
              <w:rPr>
                <w:sz w:val="24"/>
                <w:szCs w:val="24"/>
              </w:rPr>
              <w:t xml:space="preserve">Әлеуетті жалға алушы өтінімде объектіні жақсартуды көрсете отырып, </w:t>
            </w:r>
            <w:r w:rsidR="00056E89" w:rsidRPr="00BD2AA6">
              <w:rPr>
                <w:lang w:val="kk-KZ"/>
              </w:rPr>
              <w:t>салымдардың</w:t>
            </w:r>
            <w:r w:rsidR="00056E89" w:rsidRPr="00A61F62">
              <w:rPr>
                <w:sz w:val="24"/>
                <w:szCs w:val="24"/>
              </w:rPr>
              <w:t xml:space="preserve"> </w:t>
            </w:r>
            <w:r w:rsidRPr="00A61F62">
              <w:rPr>
                <w:sz w:val="24"/>
                <w:szCs w:val="24"/>
              </w:rPr>
              <w:t>болжамды көрсетуі тиі</w:t>
            </w:r>
            <w:r>
              <w:rPr>
                <w:sz w:val="24"/>
                <w:szCs w:val="24"/>
              </w:rPr>
              <w:t>с (ағымдағы жөндеу жүргізу</w:t>
            </w:r>
            <w:r>
              <w:rPr>
                <w:sz w:val="24"/>
                <w:szCs w:val="24"/>
                <w:lang w:val="kk-KZ"/>
              </w:rPr>
              <w:t xml:space="preserve">, </w:t>
            </w:r>
            <w:r w:rsidRPr="00A61F62">
              <w:rPr>
                <w:sz w:val="24"/>
                <w:szCs w:val="24"/>
              </w:rPr>
              <w:t>жабдықпен және жиһазбен жарақтандыру)</w:t>
            </w:r>
            <w:r>
              <w:rPr>
                <w:sz w:val="24"/>
                <w:szCs w:val="24"/>
                <w:lang w:val="kk-KZ"/>
              </w:rPr>
              <w:t>.</w:t>
            </w:r>
            <w:r w:rsidR="00056E89" w:rsidRPr="00BD2AA6">
              <w:rPr>
                <w:lang w:val="kk-KZ"/>
              </w:rPr>
              <w:t xml:space="preserve"> </w:t>
            </w:r>
          </w:p>
        </w:tc>
      </w:tr>
      <w:tr w:rsidR="00DF0580" w:rsidRPr="009130B3" w:rsidTr="005258BF">
        <w:trPr>
          <w:trHeight w:val="558"/>
        </w:trPr>
        <w:tc>
          <w:tcPr>
            <w:tcW w:w="936" w:type="dxa"/>
          </w:tcPr>
          <w:p w:rsidR="00DF0580" w:rsidRPr="009130B3" w:rsidRDefault="00DF0580" w:rsidP="005258BF">
            <w:pPr>
              <w:pStyle w:val="TableParagraph"/>
              <w:spacing w:before="133"/>
              <w:ind w:left="273"/>
              <w:rPr>
                <w:sz w:val="24"/>
                <w:szCs w:val="24"/>
              </w:rPr>
            </w:pPr>
            <w:r w:rsidRPr="009130B3">
              <w:rPr>
                <w:spacing w:val="-5"/>
                <w:sz w:val="24"/>
                <w:szCs w:val="24"/>
              </w:rPr>
              <w:t>13</w:t>
            </w:r>
          </w:p>
        </w:tc>
        <w:tc>
          <w:tcPr>
            <w:tcW w:w="13641" w:type="dxa"/>
          </w:tcPr>
          <w:p w:rsidR="00DF0580" w:rsidRPr="00A61F62" w:rsidRDefault="00A61F62" w:rsidP="00530AA6">
            <w:pPr>
              <w:jc w:val="both"/>
              <w:rPr>
                <w:sz w:val="24"/>
                <w:szCs w:val="24"/>
                <w:lang w:val="kk-KZ"/>
              </w:rPr>
            </w:pPr>
            <w:r w:rsidRPr="00A61F62">
              <w:rPr>
                <w:b/>
                <w:color w:val="000000"/>
                <w:sz w:val="24"/>
                <w:szCs w:val="24"/>
              </w:rPr>
              <w:t>Жалға берілетін үй-жайға ағымдағы жөндеу жүргізу, қайта жоспарлау, ресімдеу, жиһазбен, жабд</w:t>
            </w:r>
            <w:r>
              <w:rPr>
                <w:b/>
                <w:color w:val="000000"/>
                <w:sz w:val="24"/>
                <w:szCs w:val="24"/>
              </w:rPr>
              <w:t xml:space="preserve">ықпен және </w:t>
            </w:r>
            <w:r>
              <w:rPr>
                <w:b/>
                <w:color w:val="000000"/>
                <w:sz w:val="24"/>
                <w:szCs w:val="24"/>
                <w:lang w:val="kk-KZ"/>
              </w:rPr>
              <w:t>инвентарь</w:t>
            </w:r>
            <w:r w:rsidRPr="00A61F62">
              <w:rPr>
                <w:b/>
                <w:color w:val="000000"/>
                <w:sz w:val="24"/>
                <w:szCs w:val="24"/>
              </w:rPr>
              <w:t>мен жарақтандыру</w:t>
            </w:r>
            <w:r w:rsidRPr="00A61F62">
              <w:rPr>
                <w:color w:val="000000"/>
                <w:sz w:val="24"/>
                <w:szCs w:val="24"/>
              </w:rPr>
              <w:t xml:space="preserve"> әлеуетті жалға</w:t>
            </w:r>
            <w:r>
              <w:rPr>
                <w:color w:val="000000"/>
                <w:sz w:val="24"/>
                <w:szCs w:val="24"/>
              </w:rPr>
              <w:t xml:space="preserve"> алушының меншікті қаражаты </w:t>
            </w:r>
            <w:r>
              <w:rPr>
                <w:color w:val="000000"/>
                <w:sz w:val="24"/>
                <w:szCs w:val="24"/>
                <w:lang w:val="kk-KZ"/>
              </w:rPr>
              <w:t>есебінен</w:t>
            </w:r>
            <w:r w:rsidR="008637BF">
              <w:rPr>
                <w:color w:val="000000"/>
                <w:sz w:val="24"/>
                <w:szCs w:val="24"/>
                <w:lang w:val="kk-KZ"/>
              </w:rPr>
              <w:t xml:space="preserve"> қатаң</w:t>
            </w:r>
            <w:r>
              <w:rPr>
                <w:color w:val="000000"/>
                <w:sz w:val="24"/>
                <w:szCs w:val="24"/>
                <w:lang w:val="kk-KZ"/>
              </w:rPr>
              <w:t xml:space="preserve"> түрде</w:t>
            </w:r>
            <w:r w:rsidRPr="00A61F62">
              <w:rPr>
                <w:color w:val="000000"/>
                <w:sz w:val="24"/>
                <w:szCs w:val="24"/>
              </w:rPr>
              <w:t xml:space="preserve"> жалға берушінің келісімі бойынша жүзеге асырылады</w:t>
            </w:r>
            <w:r>
              <w:rPr>
                <w:color w:val="000000"/>
                <w:sz w:val="24"/>
                <w:szCs w:val="24"/>
                <w:lang w:val="kk-KZ"/>
              </w:rPr>
              <w:t>.</w:t>
            </w:r>
          </w:p>
        </w:tc>
      </w:tr>
      <w:tr w:rsidR="00DF0580" w:rsidRPr="009130B3" w:rsidTr="000D6015">
        <w:trPr>
          <w:trHeight w:val="208"/>
        </w:trPr>
        <w:tc>
          <w:tcPr>
            <w:tcW w:w="936" w:type="dxa"/>
          </w:tcPr>
          <w:p w:rsidR="00DF0580" w:rsidRPr="009130B3" w:rsidRDefault="00DF0580" w:rsidP="005258BF">
            <w:pPr>
              <w:pStyle w:val="TableParagraph"/>
              <w:spacing w:line="256" w:lineRule="exact"/>
              <w:ind w:left="273"/>
              <w:rPr>
                <w:sz w:val="24"/>
                <w:szCs w:val="24"/>
              </w:rPr>
            </w:pPr>
            <w:r w:rsidRPr="009130B3">
              <w:rPr>
                <w:spacing w:val="-5"/>
                <w:sz w:val="24"/>
                <w:szCs w:val="24"/>
              </w:rPr>
              <w:t>14</w:t>
            </w:r>
          </w:p>
        </w:tc>
        <w:tc>
          <w:tcPr>
            <w:tcW w:w="13641" w:type="dxa"/>
          </w:tcPr>
          <w:p w:rsidR="00DF0580" w:rsidRPr="009130B3" w:rsidRDefault="00A61F62" w:rsidP="00530AA6">
            <w:pPr>
              <w:jc w:val="both"/>
              <w:rPr>
                <w:sz w:val="24"/>
                <w:szCs w:val="24"/>
              </w:rPr>
            </w:pPr>
            <w:r>
              <w:rPr>
                <w:sz w:val="24"/>
                <w:szCs w:val="24"/>
              </w:rPr>
              <w:t>Жал</w:t>
            </w:r>
            <w:r>
              <w:rPr>
                <w:sz w:val="24"/>
                <w:szCs w:val="24"/>
                <w:lang w:val="kk-KZ"/>
              </w:rPr>
              <w:t>ға алушының</w:t>
            </w:r>
            <w:r w:rsidRPr="00A61F62">
              <w:rPr>
                <w:sz w:val="24"/>
                <w:szCs w:val="24"/>
              </w:rPr>
              <w:t xml:space="preserve"> тіркеу орны</w:t>
            </w:r>
            <w:r>
              <w:rPr>
                <w:sz w:val="24"/>
                <w:szCs w:val="24"/>
                <w:lang w:val="kk-KZ"/>
              </w:rPr>
              <w:t>:</w:t>
            </w:r>
            <w:r w:rsidRPr="00A61F62">
              <w:rPr>
                <w:sz w:val="24"/>
                <w:szCs w:val="24"/>
              </w:rPr>
              <w:t xml:space="preserve"> Ақтөбе облысы, Ақтөбе қаласы</w:t>
            </w:r>
          </w:p>
        </w:tc>
      </w:tr>
      <w:tr w:rsidR="00DF0580" w:rsidRPr="009130B3" w:rsidTr="005258BF">
        <w:trPr>
          <w:trHeight w:val="1379"/>
        </w:trPr>
        <w:tc>
          <w:tcPr>
            <w:tcW w:w="936" w:type="dxa"/>
          </w:tcPr>
          <w:p w:rsidR="00DF0580" w:rsidRPr="009130B3" w:rsidRDefault="00DF0580" w:rsidP="005258BF">
            <w:pPr>
              <w:pStyle w:val="TableParagraph"/>
              <w:ind w:left="0"/>
              <w:rPr>
                <w:sz w:val="24"/>
                <w:szCs w:val="24"/>
              </w:rPr>
            </w:pPr>
          </w:p>
          <w:p w:rsidR="00DF0580" w:rsidRPr="009130B3" w:rsidRDefault="00DF0580" w:rsidP="005258BF">
            <w:pPr>
              <w:pStyle w:val="TableParagraph"/>
              <w:spacing w:before="3"/>
              <w:ind w:left="0"/>
              <w:rPr>
                <w:sz w:val="24"/>
                <w:szCs w:val="24"/>
              </w:rPr>
            </w:pPr>
          </w:p>
          <w:p w:rsidR="00DF0580" w:rsidRPr="009130B3" w:rsidRDefault="00DF0580" w:rsidP="005258BF">
            <w:pPr>
              <w:pStyle w:val="TableParagraph"/>
              <w:ind w:left="273"/>
              <w:rPr>
                <w:sz w:val="24"/>
                <w:szCs w:val="24"/>
              </w:rPr>
            </w:pPr>
            <w:r w:rsidRPr="009130B3">
              <w:rPr>
                <w:spacing w:val="-5"/>
                <w:sz w:val="24"/>
                <w:szCs w:val="24"/>
              </w:rPr>
              <w:t>15</w:t>
            </w:r>
          </w:p>
        </w:tc>
        <w:tc>
          <w:tcPr>
            <w:tcW w:w="13641" w:type="dxa"/>
          </w:tcPr>
          <w:p w:rsidR="00A61F62" w:rsidRDefault="00A61F62" w:rsidP="00530AA6">
            <w:pPr>
              <w:pStyle w:val="TableParagraph"/>
              <w:spacing w:line="269" w:lineRule="exact"/>
              <w:jc w:val="both"/>
              <w:rPr>
                <w:sz w:val="24"/>
                <w:szCs w:val="24"/>
                <w:lang w:val="kk-KZ"/>
              </w:rPr>
            </w:pPr>
            <w:r>
              <w:rPr>
                <w:sz w:val="24"/>
                <w:szCs w:val="24"/>
                <w:lang w:val="kk-KZ"/>
              </w:rPr>
              <w:t>Ыдыс-аяқтың болуы:</w:t>
            </w:r>
          </w:p>
          <w:p w:rsidR="00A61F62" w:rsidRPr="00A61F62" w:rsidRDefault="00A61F62" w:rsidP="00530AA6">
            <w:pPr>
              <w:pStyle w:val="TableParagraph"/>
              <w:spacing w:line="269" w:lineRule="exact"/>
              <w:jc w:val="both"/>
              <w:rPr>
                <w:sz w:val="24"/>
                <w:szCs w:val="24"/>
              </w:rPr>
            </w:pPr>
            <w:r>
              <w:rPr>
                <w:sz w:val="24"/>
                <w:szCs w:val="24"/>
                <w:lang w:val="kk-KZ"/>
              </w:rPr>
              <w:t xml:space="preserve">а) </w:t>
            </w:r>
            <w:r w:rsidRPr="00A61F62">
              <w:rPr>
                <w:sz w:val="24"/>
                <w:szCs w:val="24"/>
              </w:rPr>
              <w:t>тәрелкелер - фарфор және/немесе керамика;</w:t>
            </w:r>
          </w:p>
          <w:p w:rsidR="00A61F62" w:rsidRPr="00A61F62" w:rsidRDefault="00A61F62" w:rsidP="00530AA6">
            <w:pPr>
              <w:pStyle w:val="TableParagraph"/>
              <w:spacing w:line="269" w:lineRule="exact"/>
              <w:jc w:val="both"/>
              <w:rPr>
                <w:sz w:val="24"/>
                <w:szCs w:val="24"/>
              </w:rPr>
            </w:pPr>
            <w:proofErr w:type="gramStart"/>
            <w:r w:rsidRPr="00A61F62">
              <w:rPr>
                <w:sz w:val="24"/>
                <w:szCs w:val="24"/>
              </w:rPr>
              <w:t>б</w:t>
            </w:r>
            <w:proofErr w:type="gramEnd"/>
            <w:r w:rsidRPr="00A61F62">
              <w:rPr>
                <w:sz w:val="24"/>
                <w:szCs w:val="24"/>
              </w:rPr>
              <w:t xml:space="preserve">) бокалдар мен шыныаяқтар - фарфор және/немесе керамика; </w:t>
            </w:r>
          </w:p>
          <w:p w:rsidR="00A61F62" w:rsidRPr="00A61F62" w:rsidRDefault="00A61F62" w:rsidP="00530AA6">
            <w:pPr>
              <w:pStyle w:val="TableParagraph"/>
              <w:spacing w:line="269" w:lineRule="exact"/>
              <w:jc w:val="both"/>
              <w:rPr>
                <w:sz w:val="24"/>
                <w:szCs w:val="24"/>
              </w:rPr>
            </w:pPr>
            <w:proofErr w:type="gramStart"/>
            <w:r w:rsidRPr="00A61F62">
              <w:rPr>
                <w:sz w:val="24"/>
                <w:szCs w:val="24"/>
              </w:rPr>
              <w:t>в</w:t>
            </w:r>
            <w:proofErr w:type="gramEnd"/>
            <w:r w:rsidRPr="00A61F62">
              <w:rPr>
                <w:sz w:val="24"/>
                <w:szCs w:val="24"/>
              </w:rPr>
              <w:t xml:space="preserve">) ас ішуге арналған құралдар - тот баспайтын болат; </w:t>
            </w:r>
          </w:p>
          <w:p w:rsidR="00DF0580" w:rsidRPr="009130B3" w:rsidRDefault="00A61F62" w:rsidP="00530AA6">
            <w:pPr>
              <w:pStyle w:val="TableParagraph"/>
              <w:spacing w:line="264" w:lineRule="exact"/>
              <w:jc w:val="both"/>
              <w:rPr>
                <w:sz w:val="24"/>
                <w:szCs w:val="24"/>
              </w:rPr>
            </w:pPr>
            <w:proofErr w:type="gramStart"/>
            <w:r w:rsidRPr="00A61F62">
              <w:rPr>
                <w:sz w:val="24"/>
                <w:szCs w:val="24"/>
              </w:rPr>
              <w:t>г</w:t>
            </w:r>
            <w:proofErr w:type="gramEnd"/>
            <w:r w:rsidRPr="00A61F62">
              <w:rPr>
                <w:sz w:val="24"/>
                <w:szCs w:val="24"/>
              </w:rPr>
              <w:t xml:space="preserve">) стақандар </w:t>
            </w:r>
            <w:r>
              <w:rPr>
                <w:sz w:val="24"/>
                <w:szCs w:val="24"/>
              </w:rPr>
              <w:t>–</w:t>
            </w:r>
            <w:r w:rsidRPr="00A61F62">
              <w:rPr>
                <w:sz w:val="24"/>
                <w:szCs w:val="24"/>
              </w:rPr>
              <w:t xml:space="preserve"> шыны</w:t>
            </w:r>
            <w:r>
              <w:rPr>
                <w:sz w:val="24"/>
                <w:szCs w:val="24"/>
                <w:lang w:val="kk-KZ"/>
              </w:rPr>
              <w:t xml:space="preserve"> және/немесе керамика</w:t>
            </w:r>
            <w:r w:rsidRPr="00A61F62">
              <w:rPr>
                <w:sz w:val="24"/>
                <w:szCs w:val="24"/>
              </w:rPr>
              <w:t>;</w:t>
            </w:r>
            <w:r w:rsidRPr="00CF6689">
              <w:rPr>
                <w:color w:val="000000" w:themeColor="text1"/>
                <w:sz w:val="24"/>
                <w:szCs w:val="24"/>
                <w:lang w:val="kk-KZ"/>
              </w:rPr>
              <w:t xml:space="preserve"> табақтар</w:t>
            </w:r>
            <w:r w:rsidRPr="00CF6689">
              <w:rPr>
                <w:color w:val="000000" w:themeColor="text1"/>
                <w:sz w:val="24"/>
                <w:szCs w:val="24"/>
              </w:rPr>
              <w:t xml:space="preserve"> </w:t>
            </w:r>
            <w:r w:rsidRPr="00A61F62">
              <w:rPr>
                <w:sz w:val="24"/>
                <w:szCs w:val="24"/>
              </w:rPr>
              <w:t>– пластик және/немесе металл.</w:t>
            </w:r>
          </w:p>
        </w:tc>
      </w:tr>
      <w:tr w:rsidR="00DF0580" w:rsidRPr="009130B3" w:rsidTr="000D6015">
        <w:trPr>
          <w:trHeight w:val="158"/>
        </w:trPr>
        <w:tc>
          <w:tcPr>
            <w:tcW w:w="936" w:type="dxa"/>
          </w:tcPr>
          <w:p w:rsidR="00DF0580" w:rsidRPr="009130B3" w:rsidRDefault="00DF0580" w:rsidP="005258BF">
            <w:pPr>
              <w:pStyle w:val="TableParagraph"/>
              <w:spacing w:before="63"/>
              <w:ind w:left="273"/>
              <w:rPr>
                <w:sz w:val="24"/>
                <w:szCs w:val="24"/>
              </w:rPr>
            </w:pPr>
            <w:r w:rsidRPr="009130B3">
              <w:rPr>
                <w:spacing w:val="-5"/>
                <w:sz w:val="24"/>
                <w:szCs w:val="24"/>
              </w:rPr>
              <w:t>16</w:t>
            </w:r>
          </w:p>
        </w:tc>
        <w:tc>
          <w:tcPr>
            <w:tcW w:w="13641" w:type="dxa"/>
          </w:tcPr>
          <w:p w:rsidR="00DF0580" w:rsidRPr="009130B3" w:rsidRDefault="008637BF" w:rsidP="00530AA6">
            <w:pPr>
              <w:pStyle w:val="TableParagraph"/>
              <w:spacing w:line="270" w:lineRule="exact"/>
              <w:jc w:val="both"/>
              <w:rPr>
                <w:sz w:val="24"/>
                <w:szCs w:val="24"/>
              </w:rPr>
            </w:pPr>
            <w:r>
              <w:rPr>
                <w:rStyle w:val="anegp0gi0b9av8jahpyh"/>
              </w:rPr>
              <w:t>Залға</w:t>
            </w:r>
            <w:r>
              <w:t xml:space="preserve"> </w:t>
            </w:r>
            <w:r>
              <w:rPr>
                <w:rStyle w:val="anegp0gi0b9av8jahpyh"/>
              </w:rPr>
              <w:t>қызмет</w:t>
            </w:r>
            <w:r>
              <w:t xml:space="preserve"> көрсету </w:t>
            </w:r>
            <w:r>
              <w:rPr>
                <w:rStyle w:val="anegp0gi0b9av8jahpyh"/>
              </w:rPr>
              <w:t>(қағаз</w:t>
            </w:r>
            <w:r>
              <w:t xml:space="preserve"> </w:t>
            </w:r>
            <w:r>
              <w:rPr>
                <w:rStyle w:val="anegp0gi0b9av8jahpyh"/>
              </w:rPr>
              <w:t>майлықтардың,</w:t>
            </w:r>
            <w:r>
              <w:t xml:space="preserve"> </w:t>
            </w:r>
            <w:r>
              <w:rPr>
                <w:rStyle w:val="anegp0gi0b9av8jahpyh"/>
              </w:rPr>
              <w:t>дәмдеуіштер</w:t>
            </w:r>
            <w:r>
              <w:t xml:space="preserve"> </w:t>
            </w:r>
            <w:r>
              <w:rPr>
                <w:rStyle w:val="anegp0gi0b9av8jahpyh"/>
              </w:rPr>
              <w:t>жиынтығының</w:t>
            </w:r>
            <w:r>
              <w:t xml:space="preserve"> </w:t>
            </w:r>
            <w:r>
              <w:rPr>
                <w:rStyle w:val="anegp0gi0b9av8jahpyh"/>
              </w:rPr>
              <w:t>(қара</w:t>
            </w:r>
            <w:r>
              <w:t xml:space="preserve"> </w:t>
            </w:r>
            <w:r>
              <w:rPr>
                <w:rStyle w:val="anegp0gi0b9av8jahpyh"/>
              </w:rPr>
              <w:t>бұрыш,</w:t>
            </w:r>
            <w:r>
              <w:t xml:space="preserve"> </w:t>
            </w:r>
            <w:r>
              <w:rPr>
                <w:rStyle w:val="anegp0gi0b9av8jahpyh"/>
              </w:rPr>
              <w:t>қызыл</w:t>
            </w:r>
            <w:r>
              <w:t xml:space="preserve"> </w:t>
            </w:r>
            <w:r>
              <w:rPr>
                <w:rStyle w:val="anegp0gi0b9av8jahpyh"/>
              </w:rPr>
              <w:t>бұрыш,</w:t>
            </w:r>
            <w:r>
              <w:t xml:space="preserve"> </w:t>
            </w:r>
            <w:r>
              <w:rPr>
                <w:rStyle w:val="anegp0gi0b9av8jahpyh"/>
              </w:rPr>
              <w:t>тұз),</w:t>
            </w:r>
            <w:r>
              <w:t xml:space="preserve"> </w:t>
            </w:r>
            <w:r>
              <w:rPr>
                <w:lang w:val="kk-KZ"/>
              </w:rPr>
              <w:t xml:space="preserve">шақпақ </w:t>
            </w:r>
            <w:r>
              <w:rPr>
                <w:rStyle w:val="anegp0gi0b9av8jahpyh"/>
              </w:rPr>
              <w:t>қанттың</w:t>
            </w:r>
            <w:r>
              <w:t xml:space="preserve"> болуы</w:t>
            </w:r>
            <w:r>
              <w:rPr>
                <w:rStyle w:val="anegp0gi0b9av8jahpyh"/>
              </w:rPr>
              <w:t>).</w:t>
            </w:r>
          </w:p>
        </w:tc>
      </w:tr>
      <w:tr w:rsidR="00DF0580" w:rsidRPr="009130B3" w:rsidTr="00CF6689">
        <w:trPr>
          <w:trHeight w:val="388"/>
        </w:trPr>
        <w:tc>
          <w:tcPr>
            <w:tcW w:w="936" w:type="dxa"/>
          </w:tcPr>
          <w:p w:rsidR="00DF0580" w:rsidRPr="009130B3" w:rsidRDefault="00DF0580" w:rsidP="005258BF">
            <w:pPr>
              <w:pStyle w:val="TableParagraph"/>
              <w:spacing w:before="131"/>
              <w:ind w:left="273"/>
              <w:rPr>
                <w:sz w:val="24"/>
                <w:szCs w:val="24"/>
              </w:rPr>
            </w:pPr>
            <w:r w:rsidRPr="009130B3">
              <w:rPr>
                <w:spacing w:val="-5"/>
                <w:sz w:val="24"/>
                <w:szCs w:val="24"/>
              </w:rPr>
              <w:t>17</w:t>
            </w:r>
          </w:p>
        </w:tc>
        <w:tc>
          <w:tcPr>
            <w:tcW w:w="13641" w:type="dxa"/>
          </w:tcPr>
          <w:p w:rsidR="00CF6689" w:rsidRPr="009130B3" w:rsidRDefault="008637BF" w:rsidP="00CF6689">
            <w:pPr>
              <w:pStyle w:val="TableParagraph"/>
              <w:spacing w:line="268" w:lineRule="exact"/>
              <w:jc w:val="both"/>
              <w:rPr>
                <w:sz w:val="24"/>
                <w:szCs w:val="24"/>
              </w:rPr>
            </w:pPr>
            <w:r w:rsidRPr="008637BF">
              <w:rPr>
                <w:sz w:val="24"/>
                <w:szCs w:val="24"/>
              </w:rPr>
              <w:t>Әлеуметтік блок.  (Қайырымдылық (</w:t>
            </w:r>
            <w:r>
              <w:rPr>
                <w:sz w:val="24"/>
                <w:szCs w:val="24"/>
                <w:lang w:val="kk-KZ"/>
              </w:rPr>
              <w:t>жалға берушімен</w:t>
            </w:r>
            <w:r w:rsidRPr="008637BF">
              <w:rPr>
                <w:sz w:val="24"/>
                <w:szCs w:val="24"/>
              </w:rPr>
              <w:t xml:space="preserve"> келісім бойынша Университет студенттерін толық емес жұмыспен қамту).</w:t>
            </w:r>
          </w:p>
        </w:tc>
      </w:tr>
      <w:tr w:rsidR="00DF0580" w:rsidRPr="009130B3" w:rsidTr="005258BF">
        <w:trPr>
          <w:trHeight w:val="551"/>
        </w:trPr>
        <w:tc>
          <w:tcPr>
            <w:tcW w:w="936" w:type="dxa"/>
          </w:tcPr>
          <w:p w:rsidR="00DF0580" w:rsidRPr="009130B3" w:rsidRDefault="00DF0580" w:rsidP="005258BF">
            <w:pPr>
              <w:pStyle w:val="TableParagraph"/>
              <w:spacing w:before="131"/>
              <w:ind w:left="273"/>
              <w:rPr>
                <w:spacing w:val="-5"/>
                <w:sz w:val="24"/>
                <w:szCs w:val="24"/>
              </w:rPr>
            </w:pPr>
            <w:r w:rsidRPr="009130B3">
              <w:rPr>
                <w:spacing w:val="-5"/>
                <w:sz w:val="24"/>
                <w:szCs w:val="24"/>
              </w:rPr>
              <w:t>18</w:t>
            </w:r>
          </w:p>
        </w:tc>
        <w:tc>
          <w:tcPr>
            <w:tcW w:w="13641" w:type="dxa"/>
          </w:tcPr>
          <w:p w:rsidR="00DF0580" w:rsidRPr="009130B3" w:rsidRDefault="008637BF" w:rsidP="00530AA6">
            <w:pPr>
              <w:pStyle w:val="TableParagraph"/>
              <w:spacing w:line="268" w:lineRule="exact"/>
              <w:jc w:val="both"/>
              <w:rPr>
                <w:sz w:val="24"/>
                <w:szCs w:val="24"/>
              </w:rPr>
            </w:pPr>
            <w:r>
              <w:rPr>
                <w:color w:val="000000"/>
                <w:sz w:val="24"/>
                <w:szCs w:val="24"/>
              </w:rPr>
              <w:t>Ж</w:t>
            </w:r>
            <w:r>
              <w:rPr>
                <w:color w:val="000000"/>
                <w:sz w:val="24"/>
                <w:szCs w:val="24"/>
                <w:lang w:val="kk-KZ"/>
              </w:rPr>
              <w:t xml:space="preserve">алға алушы </w:t>
            </w:r>
            <w:r w:rsidRPr="008637BF">
              <w:rPr>
                <w:color w:val="000000"/>
                <w:sz w:val="24"/>
                <w:szCs w:val="24"/>
              </w:rPr>
              <w:t>барлық жағдайда өрт қауіпсіздігі талаптарын ескеріп, сақтауы керек жұмыс орындары өрт қауіпсіздігі талаптарына сай болуы керек.</w:t>
            </w:r>
          </w:p>
        </w:tc>
      </w:tr>
      <w:tr w:rsidR="00DF0580" w:rsidRPr="009130B3" w:rsidTr="005258BF">
        <w:trPr>
          <w:trHeight w:val="551"/>
        </w:trPr>
        <w:tc>
          <w:tcPr>
            <w:tcW w:w="936" w:type="dxa"/>
          </w:tcPr>
          <w:p w:rsidR="00DF0580" w:rsidRPr="009130B3" w:rsidRDefault="00DF0580" w:rsidP="005258BF">
            <w:pPr>
              <w:pStyle w:val="TableParagraph"/>
              <w:spacing w:before="131"/>
              <w:ind w:left="273"/>
              <w:rPr>
                <w:spacing w:val="-5"/>
                <w:sz w:val="24"/>
                <w:szCs w:val="24"/>
              </w:rPr>
            </w:pPr>
            <w:r w:rsidRPr="009130B3">
              <w:rPr>
                <w:spacing w:val="-5"/>
                <w:sz w:val="24"/>
                <w:szCs w:val="24"/>
              </w:rPr>
              <w:t>19</w:t>
            </w:r>
          </w:p>
        </w:tc>
        <w:tc>
          <w:tcPr>
            <w:tcW w:w="13641" w:type="dxa"/>
          </w:tcPr>
          <w:p w:rsidR="00DF0580" w:rsidRPr="009130B3" w:rsidRDefault="008637BF" w:rsidP="00530AA6">
            <w:pPr>
              <w:pStyle w:val="TableParagraph"/>
              <w:spacing w:line="268" w:lineRule="exact"/>
              <w:jc w:val="both"/>
              <w:rPr>
                <w:color w:val="000000"/>
                <w:sz w:val="24"/>
                <w:szCs w:val="24"/>
              </w:rPr>
            </w:pPr>
            <w:r w:rsidRPr="008637BF">
              <w:rPr>
                <w:sz w:val="24"/>
                <w:szCs w:val="24"/>
              </w:rPr>
              <w:t>Әлеуетті жалға алушының қоғамдық тамақтандыру саласында кемінде 3 жыл жұмыс тәжірибесі болуы тиіс. Жұмыс тәжірибесі көрсетілген қызметтер шарттары мен актілерінің түпнұсқаларымен/нотариат куәландырған көшірмелерімен расталады. Тамақтану саласында жұмыс істеп тұрған бизнестің болуы құпталады.</w:t>
            </w:r>
          </w:p>
        </w:tc>
      </w:tr>
    </w:tbl>
    <w:p w:rsidR="00DF0580" w:rsidRPr="009130B3" w:rsidRDefault="00DF0580" w:rsidP="00DF0580">
      <w:pPr>
        <w:ind w:left="70" w:right="-56"/>
        <w:rPr>
          <w:color w:val="000000"/>
          <w:sz w:val="24"/>
          <w:szCs w:val="24"/>
        </w:rPr>
      </w:pPr>
    </w:p>
    <w:p w:rsidR="0042163A" w:rsidRPr="009130B3" w:rsidRDefault="0042163A">
      <w:pPr>
        <w:spacing w:line="264" w:lineRule="exact"/>
        <w:rPr>
          <w:sz w:val="24"/>
          <w:szCs w:val="24"/>
        </w:rPr>
      </w:pPr>
    </w:p>
    <w:p w:rsidR="005258BF" w:rsidRPr="009130B3" w:rsidRDefault="005258BF" w:rsidP="005258BF">
      <w:pPr>
        <w:spacing w:after="41" w:line="240" w:lineRule="exact"/>
        <w:rPr>
          <w:sz w:val="24"/>
          <w:szCs w:val="24"/>
        </w:rPr>
      </w:pPr>
    </w:p>
    <w:p w:rsidR="005258BF" w:rsidRPr="009130B3" w:rsidRDefault="005258BF" w:rsidP="005258BF">
      <w:pPr>
        <w:spacing w:line="235" w:lineRule="auto"/>
        <w:ind w:right="-20"/>
        <w:jc w:val="center"/>
        <w:rPr>
          <w:b/>
          <w:bCs/>
          <w:color w:val="000000"/>
          <w:sz w:val="24"/>
          <w:szCs w:val="24"/>
        </w:rPr>
      </w:pPr>
    </w:p>
    <w:p w:rsidR="005258BF" w:rsidRPr="009130B3" w:rsidRDefault="005258BF" w:rsidP="005258BF">
      <w:pPr>
        <w:spacing w:line="235" w:lineRule="auto"/>
        <w:ind w:right="-20"/>
        <w:jc w:val="center"/>
        <w:rPr>
          <w:b/>
          <w:bCs/>
          <w:color w:val="000000"/>
          <w:sz w:val="24"/>
          <w:szCs w:val="24"/>
        </w:rPr>
      </w:pPr>
    </w:p>
    <w:p w:rsidR="005258BF" w:rsidRPr="009130B3" w:rsidRDefault="005258BF"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8637BF" w:rsidRDefault="008637BF" w:rsidP="008637BF">
      <w:pPr>
        <w:pStyle w:val="a3"/>
        <w:spacing w:before="5"/>
        <w:ind w:left="0"/>
        <w:jc w:val="right"/>
        <w:rPr>
          <w:lang w:val="kk-KZ"/>
        </w:rPr>
      </w:pPr>
      <w:r>
        <w:rPr>
          <w:lang w:val="kk-KZ"/>
        </w:rPr>
        <w:lastRenderedPageBreak/>
        <w:t>«</w:t>
      </w:r>
      <w:r w:rsidRPr="00B90341">
        <w:t>Қ. Жұбанов атынд</w:t>
      </w:r>
      <w:r>
        <w:t>ағы Ақтөбе өңірлік университеті</w:t>
      </w:r>
      <w:r>
        <w:rPr>
          <w:lang w:val="kk-KZ"/>
        </w:rPr>
        <w:t>»</w:t>
      </w:r>
      <w:r>
        <w:t xml:space="preserve"> К</w:t>
      </w:r>
      <w:r>
        <w:rPr>
          <w:lang w:val="kk-KZ"/>
        </w:rPr>
        <w:t>е</w:t>
      </w:r>
      <w:r w:rsidRPr="00B90341">
        <w:t>АҚ</w:t>
      </w:r>
    </w:p>
    <w:p w:rsidR="008637BF" w:rsidRDefault="008637BF" w:rsidP="008637BF">
      <w:pPr>
        <w:pStyle w:val="a3"/>
        <w:spacing w:before="5"/>
        <w:ind w:left="0"/>
        <w:jc w:val="right"/>
        <w:rPr>
          <w:lang w:val="kk-KZ"/>
        </w:rPr>
      </w:pPr>
      <w:r w:rsidRPr="005E60B5">
        <w:rPr>
          <w:lang w:val="kk-KZ"/>
        </w:rPr>
        <w:t xml:space="preserve"> қызметкерлері мен студенттерін тамақтандыру пунктін ұйымдастыру</w:t>
      </w:r>
      <w:r>
        <w:rPr>
          <w:lang w:val="kk-KZ"/>
        </w:rPr>
        <w:t xml:space="preserve">» </w:t>
      </w:r>
    </w:p>
    <w:p w:rsidR="008637BF" w:rsidRDefault="008637BF" w:rsidP="008637BF">
      <w:pPr>
        <w:pStyle w:val="a3"/>
        <w:spacing w:before="5"/>
        <w:ind w:left="0"/>
        <w:jc w:val="right"/>
        <w:rPr>
          <w:lang w:val="kk-KZ"/>
        </w:rPr>
      </w:pPr>
      <w:r w:rsidRPr="005E60B5">
        <w:rPr>
          <w:lang w:val="kk-KZ"/>
        </w:rPr>
        <w:t>бойынша конкурс өткізу туралы хабарландыруға</w:t>
      </w:r>
      <w:r>
        <w:rPr>
          <w:lang w:val="kk-KZ"/>
        </w:rPr>
        <w:t xml:space="preserve"> </w:t>
      </w:r>
    </w:p>
    <w:p w:rsidR="008637BF" w:rsidRPr="005E60B5" w:rsidRDefault="008637BF" w:rsidP="008637BF">
      <w:pPr>
        <w:pStyle w:val="a3"/>
        <w:spacing w:before="5"/>
        <w:ind w:left="0"/>
        <w:jc w:val="right"/>
        <w:rPr>
          <w:lang w:val="kk-KZ"/>
        </w:rPr>
      </w:pPr>
      <w:r>
        <w:rPr>
          <w:lang w:val="kk-KZ"/>
        </w:rPr>
        <w:t>2-қосымша</w:t>
      </w:r>
    </w:p>
    <w:p w:rsidR="005258BF" w:rsidRPr="008637BF" w:rsidRDefault="005258BF" w:rsidP="005258BF">
      <w:pPr>
        <w:spacing w:line="235" w:lineRule="auto"/>
        <w:ind w:right="-20"/>
        <w:jc w:val="center"/>
        <w:rPr>
          <w:b/>
          <w:bCs/>
          <w:color w:val="000000"/>
          <w:sz w:val="24"/>
          <w:szCs w:val="24"/>
          <w:lang w:val="kk-KZ"/>
        </w:rPr>
      </w:pPr>
    </w:p>
    <w:p w:rsidR="005258BF" w:rsidRPr="008637BF" w:rsidRDefault="005258BF" w:rsidP="008637BF">
      <w:pPr>
        <w:spacing w:line="235" w:lineRule="auto"/>
        <w:ind w:right="-20"/>
        <w:jc w:val="center"/>
        <w:rPr>
          <w:b/>
          <w:bCs/>
          <w:color w:val="000000"/>
          <w:sz w:val="24"/>
          <w:szCs w:val="24"/>
          <w:lang w:val="kk-KZ"/>
        </w:rPr>
      </w:pPr>
    </w:p>
    <w:p w:rsidR="008637BF" w:rsidRPr="008637BF" w:rsidRDefault="008637BF" w:rsidP="008637BF">
      <w:pPr>
        <w:spacing w:after="66" w:line="240" w:lineRule="exact"/>
        <w:jc w:val="center"/>
        <w:rPr>
          <w:b/>
          <w:bCs/>
          <w:color w:val="000000"/>
          <w:sz w:val="24"/>
          <w:szCs w:val="24"/>
          <w:lang w:val="kk-KZ"/>
        </w:rPr>
      </w:pPr>
      <w:r w:rsidRPr="008637BF">
        <w:rPr>
          <w:b/>
          <w:bCs/>
          <w:color w:val="000000"/>
          <w:sz w:val="24"/>
          <w:szCs w:val="24"/>
          <w:lang w:val="kk-KZ"/>
        </w:rPr>
        <w:t>«Қ. Жұбанов атындағы Ақтөбе өңірлік университеті» КеАҚ</w:t>
      </w:r>
    </w:p>
    <w:p w:rsidR="008637BF" w:rsidRPr="008637BF" w:rsidRDefault="008637BF" w:rsidP="008637BF">
      <w:pPr>
        <w:spacing w:after="66" w:line="240" w:lineRule="exact"/>
        <w:jc w:val="center"/>
        <w:rPr>
          <w:b/>
          <w:bCs/>
          <w:color w:val="000000"/>
          <w:sz w:val="24"/>
          <w:szCs w:val="24"/>
          <w:lang w:val="kk-KZ"/>
        </w:rPr>
      </w:pPr>
      <w:r w:rsidRPr="008637BF">
        <w:rPr>
          <w:b/>
          <w:bCs/>
          <w:color w:val="000000"/>
          <w:sz w:val="24"/>
          <w:szCs w:val="24"/>
          <w:lang w:val="kk-KZ"/>
        </w:rPr>
        <w:t>қызметкерлері мен студенттерін тамақтандыру пунктін ұйымдастырудың»</w:t>
      </w:r>
    </w:p>
    <w:p w:rsidR="005258BF" w:rsidRDefault="008637BF" w:rsidP="008637BF">
      <w:pPr>
        <w:spacing w:after="66" w:line="240" w:lineRule="exact"/>
        <w:jc w:val="center"/>
        <w:rPr>
          <w:b/>
          <w:bCs/>
          <w:color w:val="000000"/>
          <w:sz w:val="24"/>
          <w:szCs w:val="24"/>
          <w:lang w:val="kk-KZ"/>
        </w:rPr>
      </w:pPr>
      <w:proofErr w:type="gramStart"/>
      <w:r w:rsidRPr="008637BF">
        <w:rPr>
          <w:b/>
          <w:bCs/>
          <w:color w:val="000000"/>
          <w:sz w:val="24"/>
          <w:szCs w:val="24"/>
        </w:rPr>
        <w:t>техникалық</w:t>
      </w:r>
      <w:proofErr w:type="gramEnd"/>
      <w:r w:rsidRPr="008637BF">
        <w:rPr>
          <w:b/>
          <w:bCs/>
          <w:color w:val="000000"/>
          <w:sz w:val="24"/>
          <w:szCs w:val="24"/>
        </w:rPr>
        <w:t xml:space="preserve"> ерекшелігі</w:t>
      </w:r>
    </w:p>
    <w:p w:rsidR="008637BF" w:rsidRPr="008637BF" w:rsidRDefault="008637BF" w:rsidP="008637BF">
      <w:pPr>
        <w:spacing w:after="66" w:line="240" w:lineRule="exact"/>
        <w:jc w:val="center"/>
        <w:rPr>
          <w:sz w:val="24"/>
          <w:szCs w:val="24"/>
          <w:lang w:val="kk-KZ"/>
        </w:rPr>
      </w:pPr>
    </w:p>
    <w:tbl>
      <w:tblPr>
        <w:tblW w:w="14034" w:type="dxa"/>
        <w:tblInd w:w="430" w:type="dxa"/>
        <w:tblLayout w:type="fixed"/>
        <w:tblCellMar>
          <w:left w:w="0" w:type="dxa"/>
          <w:right w:w="0" w:type="dxa"/>
        </w:tblCellMar>
        <w:tblLook w:val="0000" w:firstRow="0" w:lastRow="0" w:firstColumn="0" w:lastColumn="0" w:noHBand="0" w:noVBand="0"/>
      </w:tblPr>
      <w:tblGrid>
        <w:gridCol w:w="993"/>
        <w:gridCol w:w="3118"/>
        <w:gridCol w:w="1134"/>
        <w:gridCol w:w="1559"/>
        <w:gridCol w:w="1418"/>
        <w:gridCol w:w="1984"/>
        <w:gridCol w:w="3828"/>
      </w:tblGrid>
      <w:tr w:rsidR="008637BF" w:rsidRPr="009130B3" w:rsidTr="00B8042C">
        <w:trPr>
          <w:cantSplit/>
          <w:trHeight w:hRule="exact" w:val="1296"/>
        </w:trPr>
        <w:tc>
          <w:tcPr>
            <w:tcW w:w="99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8637BF" w:rsidRPr="009130B3" w:rsidRDefault="008637BF" w:rsidP="005258BF">
            <w:pPr>
              <w:spacing w:after="42" w:line="240" w:lineRule="exact"/>
              <w:ind w:left="257"/>
              <w:jc w:val="both"/>
              <w:rPr>
                <w:sz w:val="24"/>
                <w:szCs w:val="24"/>
              </w:rPr>
            </w:pPr>
          </w:p>
          <w:p w:rsidR="008637BF" w:rsidRPr="009130B3" w:rsidRDefault="008637BF" w:rsidP="005258BF">
            <w:pPr>
              <w:ind w:right="-20"/>
              <w:jc w:val="both"/>
              <w:rPr>
                <w:b/>
                <w:bCs/>
                <w:color w:val="000000"/>
                <w:sz w:val="24"/>
                <w:szCs w:val="24"/>
              </w:rPr>
            </w:pPr>
            <w:r w:rsidRPr="009130B3">
              <w:rPr>
                <w:b/>
                <w:bCs/>
                <w:color w:val="000000"/>
                <w:sz w:val="24"/>
                <w:szCs w:val="24"/>
              </w:rPr>
              <w:t>№</w:t>
            </w:r>
          </w:p>
        </w:tc>
        <w:tc>
          <w:tcPr>
            <w:tcW w:w="3118"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8637BF" w:rsidRPr="009130B3" w:rsidRDefault="008637BF" w:rsidP="008637BF">
            <w:pPr>
              <w:jc w:val="center"/>
              <w:rPr>
                <w:sz w:val="24"/>
                <w:szCs w:val="24"/>
              </w:rPr>
            </w:pPr>
          </w:p>
          <w:p w:rsidR="008637BF" w:rsidRPr="005E60B5" w:rsidRDefault="008637BF" w:rsidP="008637BF">
            <w:pPr>
              <w:ind w:right="422"/>
              <w:jc w:val="center"/>
              <w:rPr>
                <w:b/>
                <w:bCs/>
                <w:color w:val="000000"/>
                <w:sz w:val="24"/>
                <w:szCs w:val="24"/>
                <w:lang w:val="kk-KZ"/>
              </w:rPr>
            </w:pPr>
            <w:r>
              <w:rPr>
                <w:b/>
                <w:bCs/>
                <w:color w:val="000000"/>
                <w:sz w:val="24"/>
                <w:szCs w:val="24"/>
                <w:lang w:val="kk-KZ"/>
              </w:rPr>
              <w:t>Жалға алынатын объектінің атауы</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637BF" w:rsidRPr="009130B3" w:rsidRDefault="008637BF" w:rsidP="008637BF">
            <w:pPr>
              <w:spacing w:after="6" w:line="140" w:lineRule="exact"/>
              <w:jc w:val="center"/>
              <w:rPr>
                <w:sz w:val="24"/>
                <w:szCs w:val="24"/>
              </w:rPr>
            </w:pPr>
          </w:p>
          <w:p w:rsidR="008637BF" w:rsidRPr="005E60B5" w:rsidRDefault="008637BF" w:rsidP="008637BF">
            <w:pPr>
              <w:ind w:right="234"/>
              <w:jc w:val="center"/>
              <w:rPr>
                <w:b/>
                <w:bCs/>
                <w:color w:val="000000"/>
                <w:sz w:val="24"/>
                <w:szCs w:val="24"/>
                <w:lang w:val="kk-KZ"/>
              </w:rPr>
            </w:pPr>
            <w:r>
              <w:rPr>
                <w:b/>
                <w:bCs/>
                <w:color w:val="000000"/>
                <w:sz w:val="24"/>
                <w:szCs w:val="24"/>
                <w:lang w:val="kk-KZ"/>
              </w:rPr>
              <w:t>Бірлік</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637BF" w:rsidRPr="009130B3" w:rsidRDefault="008637BF" w:rsidP="008637BF">
            <w:pPr>
              <w:spacing w:after="42" w:line="240" w:lineRule="exact"/>
              <w:jc w:val="center"/>
              <w:rPr>
                <w:sz w:val="24"/>
                <w:szCs w:val="24"/>
              </w:rPr>
            </w:pPr>
          </w:p>
          <w:p w:rsidR="008637BF" w:rsidRPr="005E60B5" w:rsidRDefault="008637BF" w:rsidP="008637BF">
            <w:pPr>
              <w:ind w:right="-20"/>
              <w:jc w:val="center"/>
              <w:rPr>
                <w:b/>
                <w:bCs/>
                <w:color w:val="000000"/>
                <w:sz w:val="24"/>
                <w:szCs w:val="24"/>
                <w:lang w:val="kk-KZ"/>
              </w:rPr>
            </w:pPr>
            <w:r>
              <w:rPr>
                <w:b/>
                <w:bCs/>
                <w:color w:val="000000"/>
                <w:sz w:val="24"/>
                <w:szCs w:val="24"/>
                <w:lang w:val="kk-KZ"/>
              </w:rPr>
              <w:t>Саны</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637BF" w:rsidRPr="009130B3" w:rsidRDefault="008637BF" w:rsidP="008637BF">
            <w:pPr>
              <w:spacing w:after="42" w:line="240" w:lineRule="exact"/>
              <w:jc w:val="center"/>
              <w:rPr>
                <w:sz w:val="24"/>
                <w:szCs w:val="24"/>
              </w:rPr>
            </w:pPr>
          </w:p>
          <w:p w:rsidR="008637BF" w:rsidRPr="005E60B5" w:rsidRDefault="008637BF" w:rsidP="008637BF">
            <w:pPr>
              <w:ind w:right="314"/>
              <w:jc w:val="center"/>
              <w:rPr>
                <w:b/>
                <w:bCs/>
                <w:color w:val="000000"/>
                <w:sz w:val="24"/>
                <w:szCs w:val="24"/>
                <w:lang w:val="kk-KZ"/>
              </w:rPr>
            </w:pPr>
            <w:r>
              <w:rPr>
                <w:b/>
                <w:bCs/>
                <w:color w:val="000000"/>
                <w:sz w:val="24"/>
                <w:szCs w:val="24"/>
                <w:lang w:val="kk-KZ"/>
              </w:rPr>
              <w:t>Жалдау мерзімі</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637BF" w:rsidRPr="009130B3" w:rsidRDefault="008637BF" w:rsidP="008637BF">
            <w:pPr>
              <w:spacing w:after="42" w:line="240" w:lineRule="exact"/>
              <w:jc w:val="center"/>
              <w:rPr>
                <w:sz w:val="24"/>
                <w:szCs w:val="24"/>
              </w:rPr>
            </w:pPr>
          </w:p>
          <w:p w:rsidR="008637BF" w:rsidRDefault="008637BF" w:rsidP="008637BF">
            <w:pPr>
              <w:ind w:right="-20"/>
              <w:jc w:val="center"/>
              <w:rPr>
                <w:b/>
                <w:bCs/>
                <w:color w:val="000000"/>
                <w:sz w:val="24"/>
                <w:szCs w:val="24"/>
                <w:lang w:val="kk-KZ"/>
              </w:rPr>
            </w:pPr>
            <w:r>
              <w:rPr>
                <w:b/>
                <w:bCs/>
                <w:color w:val="000000"/>
                <w:sz w:val="24"/>
                <w:szCs w:val="24"/>
                <w:lang w:val="kk-KZ"/>
              </w:rPr>
              <w:t>Б</w:t>
            </w:r>
            <w:r w:rsidRPr="005E60B5">
              <w:rPr>
                <w:b/>
                <w:bCs/>
                <w:color w:val="000000"/>
                <w:sz w:val="24"/>
                <w:szCs w:val="24"/>
              </w:rPr>
              <w:t>аға</w:t>
            </w:r>
            <w:r>
              <w:rPr>
                <w:b/>
                <w:bCs/>
                <w:color w:val="000000"/>
                <w:sz w:val="24"/>
                <w:szCs w:val="24"/>
                <w:lang w:val="kk-KZ"/>
              </w:rPr>
              <w:t>сы (айына)</w:t>
            </w:r>
            <w:r w:rsidRPr="005E60B5">
              <w:rPr>
                <w:b/>
                <w:bCs/>
                <w:color w:val="000000"/>
                <w:sz w:val="24"/>
                <w:szCs w:val="24"/>
              </w:rPr>
              <w:t xml:space="preserve"> </w:t>
            </w:r>
          </w:p>
          <w:p w:rsidR="008637BF" w:rsidRPr="009130B3" w:rsidRDefault="008637BF" w:rsidP="008637BF">
            <w:pPr>
              <w:ind w:right="-20"/>
              <w:jc w:val="center"/>
              <w:rPr>
                <w:b/>
                <w:bCs/>
                <w:color w:val="000000"/>
                <w:sz w:val="24"/>
                <w:szCs w:val="24"/>
              </w:rPr>
            </w:pPr>
            <w:r w:rsidRPr="005E60B5">
              <w:rPr>
                <w:b/>
                <w:bCs/>
                <w:color w:val="000000"/>
                <w:sz w:val="24"/>
                <w:szCs w:val="24"/>
              </w:rPr>
              <w:t>(ҚҚС-сыз)</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637BF" w:rsidRPr="009130B3" w:rsidRDefault="008637BF" w:rsidP="008637BF">
            <w:pPr>
              <w:spacing w:after="42" w:line="240" w:lineRule="exact"/>
              <w:jc w:val="center"/>
              <w:rPr>
                <w:sz w:val="24"/>
                <w:szCs w:val="24"/>
              </w:rPr>
            </w:pPr>
          </w:p>
          <w:p w:rsidR="008637BF" w:rsidRPr="009130B3" w:rsidRDefault="008637BF" w:rsidP="008637BF">
            <w:pPr>
              <w:ind w:right="-20"/>
              <w:jc w:val="center"/>
              <w:rPr>
                <w:b/>
                <w:bCs/>
                <w:color w:val="000000"/>
                <w:sz w:val="24"/>
                <w:szCs w:val="24"/>
              </w:rPr>
            </w:pPr>
            <w:r w:rsidRPr="005E60B5">
              <w:rPr>
                <w:b/>
                <w:bCs/>
                <w:color w:val="000000"/>
                <w:sz w:val="24"/>
                <w:szCs w:val="24"/>
              </w:rPr>
              <w:t>Орналасқан жері</w:t>
            </w:r>
          </w:p>
        </w:tc>
      </w:tr>
      <w:tr w:rsidR="000744B7" w:rsidRPr="008637BF" w:rsidTr="00B8042C">
        <w:trPr>
          <w:cantSplit/>
          <w:trHeight w:hRule="exact" w:val="1126"/>
        </w:trPr>
        <w:tc>
          <w:tcPr>
            <w:tcW w:w="99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744B7" w:rsidRPr="009130B3" w:rsidRDefault="000744B7" w:rsidP="000744B7">
            <w:pPr>
              <w:spacing w:after="17" w:line="220" w:lineRule="exact"/>
              <w:jc w:val="center"/>
              <w:rPr>
                <w:sz w:val="24"/>
                <w:szCs w:val="24"/>
                <w:lang w:val="en-US"/>
              </w:rPr>
            </w:pPr>
          </w:p>
          <w:p w:rsidR="000744B7" w:rsidRPr="009130B3" w:rsidRDefault="000744B7" w:rsidP="000744B7">
            <w:pPr>
              <w:spacing w:after="17" w:line="220" w:lineRule="exact"/>
              <w:jc w:val="center"/>
              <w:rPr>
                <w:sz w:val="24"/>
                <w:szCs w:val="24"/>
                <w:lang w:val="en-US"/>
              </w:rPr>
            </w:pPr>
            <w:r w:rsidRPr="009130B3">
              <w:rPr>
                <w:sz w:val="24"/>
                <w:szCs w:val="24"/>
                <w:lang w:val="en-US"/>
              </w:rPr>
              <w:t>1</w:t>
            </w:r>
          </w:p>
        </w:tc>
        <w:tc>
          <w:tcPr>
            <w:tcW w:w="3118"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744B7" w:rsidRPr="008637BF" w:rsidRDefault="000744B7" w:rsidP="000744B7">
            <w:pPr>
              <w:pStyle w:val="aa"/>
              <w:jc w:val="center"/>
              <w:rPr>
                <w:rStyle w:val="ab"/>
                <w:b w:val="0"/>
              </w:rPr>
            </w:pPr>
            <w:r w:rsidRPr="008637BF">
              <w:rPr>
                <w:rStyle w:val="ab"/>
                <w:b w:val="0"/>
              </w:rPr>
              <w:t xml:space="preserve">№ </w:t>
            </w:r>
            <w:proofErr w:type="gramStart"/>
            <w:r w:rsidRPr="008637BF">
              <w:rPr>
                <w:rStyle w:val="ab"/>
                <w:b w:val="0"/>
              </w:rPr>
              <w:t>1  оқу</w:t>
            </w:r>
            <w:proofErr w:type="gramEnd"/>
            <w:r w:rsidRPr="008637BF">
              <w:rPr>
                <w:rStyle w:val="ab"/>
                <w:b w:val="0"/>
              </w:rPr>
              <w:t xml:space="preserve"> корпусы</w:t>
            </w:r>
          </w:p>
          <w:p w:rsidR="000744B7" w:rsidRPr="008637BF" w:rsidRDefault="000744B7" w:rsidP="000744B7">
            <w:pPr>
              <w:pStyle w:val="aa"/>
              <w:jc w:val="center"/>
              <w:rPr>
                <w:rStyle w:val="ab"/>
                <w:b w:val="0"/>
              </w:rPr>
            </w:pPr>
            <w:r w:rsidRPr="008637BF">
              <w:rPr>
                <w:rStyle w:val="ab"/>
                <w:b w:val="0"/>
              </w:rPr>
              <w:t xml:space="preserve">№ </w:t>
            </w:r>
            <w:r>
              <w:rPr>
                <w:rStyle w:val="ab"/>
                <w:b w:val="0"/>
              </w:rPr>
              <w:t>1</w:t>
            </w:r>
            <w:bookmarkStart w:id="0" w:name="_GoBack"/>
            <w:bookmarkEnd w:id="0"/>
            <w:r w:rsidRPr="008637BF">
              <w:rPr>
                <w:rStyle w:val="ab"/>
                <w:b w:val="0"/>
              </w:rPr>
              <w:t xml:space="preserve"> кофехана</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44B7" w:rsidRPr="009130B3" w:rsidRDefault="000744B7" w:rsidP="000744B7">
            <w:pPr>
              <w:spacing w:after="1" w:line="200" w:lineRule="exact"/>
              <w:jc w:val="both"/>
              <w:rPr>
                <w:sz w:val="24"/>
                <w:szCs w:val="24"/>
              </w:rPr>
            </w:pPr>
          </w:p>
          <w:p w:rsidR="000744B7" w:rsidRPr="009130B3" w:rsidRDefault="000744B7" w:rsidP="000744B7">
            <w:pPr>
              <w:ind w:left="405" w:right="-20"/>
              <w:jc w:val="both"/>
              <w:rPr>
                <w:color w:val="000000"/>
                <w:position w:val="11"/>
                <w:sz w:val="24"/>
                <w:szCs w:val="24"/>
              </w:rPr>
            </w:pPr>
            <w:proofErr w:type="gramStart"/>
            <w:r w:rsidRPr="009130B3">
              <w:rPr>
                <w:color w:val="000000"/>
                <w:sz w:val="24"/>
                <w:szCs w:val="24"/>
              </w:rPr>
              <w:t>м</w:t>
            </w:r>
            <w:proofErr w:type="gramEnd"/>
            <w:r w:rsidRPr="009130B3">
              <w:rPr>
                <w:color w:val="000000"/>
                <w:position w:val="11"/>
                <w:sz w:val="24"/>
                <w:szCs w:val="24"/>
              </w:rPr>
              <w:t>2</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44B7" w:rsidRPr="009130B3" w:rsidRDefault="000744B7" w:rsidP="000744B7">
            <w:pPr>
              <w:spacing w:after="17" w:line="220" w:lineRule="exact"/>
              <w:jc w:val="both"/>
              <w:rPr>
                <w:sz w:val="24"/>
                <w:szCs w:val="24"/>
              </w:rPr>
            </w:pPr>
          </w:p>
          <w:p w:rsidR="000744B7" w:rsidRPr="009130B3" w:rsidRDefault="000744B7" w:rsidP="000744B7">
            <w:pPr>
              <w:ind w:left="535" w:right="-20"/>
              <w:jc w:val="both"/>
              <w:rPr>
                <w:color w:val="000000"/>
                <w:sz w:val="24"/>
                <w:szCs w:val="24"/>
              </w:rPr>
            </w:pPr>
            <w:r w:rsidRPr="009130B3">
              <w:rPr>
                <w:color w:val="000000"/>
                <w:sz w:val="24"/>
                <w:szCs w:val="24"/>
              </w:rPr>
              <w:t>40,9</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44B7" w:rsidRPr="009130B3" w:rsidRDefault="000744B7" w:rsidP="000744B7">
            <w:pPr>
              <w:spacing w:after="17" w:line="220" w:lineRule="exact"/>
              <w:jc w:val="both"/>
              <w:rPr>
                <w:sz w:val="24"/>
                <w:szCs w:val="24"/>
              </w:rPr>
            </w:pPr>
          </w:p>
          <w:p w:rsidR="000744B7" w:rsidRPr="008637BF" w:rsidRDefault="000744B7" w:rsidP="000744B7">
            <w:pPr>
              <w:ind w:right="-20"/>
              <w:rPr>
                <w:color w:val="000000"/>
                <w:sz w:val="24"/>
                <w:szCs w:val="24"/>
                <w:lang w:val="kk-KZ"/>
              </w:rPr>
            </w:pPr>
            <w:r>
              <w:rPr>
                <w:color w:val="000000"/>
                <w:sz w:val="24"/>
                <w:szCs w:val="24"/>
                <w:lang w:val="kk-KZ"/>
              </w:rPr>
              <w:t>Бір жылға дейін</w:t>
            </w:r>
          </w:p>
          <w:p w:rsidR="000744B7" w:rsidRPr="009130B3" w:rsidRDefault="000744B7" w:rsidP="000744B7">
            <w:pPr>
              <w:ind w:left="549" w:right="-20"/>
              <w:jc w:val="both"/>
              <w:rPr>
                <w:color w:val="000000"/>
                <w:sz w:val="24"/>
                <w:szCs w:val="24"/>
              </w:rPr>
            </w:pP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44B7" w:rsidRPr="009130B3" w:rsidRDefault="000744B7" w:rsidP="000744B7">
            <w:pPr>
              <w:ind w:left="321" w:right="-20"/>
              <w:jc w:val="both"/>
              <w:rPr>
                <w:color w:val="000000"/>
                <w:sz w:val="24"/>
                <w:szCs w:val="24"/>
              </w:rPr>
            </w:pPr>
          </w:p>
          <w:p w:rsidR="000744B7" w:rsidRPr="009130B3" w:rsidRDefault="000744B7" w:rsidP="000744B7">
            <w:pPr>
              <w:ind w:left="321" w:right="-20"/>
              <w:jc w:val="both"/>
              <w:rPr>
                <w:color w:val="000000"/>
                <w:sz w:val="24"/>
                <w:szCs w:val="24"/>
                <w:lang w:val="en-US"/>
              </w:rPr>
            </w:pPr>
            <w:r w:rsidRPr="009130B3">
              <w:rPr>
                <w:color w:val="000000"/>
                <w:sz w:val="24"/>
                <w:szCs w:val="24"/>
                <w:lang w:val="en-US"/>
              </w:rPr>
              <w:t>1</w:t>
            </w:r>
            <w:r w:rsidRPr="009130B3">
              <w:rPr>
                <w:color w:val="000000"/>
                <w:sz w:val="24"/>
                <w:szCs w:val="24"/>
              </w:rPr>
              <w:t xml:space="preserve"> </w:t>
            </w:r>
            <w:r w:rsidRPr="009130B3">
              <w:rPr>
                <w:color w:val="000000"/>
                <w:sz w:val="24"/>
                <w:szCs w:val="24"/>
                <w:lang w:val="en-US"/>
              </w:rPr>
              <w:t>000</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44B7" w:rsidRDefault="000744B7" w:rsidP="000744B7">
            <w:pPr>
              <w:spacing w:before="1"/>
              <w:ind w:left="141" w:right="137" w:firstLine="51"/>
              <w:jc w:val="center"/>
              <w:rPr>
                <w:color w:val="000000"/>
                <w:sz w:val="24"/>
                <w:szCs w:val="24"/>
                <w:lang w:val="kk-KZ"/>
              </w:rPr>
            </w:pPr>
            <w:r w:rsidRPr="008637BF">
              <w:rPr>
                <w:color w:val="000000"/>
                <w:sz w:val="24"/>
                <w:szCs w:val="24"/>
              </w:rPr>
              <w:t>Ақтөбе</w:t>
            </w:r>
            <w:r w:rsidRPr="008637BF">
              <w:rPr>
                <w:color w:val="000000"/>
                <w:sz w:val="24"/>
                <w:szCs w:val="24"/>
                <w:lang w:val="en-US"/>
              </w:rPr>
              <w:t xml:space="preserve"> </w:t>
            </w:r>
            <w:r w:rsidRPr="008637BF">
              <w:rPr>
                <w:color w:val="000000"/>
                <w:sz w:val="24"/>
                <w:szCs w:val="24"/>
              </w:rPr>
              <w:t>облысы</w:t>
            </w:r>
            <w:r w:rsidRPr="008637BF">
              <w:rPr>
                <w:color w:val="000000"/>
                <w:sz w:val="24"/>
                <w:szCs w:val="24"/>
                <w:lang w:val="en-US"/>
              </w:rPr>
              <w:t xml:space="preserve">, </w:t>
            </w:r>
            <w:r w:rsidRPr="008637BF">
              <w:rPr>
                <w:color w:val="000000"/>
                <w:sz w:val="24"/>
                <w:szCs w:val="24"/>
              </w:rPr>
              <w:t>Ақтөбе</w:t>
            </w:r>
            <w:r w:rsidRPr="008637BF">
              <w:rPr>
                <w:color w:val="000000"/>
                <w:sz w:val="24"/>
                <w:szCs w:val="24"/>
                <w:lang w:val="en-US"/>
              </w:rPr>
              <w:t xml:space="preserve"> </w:t>
            </w:r>
            <w:r w:rsidRPr="008637BF">
              <w:rPr>
                <w:color w:val="000000"/>
                <w:sz w:val="24"/>
                <w:szCs w:val="24"/>
              </w:rPr>
              <w:t>қаласы</w:t>
            </w:r>
            <w:r>
              <w:rPr>
                <w:color w:val="000000"/>
                <w:sz w:val="24"/>
                <w:szCs w:val="24"/>
                <w:lang w:val="en-US"/>
              </w:rPr>
              <w:t>,</w:t>
            </w:r>
            <w:r>
              <w:rPr>
                <w:color w:val="000000"/>
                <w:sz w:val="24"/>
                <w:szCs w:val="24"/>
                <w:lang w:val="kk-KZ"/>
              </w:rPr>
              <w:t xml:space="preserve"> </w:t>
            </w:r>
            <w:r w:rsidRPr="008637BF">
              <w:rPr>
                <w:color w:val="000000"/>
                <w:sz w:val="24"/>
                <w:szCs w:val="24"/>
              </w:rPr>
              <w:t>Ә</w:t>
            </w:r>
            <w:r w:rsidRPr="008637BF">
              <w:rPr>
                <w:color w:val="000000"/>
                <w:sz w:val="24"/>
                <w:szCs w:val="24"/>
                <w:lang w:val="en-US"/>
              </w:rPr>
              <w:t>.</w:t>
            </w:r>
            <w:r w:rsidRPr="008637BF">
              <w:rPr>
                <w:color w:val="000000"/>
                <w:sz w:val="24"/>
                <w:szCs w:val="24"/>
              </w:rPr>
              <w:t>Молдағұлова</w:t>
            </w:r>
            <w:r w:rsidRPr="008637BF">
              <w:rPr>
                <w:color w:val="000000"/>
                <w:sz w:val="24"/>
                <w:szCs w:val="24"/>
                <w:lang w:val="en-US"/>
              </w:rPr>
              <w:t xml:space="preserve"> </w:t>
            </w:r>
            <w:r w:rsidRPr="008637BF">
              <w:rPr>
                <w:color w:val="000000"/>
                <w:sz w:val="24"/>
                <w:szCs w:val="24"/>
              </w:rPr>
              <w:t>даңғылы</w:t>
            </w:r>
            <w:r w:rsidRPr="008637BF">
              <w:rPr>
                <w:color w:val="000000"/>
                <w:sz w:val="24"/>
                <w:szCs w:val="24"/>
                <w:lang w:val="en-US"/>
              </w:rPr>
              <w:t>, 34</w:t>
            </w:r>
            <w:r>
              <w:rPr>
                <w:color w:val="000000"/>
                <w:sz w:val="24"/>
                <w:szCs w:val="24"/>
                <w:lang w:val="kk-KZ"/>
              </w:rPr>
              <w:t>,</w:t>
            </w:r>
          </w:p>
          <w:p w:rsidR="000744B7" w:rsidRPr="008637BF" w:rsidRDefault="000744B7" w:rsidP="000744B7">
            <w:pPr>
              <w:spacing w:before="1"/>
              <w:ind w:left="141" w:right="137" w:firstLine="51"/>
              <w:jc w:val="center"/>
              <w:rPr>
                <w:color w:val="000000"/>
                <w:sz w:val="24"/>
                <w:szCs w:val="24"/>
                <w:lang w:val="kk-KZ"/>
              </w:rPr>
            </w:pPr>
            <w:r>
              <w:rPr>
                <w:color w:val="000000"/>
                <w:sz w:val="24"/>
                <w:szCs w:val="24"/>
                <w:lang w:val="kk-KZ"/>
              </w:rPr>
              <w:t xml:space="preserve"> 1 қабат</w:t>
            </w:r>
          </w:p>
        </w:tc>
      </w:tr>
      <w:tr w:rsidR="000744B7" w:rsidRPr="008637BF" w:rsidTr="00B8042C">
        <w:trPr>
          <w:cantSplit/>
          <w:trHeight w:hRule="exact" w:val="1109"/>
        </w:trPr>
        <w:tc>
          <w:tcPr>
            <w:tcW w:w="99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744B7" w:rsidRPr="009130B3" w:rsidRDefault="000744B7" w:rsidP="000744B7">
            <w:pPr>
              <w:spacing w:after="17" w:line="220" w:lineRule="exact"/>
              <w:jc w:val="center"/>
              <w:rPr>
                <w:sz w:val="24"/>
                <w:szCs w:val="24"/>
                <w:lang w:val="en-US"/>
              </w:rPr>
            </w:pPr>
            <w:r w:rsidRPr="009130B3">
              <w:rPr>
                <w:sz w:val="24"/>
                <w:szCs w:val="24"/>
                <w:lang w:val="en-US"/>
              </w:rPr>
              <w:t>2</w:t>
            </w:r>
          </w:p>
        </w:tc>
        <w:tc>
          <w:tcPr>
            <w:tcW w:w="3118"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744B7" w:rsidRPr="008637BF" w:rsidRDefault="000744B7" w:rsidP="000744B7">
            <w:pPr>
              <w:pStyle w:val="aa"/>
              <w:jc w:val="center"/>
              <w:rPr>
                <w:rStyle w:val="ab"/>
                <w:b w:val="0"/>
              </w:rPr>
            </w:pPr>
            <w:r w:rsidRPr="008637BF">
              <w:rPr>
                <w:rStyle w:val="ab"/>
                <w:b w:val="0"/>
              </w:rPr>
              <w:t xml:space="preserve">№ </w:t>
            </w:r>
            <w:proofErr w:type="gramStart"/>
            <w:r w:rsidRPr="008637BF">
              <w:rPr>
                <w:rStyle w:val="ab"/>
                <w:b w:val="0"/>
              </w:rPr>
              <w:t>1  оқу</w:t>
            </w:r>
            <w:proofErr w:type="gramEnd"/>
            <w:r w:rsidRPr="008637BF">
              <w:rPr>
                <w:rStyle w:val="ab"/>
                <w:b w:val="0"/>
              </w:rPr>
              <w:t xml:space="preserve"> корпусы</w:t>
            </w:r>
          </w:p>
          <w:p w:rsidR="000744B7" w:rsidRPr="008637BF" w:rsidRDefault="000744B7" w:rsidP="000744B7">
            <w:pPr>
              <w:pStyle w:val="aa"/>
              <w:jc w:val="center"/>
              <w:rPr>
                <w:rStyle w:val="ab"/>
                <w:b w:val="0"/>
              </w:rPr>
            </w:pPr>
            <w:r w:rsidRPr="008637BF">
              <w:rPr>
                <w:rStyle w:val="ab"/>
                <w:b w:val="0"/>
              </w:rPr>
              <w:t xml:space="preserve">№ </w:t>
            </w:r>
            <w:r>
              <w:rPr>
                <w:rStyle w:val="ab"/>
                <w:b w:val="0"/>
              </w:rPr>
              <w:t>2</w:t>
            </w:r>
            <w:r w:rsidRPr="008637BF">
              <w:rPr>
                <w:rStyle w:val="ab"/>
                <w:b w:val="0"/>
              </w:rPr>
              <w:t xml:space="preserve"> кофехана</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44B7" w:rsidRPr="009130B3" w:rsidRDefault="000744B7" w:rsidP="000744B7">
            <w:pPr>
              <w:spacing w:after="1" w:line="200" w:lineRule="exact"/>
              <w:jc w:val="both"/>
              <w:rPr>
                <w:sz w:val="24"/>
                <w:szCs w:val="24"/>
              </w:rPr>
            </w:pPr>
          </w:p>
          <w:p w:rsidR="000744B7" w:rsidRPr="009130B3" w:rsidRDefault="000744B7" w:rsidP="000744B7">
            <w:pPr>
              <w:ind w:left="405" w:right="-20"/>
              <w:jc w:val="both"/>
              <w:rPr>
                <w:color w:val="000000"/>
                <w:position w:val="11"/>
                <w:sz w:val="24"/>
                <w:szCs w:val="24"/>
              </w:rPr>
            </w:pPr>
            <w:proofErr w:type="gramStart"/>
            <w:r w:rsidRPr="009130B3">
              <w:rPr>
                <w:color w:val="000000"/>
                <w:sz w:val="24"/>
                <w:szCs w:val="24"/>
              </w:rPr>
              <w:t>м</w:t>
            </w:r>
            <w:proofErr w:type="gramEnd"/>
            <w:r w:rsidRPr="009130B3">
              <w:rPr>
                <w:color w:val="000000"/>
                <w:position w:val="11"/>
                <w:sz w:val="24"/>
                <w:szCs w:val="24"/>
              </w:rPr>
              <w:t>2</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44B7" w:rsidRPr="009130B3" w:rsidRDefault="000744B7" w:rsidP="000744B7">
            <w:pPr>
              <w:spacing w:after="17" w:line="220" w:lineRule="exact"/>
              <w:jc w:val="both"/>
              <w:rPr>
                <w:sz w:val="24"/>
                <w:szCs w:val="24"/>
              </w:rPr>
            </w:pPr>
          </w:p>
          <w:p w:rsidR="000744B7" w:rsidRPr="009130B3" w:rsidRDefault="000744B7" w:rsidP="000744B7">
            <w:pPr>
              <w:ind w:left="535" w:right="-20"/>
              <w:jc w:val="both"/>
              <w:rPr>
                <w:color w:val="000000"/>
                <w:sz w:val="24"/>
                <w:szCs w:val="24"/>
              </w:rPr>
            </w:pPr>
            <w:r w:rsidRPr="009130B3">
              <w:rPr>
                <w:color w:val="000000"/>
                <w:sz w:val="24"/>
                <w:szCs w:val="24"/>
              </w:rPr>
              <w:t>65,9</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44B7" w:rsidRPr="009130B3" w:rsidRDefault="000744B7" w:rsidP="000744B7">
            <w:pPr>
              <w:spacing w:after="17" w:line="220" w:lineRule="exact"/>
              <w:jc w:val="both"/>
              <w:rPr>
                <w:sz w:val="24"/>
                <w:szCs w:val="24"/>
              </w:rPr>
            </w:pPr>
          </w:p>
          <w:p w:rsidR="000744B7" w:rsidRPr="008637BF" w:rsidRDefault="000744B7" w:rsidP="000744B7">
            <w:pPr>
              <w:ind w:right="-20"/>
              <w:rPr>
                <w:color w:val="000000"/>
                <w:sz w:val="24"/>
                <w:szCs w:val="24"/>
                <w:lang w:val="kk-KZ"/>
              </w:rPr>
            </w:pPr>
            <w:r>
              <w:rPr>
                <w:color w:val="000000"/>
                <w:sz w:val="24"/>
                <w:szCs w:val="24"/>
                <w:lang w:val="kk-KZ"/>
              </w:rPr>
              <w:t>Бір жылға дейін</w:t>
            </w:r>
          </w:p>
          <w:p w:rsidR="000744B7" w:rsidRPr="009130B3" w:rsidRDefault="000744B7" w:rsidP="000744B7">
            <w:pPr>
              <w:ind w:left="549" w:right="-20"/>
              <w:jc w:val="both"/>
              <w:rPr>
                <w:color w:val="000000"/>
                <w:sz w:val="24"/>
                <w:szCs w:val="24"/>
              </w:rPr>
            </w:pP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44B7" w:rsidRPr="009130B3" w:rsidRDefault="000744B7" w:rsidP="000744B7">
            <w:pPr>
              <w:ind w:left="321" w:right="-20"/>
              <w:jc w:val="both"/>
              <w:rPr>
                <w:color w:val="000000"/>
                <w:sz w:val="24"/>
                <w:szCs w:val="24"/>
                <w:lang w:val="en-US"/>
              </w:rPr>
            </w:pPr>
          </w:p>
          <w:p w:rsidR="000744B7" w:rsidRPr="009130B3" w:rsidRDefault="000744B7" w:rsidP="000744B7">
            <w:pPr>
              <w:ind w:left="321" w:right="-20"/>
              <w:jc w:val="both"/>
              <w:rPr>
                <w:color w:val="000000"/>
                <w:sz w:val="24"/>
                <w:szCs w:val="24"/>
                <w:lang w:val="en-US"/>
              </w:rPr>
            </w:pPr>
            <w:r w:rsidRPr="009130B3">
              <w:rPr>
                <w:color w:val="000000"/>
                <w:sz w:val="24"/>
                <w:szCs w:val="24"/>
                <w:lang w:val="en-US"/>
              </w:rPr>
              <w:t>1</w:t>
            </w:r>
            <w:r w:rsidRPr="009130B3">
              <w:rPr>
                <w:color w:val="000000"/>
                <w:sz w:val="24"/>
                <w:szCs w:val="24"/>
              </w:rPr>
              <w:t xml:space="preserve"> </w:t>
            </w:r>
            <w:r w:rsidRPr="009130B3">
              <w:rPr>
                <w:color w:val="000000"/>
                <w:sz w:val="24"/>
                <w:szCs w:val="24"/>
                <w:lang w:val="en-US"/>
              </w:rPr>
              <w:t>000</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44B7" w:rsidRDefault="000744B7" w:rsidP="000744B7">
            <w:pPr>
              <w:spacing w:before="3"/>
              <w:ind w:left="141" w:right="137" w:firstLine="51"/>
              <w:jc w:val="center"/>
              <w:rPr>
                <w:color w:val="000000"/>
                <w:sz w:val="24"/>
                <w:szCs w:val="24"/>
                <w:lang w:val="kk-KZ"/>
              </w:rPr>
            </w:pPr>
            <w:r>
              <w:rPr>
                <w:color w:val="000000"/>
                <w:sz w:val="24"/>
                <w:szCs w:val="24"/>
                <w:lang w:val="kk-KZ"/>
              </w:rPr>
              <w:t>Ақтөбе облысы, Ақтөбе қаласы, Ә.Молдағұлова даңғылы, 34,</w:t>
            </w:r>
          </w:p>
          <w:p w:rsidR="000744B7" w:rsidRPr="008637BF" w:rsidRDefault="000744B7" w:rsidP="000744B7">
            <w:pPr>
              <w:spacing w:before="3"/>
              <w:ind w:left="141" w:right="137" w:firstLine="51"/>
              <w:jc w:val="center"/>
              <w:rPr>
                <w:color w:val="000000"/>
                <w:sz w:val="24"/>
                <w:szCs w:val="24"/>
                <w:lang w:val="kk-KZ"/>
              </w:rPr>
            </w:pPr>
            <w:r>
              <w:rPr>
                <w:color w:val="000000"/>
                <w:sz w:val="24"/>
                <w:szCs w:val="24"/>
                <w:lang w:val="kk-KZ"/>
              </w:rPr>
              <w:t>3 қабат</w:t>
            </w:r>
          </w:p>
        </w:tc>
      </w:tr>
    </w:tbl>
    <w:p w:rsidR="005258BF" w:rsidRPr="008637BF" w:rsidRDefault="005258BF">
      <w:pPr>
        <w:spacing w:line="264" w:lineRule="exact"/>
        <w:rPr>
          <w:sz w:val="24"/>
          <w:szCs w:val="24"/>
          <w:lang w:val="en-US"/>
        </w:rPr>
      </w:pPr>
    </w:p>
    <w:p w:rsidR="008637BF" w:rsidRPr="005E60B5" w:rsidRDefault="008637BF" w:rsidP="008637BF">
      <w:pPr>
        <w:tabs>
          <w:tab w:val="left" w:pos="2010"/>
        </w:tabs>
        <w:jc w:val="both"/>
        <w:rPr>
          <w:sz w:val="24"/>
          <w:szCs w:val="24"/>
          <w:lang w:val="kk-KZ"/>
        </w:rPr>
      </w:pPr>
      <w:r>
        <w:rPr>
          <w:sz w:val="24"/>
          <w:szCs w:val="24"/>
          <w:lang w:val="kk-KZ"/>
        </w:rPr>
        <w:t>2.</w:t>
      </w:r>
      <w:r w:rsidRPr="005E60B5">
        <w:rPr>
          <w:sz w:val="24"/>
          <w:szCs w:val="24"/>
          <w:lang w:val="kk-KZ"/>
        </w:rPr>
        <w:t>Әлеуетті жалға алушыға қойылатын техникалық және сапалық сипаттамалар:</w:t>
      </w:r>
    </w:p>
    <w:p w:rsidR="008637BF" w:rsidRPr="00D217F9" w:rsidRDefault="008637BF" w:rsidP="008637BF">
      <w:pPr>
        <w:tabs>
          <w:tab w:val="left" w:pos="2010"/>
        </w:tabs>
        <w:jc w:val="both"/>
        <w:rPr>
          <w:sz w:val="24"/>
          <w:szCs w:val="24"/>
          <w:lang w:val="kk-KZ"/>
        </w:rPr>
      </w:pPr>
      <w:r>
        <w:rPr>
          <w:sz w:val="24"/>
          <w:szCs w:val="24"/>
          <w:lang w:val="kk-KZ"/>
        </w:rPr>
        <w:t>3.</w:t>
      </w:r>
      <w:r w:rsidRPr="005E60B5">
        <w:rPr>
          <w:sz w:val="24"/>
          <w:szCs w:val="24"/>
          <w:lang w:val="kk-KZ"/>
        </w:rPr>
        <w:t>Әлеуетті жалға алушы</w:t>
      </w:r>
      <w:r w:rsidRPr="00D217F9">
        <w:rPr>
          <w:lang w:val="kk-KZ"/>
        </w:rPr>
        <w:t xml:space="preserve"> </w:t>
      </w:r>
      <w:r w:rsidRPr="00D217F9">
        <w:rPr>
          <w:sz w:val="24"/>
          <w:szCs w:val="24"/>
          <w:lang w:val="kk-KZ"/>
        </w:rPr>
        <w:t>басшылыққа алып, сақтауға тиіс</w:t>
      </w:r>
      <w:r>
        <w:rPr>
          <w:sz w:val="24"/>
          <w:szCs w:val="24"/>
          <w:lang w:val="kk-KZ"/>
        </w:rPr>
        <w:t>:</w:t>
      </w:r>
      <w:r w:rsidRPr="005E60B5">
        <w:rPr>
          <w:sz w:val="24"/>
          <w:szCs w:val="24"/>
          <w:lang w:val="kk-KZ"/>
        </w:rPr>
        <w:t xml:space="preserve"> Қазақстан Республикасы Денсаулық сақтау министрінің 2022 жылғы 17 ақпандағы № Қ</w:t>
      </w:r>
      <w:r>
        <w:rPr>
          <w:sz w:val="24"/>
          <w:szCs w:val="24"/>
          <w:lang w:val="kk-KZ"/>
        </w:rPr>
        <w:t>Р ДСМ-16 бұйрығымен бекітілген «Қ</w:t>
      </w:r>
      <w:r w:rsidRPr="005E60B5">
        <w:rPr>
          <w:sz w:val="24"/>
          <w:szCs w:val="24"/>
          <w:lang w:val="kk-KZ"/>
        </w:rPr>
        <w:t>оғамдық тамақтану объектілеріне қойылатын санитар</w:t>
      </w:r>
      <w:r>
        <w:rPr>
          <w:sz w:val="24"/>
          <w:szCs w:val="24"/>
          <w:lang w:val="kk-KZ"/>
        </w:rPr>
        <w:t>иялық-эпидемиологиялық талаптар»</w:t>
      </w:r>
      <w:r w:rsidRPr="005E60B5">
        <w:rPr>
          <w:sz w:val="24"/>
          <w:szCs w:val="24"/>
          <w:lang w:val="kk-KZ"/>
        </w:rPr>
        <w:t xml:space="preserve"> санитариялық қағидаларын</w:t>
      </w:r>
      <w:r>
        <w:rPr>
          <w:sz w:val="24"/>
          <w:szCs w:val="24"/>
          <w:lang w:val="kk-KZ"/>
        </w:rPr>
        <w:t xml:space="preserve"> (</w:t>
      </w:r>
      <w:r w:rsidRPr="005E60B5">
        <w:rPr>
          <w:sz w:val="24"/>
          <w:szCs w:val="24"/>
          <w:lang w:val="kk-KZ"/>
        </w:rPr>
        <w:t>Қазақстан Республикасы Әділет министрлігінде 2022 жылғы 21 ақпанда № 26866 болып тіркелді</w:t>
      </w:r>
      <w:r>
        <w:rPr>
          <w:sz w:val="24"/>
          <w:szCs w:val="24"/>
          <w:lang w:val="kk-KZ"/>
        </w:rPr>
        <w:t>)</w:t>
      </w:r>
      <w:r w:rsidRPr="005E60B5">
        <w:rPr>
          <w:sz w:val="24"/>
          <w:szCs w:val="24"/>
          <w:lang w:val="kk-KZ"/>
        </w:rPr>
        <w:t>; Қазақстан Республикасы Денсаулық сақтау министрінің 2021 жылғы 5 тамыздағы № Қ</w:t>
      </w:r>
      <w:r>
        <w:rPr>
          <w:sz w:val="24"/>
          <w:szCs w:val="24"/>
          <w:lang w:val="kk-KZ"/>
        </w:rPr>
        <w:t>Р ДСМ-76 бұйрығымен бекітілген «</w:t>
      </w:r>
      <w:r w:rsidRPr="005E60B5">
        <w:rPr>
          <w:sz w:val="24"/>
          <w:szCs w:val="24"/>
          <w:lang w:val="kk-KZ"/>
        </w:rPr>
        <w:t>Білім беру объектілеріне қойылатын санитар</w:t>
      </w:r>
      <w:r>
        <w:rPr>
          <w:sz w:val="24"/>
          <w:szCs w:val="24"/>
          <w:lang w:val="kk-KZ"/>
        </w:rPr>
        <w:t>иялық-эпидемиологиялық талаптар»</w:t>
      </w:r>
      <w:r w:rsidRPr="005E60B5">
        <w:rPr>
          <w:sz w:val="24"/>
          <w:szCs w:val="24"/>
          <w:lang w:val="kk-KZ"/>
        </w:rPr>
        <w:t xml:space="preserve"> санитариялық қағидалары</w:t>
      </w:r>
      <w:r>
        <w:rPr>
          <w:sz w:val="24"/>
          <w:szCs w:val="24"/>
          <w:lang w:val="kk-KZ"/>
        </w:rPr>
        <w:t>н</w:t>
      </w:r>
      <w:r w:rsidRPr="005E60B5">
        <w:rPr>
          <w:sz w:val="24"/>
          <w:szCs w:val="24"/>
          <w:lang w:val="kk-KZ"/>
        </w:rPr>
        <w:t xml:space="preserve"> </w:t>
      </w:r>
      <w:r>
        <w:rPr>
          <w:sz w:val="24"/>
          <w:szCs w:val="24"/>
          <w:lang w:val="kk-KZ"/>
        </w:rPr>
        <w:t>(</w:t>
      </w:r>
      <w:r w:rsidRPr="00D217F9">
        <w:rPr>
          <w:sz w:val="24"/>
          <w:szCs w:val="24"/>
          <w:lang w:val="kk-KZ"/>
        </w:rPr>
        <w:t>Қазақстан Республикасының Әділет министрлігінде 2021 жылғы 6 тамызда № 23890 болып тіркелді</w:t>
      </w:r>
      <w:r>
        <w:rPr>
          <w:sz w:val="24"/>
          <w:szCs w:val="24"/>
          <w:lang w:val="kk-KZ"/>
        </w:rPr>
        <w:t>)</w:t>
      </w:r>
      <w:r w:rsidRPr="00D217F9">
        <w:rPr>
          <w:sz w:val="24"/>
          <w:szCs w:val="24"/>
          <w:lang w:val="kk-KZ"/>
        </w:rPr>
        <w:t>.</w:t>
      </w:r>
    </w:p>
    <w:p w:rsidR="008637BF" w:rsidRDefault="008637BF" w:rsidP="008637BF">
      <w:pPr>
        <w:tabs>
          <w:tab w:val="left" w:pos="2010"/>
        </w:tabs>
        <w:jc w:val="both"/>
        <w:rPr>
          <w:sz w:val="24"/>
          <w:szCs w:val="24"/>
          <w:lang w:val="kk-KZ"/>
        </w:rPr>
      </w:pPr>
      <w:r w:rsidRPr="00D217F9">
        <w:rPr>
          <w:sz w:val="24"/>
          <w:szCs w:val="24"/>
          <w:lang w:val="kk-KZ"/>
        </w:rPr>
        <w:t>Әлеуетті жалға алушы тараптардың келісімі бой</w:t>
      </w:r>
      <w:r w:rsidR="00530AA6">
        <w:rPr>
          <w:sz w:val="24"/>
          <w:szCs w:val="24"/>
          <w:lang w:val="kk-KZ"/>
        </w:rPr>
        <w:t>ынша шартты ұзарту мүмкіндігімен</w:t>
      </w:r>
      <w:r w:rsidRPr="00D217F9">
        <w:rPr>
          <w:sz w:val="24"/>
          <w:szCs w:val="24"/>
          <w:lang w:val="kk-KZ"/>
        </w:rPr>
        <w:t xml:space="preserve"> 350 күнтізбелік күн мерзімге қызметті жүзеге асыруға жалға беруші алдындағы міндеттемені өзіне алады.</w:t>
      </w:r>
    </w:p>
    <w:p w:rsidR="005258BF" w:rsidRPr="008637BF" w:rsidRDefault="005258BF">
      <w:pPr>
        <w:spacing w:line="264" w:lineRule="exact"/>
        <w:rPr>
          <w:sz w:val="24"/>
          <w:szCs w:val="24"/>
          <w:lang w:val="kk-KZ"/>
        </w:rPr>
      </w:pPr>
    </w:p>
    <w:p w:rsidR="00183A81" w:rsidRPr="008637BF" w:rsidRDefault="00183A81">
      <w:pPr>
        <w:spacing w:line="264" w:lineRule="exact"/>
        <w:rPr>
          <w:sz w:val="24"/>
          <w:szCs w:val="24"/>
          <w:lang w:val="kk-KZ"/>
        </w:rPr>
      </w:pPr>
    </w:p>
    <w:p w:rsidR="005B5967" w:rsidRPr="008637BF" w:rsidRDefault="005B5967">
      <w:pPr>
        <w:spacing w:line="264" w:lineRule="exact"/>
        <w:rPr>
          <w:sz w:val="24"/>
          <w:szCs w:val="24"/>
          <w:lang w:val="kk-KZ"/>
        </w:rPr>
      </w:pPr>
    </w:p>
    <w:p w:rsidR="005B5967" w:rsidRPr="008637BF" w:rsidRDefault="005B5967">
      <w:pPr>
        <w:spacing w:line="264" w:lineRule="exact"/>
        <w:rPr>
          <w:sz w:val="24"/>
          <w:szCs w:val="24"/>
          <w:lang w:val="kk-KZ"/>
        </w:rPr>
      </w:pPr>
    </w:p>
    <w:p w:rsidR="005B5967" w:rsidRPr="008637BF" w:rsidRDefault="005B5967">
      <w:pPr>
        <w:spacing w:line="264" w:lineRule="exact"/>
        <w:rPr>
          <w:sz w:val="24"/>
          <w:szCs w:val="24"/>
          <w:lang w:val="kk-KZ"/>
        </w:rPr>
      </w:pPr>
    </w:p>
    <w:tbl>
      <w:tblPr>
        <w:tblStyle w:val="a7"/>
        <w:tblW w:w="0" w:type="auto"/>
        <w:tblInd w:w="392" w:type="dxa"/>
        <w:tblLook w:val="04A0" w:firstRow="1" w:lastRow="0" w:firstColumn="1" w:lastColumn="0" w:noHBand="0" w:noVBand="1"/>
      </w:tblPr>
      <w:tblGrid>
        <w:gridCol w:w="710"/>
        <w:gridCol w:w="13466"/>
      </w:tblGrid>
      <w:tr w:rsidR="00183A81" w:rsidRPr="00530AA6" w:rsidTr="00B8042C">
        <w:trPr>
          <w:trHeight w:val="261"/>
        </w:trPr>
        <w:tc>
          <w:tcPr>
            <w:tcW w:w="710" w:type="dxa"/>
          </w:tcPr>
          <w:p w:rsidR="00183A81" w:rsidRPr="008637BF" w:rsidRDefault="00183A81" w:rsidP="005258BF">
            <w:pPr>
              <w:ind w:left="-120" w:firstLine="120"/>
              <w:rPr>
                <w:sz w:val="24"/>
                <w:szCs w:val="24"/>
                <w:lang w:val="kk-KZ"/>
              </w:rPr>
            </w:pPr>
          </w:p>
        </w:tc>
        <w:tc>
          <w:tcPr>
            <w:tcW w:w="13466" w:type="dxa"/>
          </w:tcPr>
          <w:p w:rsidR="00183A81" w:rsidRPr="00530AA6" w:rsidRDefault="00530AA6" w:rsidP="005258BF">
            <w:pPr>
              <w:widowControl w:val="0"/>
              <w:ind w:right="-20"/>
              <w:jc w:val="center"/>
              <w:rPr>
                <w:b/>
                <w:color w:val="000000"/>
                <w:sz w:val="24"/>
                <w:szCs w:val="24"/>
                <w:lang w:val="kk-KZ"/>
              </w:rPr>
            </w:pPr>
            <w:r w:rsidRPr="00530AA6">
              <w:rPr>
                <w:b/>
                <w:bCs/>
                <w:color w:val="000000"/>
                <w:sz w:val="24"/>
                <w:szCs w:val="24"/>
                <w:lang w:val="kk-KZ"/>
              </w:rPr>
              <w:t>Жалға алушыға қо</w:t>
            </w:r>
            <w:r>
              <w:rPr>
                <w:b/>
                <w:bCs/>
                <w:color w:val="000000"/>
                <w:sz w:val="24"/>
                <w:szCs w:val="24"/>
                <w:lang w:val="kk-KZ"/>
              </w:rPr>
              <w:t>йылатын талаптардың сипаттамасы</w:t>
            </w:r>
          </w:p>
          <w:p w:rsidR="009E517B" w:rsidRPr="00530AA6" w:rsidRDefault="009E517B" w:rsidP="005258BF">
            <w:pPr>
              <w:widowControl w:val="0"/>
              <w:ind w:right="-20"/>
              <w:jc w:val="center"/>
              <w:rPr>
                <w:sz w:val="24"/>
                <w:szCs w:val="24"/>
                <w:lang w:val="kk-KZ"/>
              </w:rPr>
            </w:pPr>
          </w:p>
        </w:tc>
      </w:tr>
      <w:tr w:rsidR="00183A81" w:rsidRPr="009130B3" w:rsidTr="00B8042C">
        <w:tc>
          <w:tcPr>
            <w:tcW w:w="710" w:type="dxa"/>
          </w:tcPr>
          <w:p w:rsidR="00183A81" w:rsidRPr="009130B3" w:rsidRDefault="00183A81" w:rsidP="005258BF">
            <w:pPr>
              <w:rPr>
                <w:sz w:val="24"/>
                <w:szCs w:val="24"/>
              </w:rPr>
            </w:pPr>
            <w:r w:rsidRPr="009130B3">
              <w:rPr>
                <w:sz w:val="24"/>
                <w:szCs w:val="24"/>
              </w:rPr>
              <w:t>1</w:t>
            </w:r>
          </w:p>
          <w:p w:rsidR="00183A81" w:rsidRPr="009130B3" w:rsidRDefault="00183A81" w:rsidP="005258BF">
            <w:pPr>
              <w:rPr>
                <w:sz w:val="24"/>
                <w:szCs w:val="24"/>
              </w:rPr>
            </w:pPr>
          </w:p>
        </w:tc>
        <w:tc>
          <w:tcPr>
            <w:tcW w:w="13466" w:type="dxa"/>
          </w:tcPr>
          <w:p w:rsidR="00183A81" w:rsidRPr="00530AA6" w:rsidRDefault="00530AA6" w:rsidP="00530AA6">
            <w:pPr>
              <w:pStyle w:val="TableParagraph"/>
              <w:spacing w:line="268" w:lineRule="exact"/>
              <w:ind w:left="0"/>
              <w:jc w:val="both"/>
              <w:rPr>
                <w:sz w:val="24"/>
                <w:szCs w:val="24"/>
              </w:rPr>
            </w:pPr>
            <w:r w:rsidRPr="00530AA6">
              <w:rPr>
                <w:rStyle w:val="anegp0gi0b9av8jahpyh"/>
                <w:sz w:val="24"/>
                <w:szCs w:val="24"/>
              </w:rPr>
              <w:t>Кофехананың</w:t>
            </w:r>
            <w:r w:rsidRPr="00530AA6">
              <w:rPr>
                <w:sz w:val="24"/>
                <w:szCs w:val="24"/>
              </w:rPr>
              <w:t xml:space="preserve"> </w:t>
            </w:r>
            <w:r w:rsidRPr="00530AA6">
              <w:rPr>
                <w:rStyle w:val="anegp0gi0b9av8jahpyh"/>
                <w:sz w:val="24"/>
                <w:szCs w:val="24"/>
              </w:rPr>
              <w:t>жұмыс</w:t>
            </w:r>
            <w:r w:rsidRPr="00530AA6">
              <w:rPr>
                <w:sz w:val="24"/>
                <w:szCs w:val="24"/>
              </w:rPr>
              <w:t xml:space="preserve"> уақыты</w:t>
            </w:r>
            <w:r w:rsidRPr="00530AA6">
              <w:rPr>
                <w:rStyle w:val="anegp0gi0b9av8jahpyh"/>
                <w:sz w:val="24"/>
                <w:szCs w:val="24"/>
              </w:rPr>
              <w:t>:</w:t>
            </w:r>
            <w:r w:rsidRPr="00530AA6">
              <w:rPr>
                <w:sz w:val="24"/>
                <w:szCs w:val="24"/>
              </w:rPr>
              <w:t xml:space="preserve"> күн </w:t>
            </w:r>
            <w:r w:rsidRPr="00530AA6">
              <w:rPr>
                <w:rStyle w:val="anegp0gi0b9av8jahpyh"/>
                <w:sz w:val="24"/>
                <w:szCs w:val="24"/>
              </w:rPr>
              <w:t>сайын</w:t>
            </w:r>
            <w:r w:rsidRPr="00530AA6">
              <w:rPr>
                <w:sz w:val="24"/>
                <w:szCs w:val="24"/>
              </w:rPr>
              <w:t xml:space="preserve"> </w:t>
            </w:r>
            <w:r w:rsidRPr="00530AA6">
              <w:rPr>
                <w:rStyle w:val="anegp0gi0b9av8jahpyh"/>
                <w:sz w:val="24"/>
                <w:szCs w:val="24"/>
              </w:rPr>
              <w:t>сағат</w:t>
            </w:r>
            <w:r w:rsidRPr="00530AA6">
              <w:rPr>
                <w:sz w:val="24"/>
                <w:szCs w:val="24"/>
              </w:rPr>
              <w:t xml:space="preserve"> </w:t>
            </w:r>
            <w:r w:rsidRPr="00530AA6">
              <w:rPr>
                <w:rStyle w:val="anegp0gi0b9av8jahpyh"/>
                <w:sz w:val="24"/>
                <w:szCs w:val="24"/>
              </w:rPr>
              <w:t>8:30</w:t>
            </w:r>
            <w:r w:rsidRPr="00530AA6">
              <w:rPr>
                <w:sz w:val="24"/>
                <w:szCs w:val="24"/>
              </w:rPr>
              <w:t>-</w:t>
            </w:r>
            <w:r w:rsidRPr="00530AA6">
              <w:rPr>
                <w:rStyle w:val="anegp0gi0b9av8jahpyh"/>
                <w:sz w:val="24"/>
                <w:szCs w:val="24"/>
              </w:rPr>
              <w:t>дан</w:t>
            </w:r>
            <w:r w:rsidRPr="00530AA6">
              <w:rPr>
                <w:sz w:val="24"/>
                <w:szCs w:val="24"/>
              </w:rPr>
              <w:t xml:space="preserve"> </w:t>
            </w:r>
            <w:r w:rsidRPr="00530AA6">
              <w:rPr>
                <w:rStyle w:val="anegp0gi0b9av8jahpyh"/>
                <w:sz w:val="24"/>
                <w:szCs w:val="24"/>
              </w:rPr>
              <w:t>18:</w:t>
            </w:r>
            <w:r w:rsidRPr="00530AA6">
              <w:rPr>
                <w:sz w:val="24"/>
                <w:szCs w:val="24"/>
              </w:rPr>
              <w:t xml:space="preserve"> </w:t>
            </w:r>
            <w:r w:rsidRPr="00530AA6">
              <w:rPr>
                <w:rStyle w:val="anegp0gi0b9av8jahpyh"/>
                <w:sz w:val="24"/>
                <w:szCs w:val="24"/>
              </w:rPr>
              <w:t>00</w:t>
            </w:r>
            <w:r w:rsidRPr="00530AA6">
              <w:rPr>
                <w:sz w:val="24"/>
                <w:szCs w:val="24"/>
              </w:rPr>
              <w:t xml:space="preserve">-ге дейін </w:t>
            </w:r>
            <w:r w:rsidRPr="00530AA6">
              <w:rPr>
                <w:rStyle w:val="anegp0gi0b9av8jahpyh"/>
                <w:sz w:val="24"/>
                <w:szCs w:val="24"/>
              </w:rPr>
              <w:t>үзіліссіз,</w:t>
            </w:r>
            <w:r w:rsidRPr="00530AA6">
              <w:rPr>
                <w:sz w:val="24"/>
                <w:szCs w:val="24"/>
              </w:rPr>
              <w:t xml:space="preserve"> </w:t>
            </w:r>
            <w:r w:rsidRPr="00530AA6">
              <w:rPr>
                <w:rStyle w:val="anegp0gi0b9av8jahpyh"/>
                <w:sz w:val="24"/>
                <w:szCs w:val="24"/>
              </w:rPr>
              <w:t>(Жалға</w:t>
            </w:r>
            <w:r w:rsidRPr="00530AA6">
              <w:rPr>
                <w:sz w:val="24"/>
                <w:szCs w:val="24"/>
              </w:rPr>
              <w:t xml:space="preserve"> берушінің </w:t>
            </w:r>
            <w:r w:rsidRPr="00530AA6">
              <w:rPr>
                <w:rStyle w:val="anegp0gi0b9av8jahpyh"/>
                <w:sz w:val="24"/>
                <w:szCs w:val="24"/>
              </w:rPr>
              <w:t>келісімі</w:t>
            </w:r>
            <w:r w:rsidRPr="00530AA6">
              <w:rPr>
                <w:sz w:val="24"/>
                <w:szCs w:val="24"/>
              </w:rPr>
              <w:t xml:space="preserve"> бойынша </w:t>
            </w:r>
            <w:r w:rsidRPr="00530AA6">
              <w:rPr>
                <w:rStyle w:val="anegp0gi0b9av8jahpyh"/>
                <w:sz w:val="24"/>
                <w:szCs w:val="24"/>
              </w:rPr>
              <w:t>кестені</w:t>
            </w:r>
            <w:r w:rsidRPr="00530AA6">
              <w:rPr>
                <w:sz w:val="24"/>
                <w:szCs w:val="24"/>
              </w:rPr>
              <w:t xml:space="preserve"> </w:t>
            </w:r>
            <w:r w:rsidRPr="00530AA6">
              <w:rPr>
                <w:rStyle w:val="anegp0gi0b9av8jahpyh"/>
                <w:sz w:val="24"/>
                <w:szCs w:val="24"/>
              </w:rPr>
              <w:t>өзгертуге</w:t>
            </w:r>
            <w:r w:rsidRPr="00530AA6">
              <w:rPr>
                <w:sz w:val="24"/>
                <w:szCs w:val="24"/>
              </w:rPr>
              <w:t xml:space="preserve"> </w:t>
            </w:r>
            <w:r w:rsidRPr="00530AA6">
              <w:rPr>
                <w:rStyle w:val="anegp0gi0b9av8jahpyh"/>
                <w:sz w:val="24"/>
                <w:szCs w:val="24"/>
              </w:rPr>
              <w:t>болады).</w:t>
            </w:r>
          </w:p>
        </w:tc>
      </w:tr>
      <w:tr w:rsidR="00183A81" w:rsidRPr="009130B3" w:rsidTr="00B8042C">
        <w:tc>
          <w:tcPr>
            <w:tcW w:w="710" w:type="dxa"/>
          </w:tcPr>
          <w:p w:rsidR="00183A81" w:rsidRPr="009130B3" w:rsidRDefault="00183A81" w:rsidP="005258BF">
            <w:pPr>
              <w:rPr>
                <w:sz w:val="24"/>
                <w:szCs w:val="24"/>
              </w:rPr>
            </w:pPr>
            <w:r w:rsidRPr="009130B3">
              <w:rPr>
                <w:sz w:val="24"/>
                <w:szCs w:val="24"/>
              </w:rPr>
              <w:t>2</w:t>
            </w:r>
          </w:p>
        </w:tc>
        <w:tc>
          <w:tcPr>
            <w:tcW w:w="13466" w:type="dxa"/>
          </w:tcPr>
          <w:p w:rsidR="00183A81" w:rsidRPr="00530AA6" w:rsidRDefault="00530AA6" w:rsidP="00530AA6">
            <w:pPr>
              <w:widowControl w:val="0"/>
              <w:ind w:right="49"/>
              <w:jc w:val="both"/>
              <w:rPr>
                <w:sz w:val="24"/>
                <w:szCs w:val="24"/>
              </w:rPr>
            </w:pPr>
            <w:r w:rsidRPr="00530AA6">
              <w:rPr>
                <w:rStyle w:val="anegp0gi0b9av8jahpyh"/>
                <w:sz w:val="24"/>
                <w:szCs w:val="24"/>
              </w:rPr>
              <w:t>Кең</w:t>
            </w:r>
            <w:r w:rsidRPr="00530AA6">
              <w:rPr>
                <w:sz w:val="24"/>
                <w:szCs w:val="24"/>
              </w:rPr>
              <w:t xml:space="preserve"> </w:t>
            </w:r>
            <w:r w:rsidRPr="00530AA6">
              <w:rPr>
                <w:rStyle w:val="anegp0gi0b9av8jahpyh"/>
                <w:sz w:val="24"/>
                <w:szCs w:val="24"/>
              </w:rPr>
              <w:t>ассортименттің</w:t>
            </w:r>
            <w:r w:rsidRPr="00530AA6">
              <w:rPr>
                <w:sz w:val="24"/>
                <w:szCs w:val="24"/>
              </w:rPr>
              <w:t xml:space="preserve"> </w:t>
            </w:r>
            <w:r w:rsidRPr="00530AA6">
              <w:rPr>
                <w:rStyle w:val="anegp0gi0b9av8jahpyh"/>
                <w:sz w:val="24"/>
                <w:szCs w:val="24"/>
              </w:rPr>
              <w:t>болуы</w:t>
            </w:r>
            <w:r w:rsidRPr="00530AA6">
              <w:rPr>
                <w:sz w:val="24"/>
                <w:szCs w:val="24"/>
              </w:rPr>
              <w:t xml:space="preserve"> </w:t>
            </w:r>
            <w:r w:rsidRPr="00530AA6">
              <w:rPr>
                <w:rStyle w:val="anegp0gi0b9av8jahpyh"/>
                <w:sz w:val="24"/>
                <w:szCs w:val="24"/>
              </w:rPr>
              <w:t>(кофе,</w:t>
            </w:r>
            <w:r w:rsidRPr="00530AA6">
              <w:rPr>
                <w:sz w:val="24"/>
                <w:szCs w:val="24"/>
              </w:rPr>
              <w:t xml:space="preserve"> </w:t>
            </w:r>
            <w:r w:rsidRPr="00530AA6">
              <w:rPr>
                <w:rStyle w:val="anegp0gi0b9av8jahpyh"/>
                <w:sz w:val="24"/>
                <w:szCs w:val="24"/>
              </w:rPr>
              <w:t>шай,</w:t>
            </w:r>
            <w:r w:rsidRPr="00530AA6">
              <w:rPr>
                <w:sz w:val="24"/>
                <w:szCs w:val="24"/>
              </w:rPr>
              <w:t xml:space="preserve"> </w:t>
            </w:r>
            <w:r w:rsidRPr="00530AA6">
              <w:rPr>
                <w:rStyle w:val="anegp0gi0b9av8jahpyh"/>
                <w:sz w:val="24"/>
                <w:szCs w:val="24"/>
              </w:rPr>
              <w:t>круас</w:t>
            </w:r>
            <w:r w:rsidRPr="00530AA6">
              <w:rPr>
                <w:rStyle w:val="anegp0gi0b9av8jahpyh"/>
                <w:sz w:val="24"/>
                <w:szCs w:val="24"/>
                <w:lang w:val="kk-KZ"/>
              </w:rPr>
              <w:t>с</w:t>
            </w:r>
            <w:r w:rsidRPr="00530AA6">
              <w:rPr>
                <w:rStyle w:val="anegp0gi0b9av8jahpyh"/>
                <w:sz w:val="24"/>
                <w:szCs w:val="24"/>
              </w:rPr>
              <w:t>ан,</w:t>
            </w:r>
            <w:r w:rsidRPr="00530AA6">
              <w:rPr>
                <w:sz w:val="24"/>
                <w:szCs w:val="24"/>
              </w:rPr>
              <w:t xml:space="preserve"> </w:t>
            </w:r>
            <w:r w:rsidRPr="00530AA6">
              <w:rPr>
                <w:rStyle w:val="anegp0gi0b9av8jahpyh"/>
                <w:sz w:val="24"/>
                <w:szCs w:val="24"/>
              </w:rPr>
              <w:t>сэндвич,</w:t>
            </w:r>
            <w:r w:rsidRPr="00530AA6">
              <w:rPr>
                <w:sz w:val="24"/>
                <w:szCs w:val="24"/>
              </w:rPr>
              <w:t xml:space="preserve"> </w:t>
            </w:r>
            <w:r w:rsidRPr="00530AA6">
              <w:rPr>
                <w:rStyle w:val="anegp0gi0b9av8jahpyh"/>
                <w:sz w:val="24"/>
                <w:szCs w:val="24"/>
              </w:rPr>
              <w:t>торт,</w:t>
            </w:r>
            <w:r w:rsidRPr="00530AA6">
              <w:rPr>
                <w:sz w:val="24"/>
                <w:szCs w:val="24"/>
              </w:rPr>
              <w:t xml:space="preserve"> </w:t>
            </w:r>
            <w:r w:rsidRPr="00530AA6">
              <w:rPr>
                <w:rStyle w:val="anegp0gi0b9av8jahpyh"/>
                <w:sz w:val="24"/>
                <w:szCs w:val="24"/>
              </w:rPr>
              <w:t>тоқаш</w:t>
            </w:r>
            <w:r w:rsidRPr="00530AA6">
              <w:rPr>
                <w:sz w:val="24"/>
                <w:szCs w:val="24"/>
              </w:rPr>
              <w:t xml:space="preserve"> </w:t>
            </w:r>
            <w:r w:rsidRPr="00530AA6">
              <w:rPr>
                <w:rStyle w:val="anegp0gi0b9av8jahpyh"/>
                <w:sz w:val="24"/>
                <w:szCs w:val="24"/>
              </w:rPr>
              <w:t>және</w:t>
            </w:r>
            <w:r w:rsidRPr="00530AA6">
              <w:rPr>
                <w:sz w:val="24"/>
                <w:szCs w:val="24"/>
              </w:rPr>
              <w:t xml:space="preserve"> т.б</w:t>
            </w:r>
            <w:r w:rsidRPr="00530AA6">
              <w:rPr>
                <w:rStyle w:val="anegp0gi0b9av8jahpyh"/>
                <w:sz w:val="24"/>
                <w:szCs w:val="24"/>
              </w:rPr>
              <w:t>.)</w:t>
            </w:r>
            <w:r w:rsidRPr="00530AA6">
              <w:rPr>
                <w:sz w:val="24"/>
                <w:szCs w:val="24"/>
                <w:lang w:val="kk-KZ"/>
              </w:rPr>
              <w:t>. Б</w:t>
            </w:r>
            <w:r w:rsidRPr="00530AA6">
              <w:rPr>
                <w:rStyle w:val="anegp0gi0b9av8jahpyh"/>
                <w:sz w:val="24"/>
                <w:szCs w:val="24"/>
              </w:rPr>
              <w:t>аға</w:t>
            </w:r>
            <w:r w:rsidRPr="00530AA6">
              <w:rPr>
                <w:sz w:val="24"/>
                <w:szCs w:val="24"/>
              </w:rPr>
              <w:t xml:space="preserve"> </w:t>
            </w:r>
            <w:r w:rsidRPr="00530AA6">
              <w:rPr>
                <w:rStyle w:val="anegp0gi0b9av8jahpyh"/>
                <w:sz w:val="24"/>
                <w:szCs w:val="24"/>
              </w:rPr>
              <w:t>университет</w:t>
            </w:r>
            <w:r w:rsidRPr="00530AA6">
              <w:rPr>
                <w:sz w:val="24"/>
                <w:szCs w:val="24"/>
              </w:rPr>
              <w:t xml:space="preserve"> </w:t>
            </w:r>
            <w:r w:rsidRPr="00530AA6">
              <w:rPr>
                <w:rStyle w:val="anegp0gi0b9av8jahpyh"/>
                <w:sz w:val="24"/>
                <w:szCs w:val="24"/>
              </w:rPr>
              <w:t>қауымдастығы</w:t>
            </w:r>
            <w:r w:rsidRPr="00530AA6">
              <w:rPr>
                <w:sz w:val="24"/>
                <w:szCs w:val="24"/>
              </w:rPr>
              <w:t xml:space="preserve"> </w:t>
            </w:r>
            <w:r w:rsidRPr="00530AA6">
              <w:rPr>
                <w:rStyle w:val="anegp0gi0b9av8jahpyh"/>
                <w:sz w:val="24"/>
                <w:szCs w:val="24"/>
              </w:rPr>
              <w:t>үшін</w:t>
            </w:r>
            <w:r w:rsidRPr="00530AA6">
              <w:rPr>
                <w:sz w:val="24"/>
                <w:szCs w:val="24"/>
              </w:rPr>
              <w:t xml:space="preserve"> қол </w:t>
            </w:r>
            <w:r w:rsidRPr="00530AA6">
              <w:rPr>
                <w:rStyle w:val="anegp0gi0b9av8jahpyh"/>
                <w:sz w:val="24"/>
                <w:szCs w:val="24"/>
              </w:rPr>
              <w:t>жетімді</w:t>
            </w:r>
            <w:r w:rsidRPr="00530AA6">
              <w:rPr>
                <w:sz w:val="24"/>
                <w:szCs w:val="24"/>
              </w:rPr>
              <w:t xml:space="preserve"> </w:t>
            </w:r>
            <w:r w:rsidRPr="00530AA6">
              <w:rPr>
                <w:rStyle w:val="anegp0gi0b9av8jahpyh"/>
                <w:sz w:val="24"/>
                <w:szCs w:val="24"/>
              </w:rPr>
              <w:t>болуы</w:t>
            </w:r>
            <w:r w:rsidRPr="00530AA6">
              <w:rPr>
                <w:sz w:val="24"/>
                <w:szCs w:val="24"/>
              </w:rPr>
              <w:t xml:space="preserve"> </w:t>
            </w:r>
            <w:r w:rsidRPr="00530AA6">
              <w:rPr>
                <w:rStyle w:val="anegp0gi0b9av8jahpyh"/>
                <w:sz w:val="24"/>
                <w:szCs w:val="24"/>
              </w:rPr>
              <w:t>керек.</w:t>
            </w:r>
          </w:p>
        </w:tc>
      </w:tr>
      <w:tr w:rsidR="00231724" w:rsidRPr="009130B3" w:rsidTr="00B8042C">
        <w:trPr>
          <w:trHeight w:val="977"/>
        </w:trPr>
        <w:tc>
          <w:tcPr>
            <w:tcW w:w="710" w:type="dxa"/>
          </w:tcPr>
          <w:p w:rsidR="00231724" w:rsidRPr="009130B3" w:rsidRDefault="00FE1B73" w:rsidP="00524620">
            <w:pPr>
              <w:rPr>
                <w:sz w:val="24"/>
                <w:szCs w:val="24"/>
              </w:rPr>
            </w:pPr>
            <w:r w:rsidRPr="009130B3">
              <w:rPr>
                <w:sz w:val="24"/>
                <w:szCs w:val="24"/>
              </w:rPr>
              <w:t>3</w:t>
            </w:r>
          </w:p>
        </w:tc>
        <w:tc>
          <w:tcPr>
            <w:tcW w:w="13466" w:type="dxa"/>
          </w:tcPr>
          <w:p w:rsidR="00231724" w:rsidRPr="00530AA6" w:rsidRDefault="00530AA6" w:rsidP="00530AA6">
            <w:pPr>
              <w:jc w:val="both"/>
              <w:rPr>
                <w:color w:val="000000"/>
                <w:spacing w:val="1"/>
                <w:sz w:val="24"/>
                <w:szCs w:val="24"/>
              </w:rPr>
            </w:pPr>
            <w:r w:rsidRPr="00530AA6">
              <w:rPr>
                <w:sz w:val="24"/>
                <w:szCs w:val="24"/>
              </w:rPr>
              <w:t xml:space="preserve">Штатта қоғамдық тамақтандыру саласында кемінде 3 жыл жұмыс тәжірибесі бар кофе дайындау жөніндегі маман, сондай-ақ </w:t>
            </w:r>
            <w:r w:rsidRPr="00530AA6">
              <w:rPr>
                <w:sz w:val="24"/>
                <w:szCs w:val="24"/>
                <w:lang w:val="kk-KZ"/>
              </w:rPr>
              <w:t>қ</w:t>
            </w:r>
            <w:r w:rsidRPr="00530AA6">
              <w:rPr>
                <w:sz w:val="24"/>
                <w:szCs w:val="24"/>
              </w:rPr>
              <w:t xml:space="preserve">ызмет көрсететін персоналдың </w:t>
            </w:r>
            <w:r w:rsidRPr="00530AA6">
              <w:rPr>
                <w:sz w:val="24"/>
                <w:szCs w:val="24"/>
                <w:lang w:val="kk-KZ"/>
              </w:rPr>
              <w:t>болуы тиіс</w:t>
            </w:r>
            <w:r w:rsidRPr="00530AA6">
              <w:rPr>
                <w:sz w:val="24"/>
                <w:szCs w:val="24"/>
              </w:rPr>
              <w:t xml:space="preserve">. Әлеуетті жалға алушы </w:t>
            </w:r>
            <w:r w:rsidRPr="00530AA6">
              <w:rPr>
                <w:sz w:val="24"/>
                <w:szCs w:val="24"/>
                <w:lang w:val="kk-KZ"/>
              </w:rPr>
              <w:t>ж</w:t>
            </w:r>
            <w:r w:rsidRPr="00530AA6">
              <w:rPr>
                <w:sz w:val="24"/>
                <w:szCs w:val="24"/>
              </w:rPr>
              <w:t>алға берушінің тиісті өкіліне барлық қызметкерлерге арналған медициналық кітапшалардың, COVID-ке қарсы вакцинация туралы анықтамалардың, соттылығының жоқтығы туралы анықтамалардың және есірткі-психологиялық диспансерде есепке алудың көшірмелерін ұсынуы тиіс.</w:t>
            </w:r>
          </w:p>
        </w:tc>
      </w:tr>
      <w:tr w:rsidR="00231724" w:rsidRPr="009130B3" w:rsidTr="00B8042C">
        <w:tc>
          <w:tcPr>
            <w:tcW w:w="710" w:type="dxa"/>
          </w:tcPr>
          <w:p w:rsidR="00231724" w:rsidRPr="009130B3" w:rsidRDefault="00FE1B73" w:rsidP="00524620">
            <w:pPr>
              <w:rPr>
                <w:sz w:val="24"/>
                <w:szCs w:val="24"/>
              </w:rPr>
            </w:pPr>
            <w:r w:rsidRPr="009130B3">
              <w:rPr>
                <w:sz w:val="24"/>
                <w:szCs w:val="24"/>
              </w:rPr>
              <w:t>4</w:t>
            </w:r>
          </w:p>
        </w:tc>
        <w:tc>
          <w:tcPr>
            <w:tcW w:w="13466" w:type="dxa"/>
          </w:tcPr>
          <w:p w:rsidR="00231724" w:rsidRPr="00530AA6" w:rsidRDefault="00530AA6" w:rsidP="00530AA6">
            <w:pPr>
              <w:pStyle w:val="TableParagraph"/>
              <w:ind w:left="0"/>
              <w:jc w:val="both"/>
              <w:rPr>
                <w:sz w:val="24"/>
                <w:szCs w:val="24"/>
              </w:rPr>
            </w:pPr>
            <w:r w:rsidRPr="00530AA6">
              <w:rPr>
                <w:sz w:val="24"/>
                <w:szCs w:val="24"/>
              </w:rPr>
              <w:t>Міндетті, таза және үтіктелген бірыңғай стильдегі персоналдың формасы, қызмет көрсетуші персоналдың аты жазылған бейдждердің болуы. Этикет нормаларын сақтайтын мейірімді қызметкерлер.</w:t>
            </w:r>
          </w:p>
        </w:tc>
      </w:tr>
      <w:tr w:rsidR="00231724" w:rsidRPr="009130B3" w:rsidTr="00B8042C">
        <w:tc>
          <w:tcPr>
            <w:tcW w:w="710" w:type="dxa"/>
          </w:tcPr>
          <w:p w:rsidR="00231724" w:rsidRPr="009130B3" w:rsidRDefault="00FE1B73" w:rsidP="00524620">
            <w:pPr>
              <w:rPr>
                <w:sz w:val="24"/>
                <w:szCs w:val="24"/>
              </w:rPr>
            </w:pPr>
            <w:r w:rsidRPr="009130B3">
              <w:rPr>
                <w:sz w:val="24"/>
                <w:szCs w:val="24"/>
              </w:rPr>
              <w:t>5</w:t>
            </w:r>
          </w:p>
        </w:tc>
        <w:tc>
          <w:tcPr>
            <w:tcW w:w="13466" w:type="dxa"/>
          </w:tcPr>
          <w:p w:rsidR="00231724" w:rsidRPr="00530AA6" w:rsidRDefault="00530AA6" w:rsidP="00530AA6">
            <w:pPr>
              <w:pStyle w:val="TableParagraph"/>
              <w:spacing w:line="268" w:lineRule="exact"/>
              <w:ind w:left="0"/>
              <w:jc w:val="both"/>
              <w:rPr>
                <w:sz w:val="24"/>
                <w:szCs w:val="24"/>
              </w:rPr>
            </w:pPr>
            <w:r w:rsidRPr="00530AA6">
              <w:rPr>
                <w:sz w:val="24"/>
                <w:szCs w:val="24"/>
              </w:rPr>
              <w:t>Жалға берілетін үй-жайда ылғалды тазалау күніне кемінде 2 рет жүргізілуі, сондай-ақ жалға алынған үй-жайда тазалықты сақтау қажет.</w:t>
            </w:r>
          </w:p>
        </w:tc>
      </w:tr>
      <w:tr w:rsidR="00231724" w:rsidRPr="009130B3" w:rsidTr="00B8042C">
        <w:tc>
          <w:tcPr>
            <w:tcW w:w="710" w:type="dxa"/>
          </w:tcPr>
          <w:p w:rsidR="00231724" w:rsidRPr="009130B3" w:rsidRDefault="00FE1B73" w:rsidP="00524620">
            <w:pPr>
              <w:rPr>
                <w:sz w:val="24"/>
                <w:szCs w:val="24"/>
              </w:rPr>
            </w:pPr>
            <w:r w:rsidRPr="009130B3">
              <w:rPr>
                <w:sz w:val="24"/>
                <w:szCs w:val="24"/>
              </w:rPr>
              <w:t>6</w:t>
            </w:r>
          </w:p>
        </w:tc>
        <w:tc>
          <w:tcPr>
            <w:tcW w:w="13466" w:type="dxa"/>
          </w:tcPr>
          <w:p w:rsidR="00231724" w:rsidRPr="00530AA6" w:rsidRDefault="00530AA6" w:rsidP="00530AA6">
            <w:pPr>
              <w:pStyle w:val="TableParagraph"/>
              <w:spacing w:line="268" w:lineRule="exact"/>
              <w:ind w:left="0"/>
              <w:jc w:val="both"/>
              <w:rPr>
                <w:sz w:val="24"/>
                <w:szCs w:val="24"/>
              </w:rPr>
            </w:pPr>
            <w:r w:rsidRPr="00530AA6">
              <w:rPr>
                <w:sz w:val="24"/>
                <w:szCs w:val="24"/>
              </w:rPr>
              <w:t>Жалдау ақысының құны коммуналдық қызметтерді қамтымайды. Коммуналдық қызметтерді әлеуетті жалдаушы есептеу аспаптарының (ыстық/суық су, электр энергиясы) көрсеткіштеріне сәйкес бөлек төлейді.</w:t>
            </w:r>
          </w:p>
        </w:tc>
      </w:tr>
      <w:tr w:rsidR="00231724" w:rsidRPr="009130B3" w:rsidTr="00B8042C">
        <w:tc>
          <w:tcPr>
            <w:tcW w:w="710" w:type="dxa"/>
          </w:tcPr>
          <w:p w:rsidR="00231724" w:rsidRPr="009130B3" w:rsidRDefault="00FE1B73" w:rsidP="00524620">
            <w:pPr>
              <w:rPr>
                <w:sz w:val="24"/>
                <w:szCs w:val="24"/>
              </w:rPr>
            </w:pPr>
            <w:r w:rsidRPr="009130B3">
              <w:rPr>
                <w:sz w:val="24"/>
                <w:szCs w:val="24"/>
              </w:rPr>
              <w:t>7</w:t>
            </w:r>
          </w:p>
        </w:tc>
        <w:tc>
          <w:tcPr>
            <w:tcW w:w="13466" w:type="dxa"/>
          </w:tcPr>
          <w:p w:rsidR="00231724" w:rsidRPr="00530AA6" w:rsidRDefault="00530AA6" w:rsidP="00530AA6">
            <w:pPr>
              <w:jc w:val="both"/>
              <w:rPr>
                <w:sz w:val="24"/>
                <w:szCs w:val="24"/>
              </w:rPr>
            </w:pPr>
            <w:r w:rsidRPr="00530AA6">
              <w:rPr>
                <w:color w:val="000000"/>
                <w:sz w:val="24"/>
                <w:szCs w:val="24"/>
              </w:rPr>
              <w:t>POS төлем терминалдарының, Visa, MasterCard халықаралық төлем жүйелерінің міндетті болуы.</w:t>
            </w:r>
          </w:p>
        </w:tc>
      </w:tr>
      <w:tr w:rsidR="00231724" w:rsidRPr="009130B3" w:rsidTr="00B8042C">
        <w:tc>
          <w:tcPr>
            <w:tcW w:w="710" w:type="dxa"/>
          </w:tcPr>
          <w:p w:rsidR="00231724" w:rsidRPr="009130B3" w:rsidRDefault="00FE1B73" w:rsidP="00524620">
            <w:pPr>
              <w:rPr>
                <w:sz w:val="24"/>
                <w:szCs w:val="24"/>
              </w:rPr>
            </w:pPr>
            <w:r w:rsidRPr="009130B3">
              <w:rPr>
                <w:sz w:val="24"/>
                <w:szCs w:val="24"/>
              </w:rPr>
              <w:t>8</w:t>
            </w:r>
          </w:p>
        </w:tc>
        <w:tc>
          <w:tcPr>
            <w:tcW w:w="13466" w:type="dxa"/>
          </w:tcPr>
          <w:p w:rsidR="00530AA6" w:rsidRPr="00530AA6" w:rsidRDefault="00530AA6" w:rsidP="00530AA6">
            <w:pPr>
              <w:jc w:val="both"/>
              <w:rPr>
                <w:color w:val="000000"/>
                <w:sz w:val="24"/>
                <w:szCs w:val="24"/>
              </w:rPr>
            </w:pPr>
            <w:r w:rsidRPr="00530AA6">
              <w:rPr>
                <w:color w:val="000000"/>
                <w:sz w:val="24"/>
                <w:szCs w:val="24"/>
              </w:rPr>
              <w:t>Жалдау мерзімі кезінде жалға алушы қызметті тоқтатпауға міндеттенеді.</w:t>
            </w:r>
          </w:p>
        </w:tc>
      </w:tr>
      <w:tr w:rsidR="00530AA6" w:rsidRPr="00056E89" w:rsidTr="00B8042C">
        <w:tc>
          <w:tcPr>
            <w:tcW w:w="710" w:type="dxa"/>
          </w:tcPr>
          <w:p w:rsidR="00530AA6" w:rsidRPr="009130B3" w:rsidRDefault="00530AA6" w:rsidP="00524620">
            <w:pPr>
              <w:rPr>
                <w:sz w:val="24"/>
                <w:szCs w:val="24"/>
              </w:rPr>
            </w:pPr>
            <w:r w:rsidRPr="009130B3">
              <w:rPr>
                <w:sz w:val="24"/>
                <w:szCs w:val="24"/>
              </w:rPr>
              <w:t>9</w:t>
            </w:r>
          </w:p>
        </w:tc>
        <w:tc>
          <w:tcPr>
            <w:tcW w:w="13466" w:type="dxa"/>
          </w:tcPr>
          <w:p w:rsidR="00056E89" w:rsidRPr="00530AA6" w:rsidRDefault="00056E89" w:rsidP="00530AA6">
            <w:pPr>
              <w:jc w:val="both"/>
              <w:rPr>
                <w:sz w:val="24"/>
                <w:szCs w:val="24"/>
                <w:lang w:val="kk-KZ"/>
              </w:rPr>
            </w:pPr>
            <w:r w:rsidRPr="00056E89">
              <w:rPr>
                <w:sz w:val="24"/>
                <w:szCs w:val="24"/>
                <w:lang w:val="kk-KZ"/>
              </w:rPr>
              <w:t xml:space="preserve">Әлеуетті жалға алушы өтінімде объектіні жақсартуды көрсете отырып, </w:t>
            </w:r>
            <w:r w:rsidRPr="00BD2AA6">
              <w:rPr>
                <w:lang w:val="kk-KZ"/>
              </w:rPr>
              <w:t>салымдардың</w:t>
            </w:r>
            <w:r w:rsidRPr="00056E89">
              <w:rPr>
                <w:sz w:val="24"/>
                <w:szCs w:val="24"/>
                <w:lang w:val="kk-KZ"/>
              </w:rPr>
              <w:t xml:space="preserve"> болжамды көрсетуі тиіс (ағымдағы жөндеу жүргізу</w:t>
            </w:r>
            <w:r>
              <w:rPr>
                <w:sz w:val="24"/>
                <w:szCs w:val="24"/>
                <w:lang w:val="kk-KZ"/>
              </w:rPr>
              <w:t xml:space="preserve">, </w:t>
            </w:r>
            <w:r w:rsidRPr="00056E89">
              <w:rPr>
                <w:sz w:val="24"/>
                <w:szCs w:val="24"/>
                <w:lang w:val="kk-KZ"/>
              </w:rPr>
              <w:t>жабдықпен және жиһазбен жарақтандыру)</w:t>
            </w:r>
            <w:r>
              <w:rPr>
                <w:sz w:val="24"/>
                <w:szCs w:val="24"/>
                <w:lang w:val="kk-KZ"/>
              </w:rPr>
              <w:t>.</w:t>
            </w:r>
          </w:p>
        </w:tc>
      </w:tr>
      <w:tr w:rsidR="00530AA6" w:rsidRPr="009130B3" w:rsidTr="00B8042C">
        <w:tc>
          <w:tcPr>
            <w:tcW w:w="710" w:type="dxa"/>
          </w:tcPr>
          <w:p w:rsidR="00530AA6" w:rsidRPr="009130B3" w:rsidRDefault="00530AA6" w:rsidP="00524620">
            <w:pPr>
              <w:rPr>
                <w:sz w:val="24"/>
                <w:szCs w:val="24"/>
              </w:rPr>
            </w:pPr>
            <w:r w:rsidRPr="009130B3">
              <w:rPr>
                <w:sz w:val="24"/>
                <w:szCs w:val="24"/>
              </w:rPr>
              <w:t>10</w:t>
            </w:r>
          </w:p>
        </w:tc>
        <w:tc>
          <w:tcPr>
            <w:tcW w:w="13466" w:type="dxa"/>
          </w:tcPr>
          <w:p w:rsidR="00530AA6" w:rsidRPr="00530AA6" w:rsidRDefault="00530AA6" w:rsidP="00530AA6">
            <w:pPr>
              <w:jc w:val="both"/>
              <w:rPr>
                <w:sz w:val="24"/>
                <w:szCs w:val="24"/>
                <w:lang w:val="kk-KZ"/>
              </w:rPr>
            </w:pPr>
            <w:r w:rsidRPr="00530AA6">
              <w:rPr>
                <w:b/>
                <w:color w:val="000000"/>
                <w:sz w:val="24"/>
                <w:szCs w:val="24"/>
              </w:rPr>
              <w:t xml:space="preserve">Жалға берілетін үй-жайға ағымдағы жөндеу жүргізу, қайта жоспарлау, ресімдеу, жиһазбен, жабдықпен және </w:t>
            </w:r>
            <w:r w:rsidRPr="00530AA6">
              <w:rPr>
                <w:b/>
                <w:color w:val="000000"/>
                <w:sz w:val="24"/>
                <w:szCs w:val="24"/>
                <w:lang w:val="kk-KZ"/>
              </w:rPr>
              <w:t>инвентарь</w:t>
            </w:r>
            <w:r w:rsidRPr="00530AA6">
              <w:rPr>
                <w:b/>
                <w:color w:val="000000"/>
                <w:sz w:val="24"/>
                <w:szCs w:val="24"/>
              </w:rPr>
              <w:t>мен жарақтандыру</w:t>
            </w:r>
            <w:r w:rsidRPr="00530AA6">
              <w:rPr>
                <w:color w:val="000000"/>
                <w:sz w:val="24"/>
                <w:szCs w:val="24"/>
              </w:rPr>
              <w:t xml:space="preserve"> әлеуетті жалға алушының меншікті қаражаты </w:t>
            </w:r>
            <w:r w:rsidRPr="00530AA6">
              <w:rPr>
                <w:color w:val="000000"/>
                <w:sz w:val="24"/>
                <w:szCs w:val="24"/>
                <w:lang w:val="kk-KZ"/>
              </w:rPr>
              <w:t>есебінен қатаң түрде</w:t>
            </w:r>
            <w:r w:rsidRPr="00530AA6">
              <w:rPr>
                <w:color w:val="000000"/>
                <w:sz w:val="24"/>
                <w:szCs w:val="24"/>
              </w:rPr>
              <w:t xml:space="preserve"> жалға берушінің келісімі бойынша жүзеге асырылады</w:t>
            </w:r>
            <w:r w:rsidRPr="00530AA6">
              <w:rPr>
                <w:color w:val="000000"/>
                <w:sz w:val="24"/>
                <w:szCs w:val="24"/>
                <w:lang w:val="kk-KZ"/>
              </w:rPr>
              <w:t>.</w:t>
            </w:r>
          </w:p>
        </w:tc>
      </w:tr>
      <w:tr w:rsidR="00231724" w:rsidRPr="009130B3" w:rsidTr="00B8042C">
        <w:tc>
          <w:tcPr>
            <w:tcW w:w="710" w:type="dxa"/>
          </w:tcPr>
          <w:p w:rsidR="00231724" w:rsidRPr="009130B3" w:rsidRDefault="00FE1B73" w:rsidP="00524620">
            <w:pPr>
              <w:rPr>
                <w:sz w:val="24"/>
                <w:szCs w:val="24"/>
              </w:rPr>
            </w:pPr>
            <w:r w:rsidRPr="009130B3">
              <w:rPr>
                <w:sz w:val="24"/>
                <w:szCs w:val="24"/>
              </w:rPr>
              <w:t>11</w:t>
            </w:r>
          </w:p>
        </w:tc>
        <w:tc>
          <w:tcPr>
            <w:tcW w:w="13466" w:type="dxa"/>
          </w:tcPr>
          <w:p w:rsidR="00231724" w:rsidRPr="00530AA6" w:rsidRDefault="00530AA6" w:rsidP="00530AA6">
            <w:pPr>
              <w:widowControl w:val="0"/>
              <w:ind w:right="60"/>
              <w:jc w:val="both"/>
              <w:rPr>
                <w:b/>
                <w:color w:val="000000"/>
                <w:sz w:val="24"/>
                <w:szCs w:val="24"/>
              </w:rPr>
            </w:pPr>
            <w:r w:rsidRPr="00530AA6">
              <w:rPr>
                <w:sz w:val="24"/>
                <w:szCs w:val="24"/>
              </w:rPr>
              <w:t>Әлеуетті жалға алушының қоғамдық тамақтандыру саласында кемінде 3 жыл жұмыс тәжірибесі болуы тиіс. Жұмыс тәжірибесі көрсетілген қызметтер шарттары мен актілерінің түпнұсқаларымен/нотариат куәландырған көшірмелерімен расталады. Тамақтану саласында жұмыс істеп тұрған бизнестің болуы құпталады.</w:t>
            </w:r>
          </w:p>
        </w:tc>
      </w:tr>
      <w:tr w:rsidR="00530AA6" w:rsidRPr="009130B3" w:rsidTr="00B8042C">
        <w:tc>
          <w:tcPr>
            <w:tcW w:w="710" w:type="dxa"/>
          </w:tcPr>
          <w:p w:rsidR="00530AA6" w:rsidRPr="009130B3" w:rsidRDefault="00530AA6" w:rsidP="00524620">
            <w:pPr>
              <w:rPr>
                <w:sz w:val="24"/>
                <w:szCs w:val="24"/>
              </w:rPr>
            </w:pPr>
            <w:r w:rsidRPr="009130B3">
              <w:rPr>
                <w:sz w:val="24"/>
                <w:szCs w:val="24"/>
              </w:rPr>
              <w:t>12</w:t>
            </w:r>
          </w:p>
        </w:tc>
        <w:tc>
          <w:tcPr>
            <w:tcW w:w="13466" w:type="dxa"/>
          </w:tcPr>
          <w:p w:rsidR="00530AA6" w:rsidRPr="00530AA6" w:rsidRDefault="00530AA6" w:rsidP="00530AA6">
            <w:pPr>
              <w:pStyle w:val="TableParagraph"/>
              <w:spacing w:line="268" w:lineRule="exact"/>
              <w:ind w:left="32"/>
              <w:jc w:val="both"/>
              <w:rPr>
                <w:sz w:val="24"/>
                <w:szCs w:val="24"/>
              </w:rPr>
            </w:pPr>
            <w:r w:rsidRPr="00530AA6">
              <w:rPr>
                <w:sz w:val="24"/>
                <w:szCs w:val="24"/>
              </w:rPr>
              <w:t>Әлеуметтік блок.  (Қайырымдылық (</w:t>
            </w:r>
            <w:r w:rsidRPr="00530AA6">
              <w:rPr>
                <w:sz w:val="24"/>
                <w:szCs w:val="24"/>
                <w:lang w:val="kk-KZ"/>
              </w:rPr>
              <w:t>жалға берушімен</w:t>
            </w:r>
            <w:r w:rsidRPr="00530AA6">
              <w:rPr>
                <w:sz w:val="24"/>
                <w:szCs w:val="24"/>
              </w:rPr>
              <w:t xml:space="preserve"> келісім бойынша Университет студенттерін толық емес жұмыспен қамту).</w:t>
            </w:r>
          </w:p>
        </w:tc>
      </w:tr>
      <w:tr w:rsidR="00530AA6" w:rsidRPr="009130B3" w:rsidTr="00B8042C">
        <w:tc>
          <w:tcPr>
            <w:tcW w:w="710" w:type="dxa"/>
          </w:tcPr>
          <w:p w:rsidR="00530AA6" w:rsidRPr="009130B3" w:rsidRDefault="00530AA6" w:rsidP="005258BF">
            <w:pPr>
              <w:rPr>
                <w:sz w:val="24"/>
                <w:szCs w:val="24"/>
              </w:rPr>
            </w:pPr>
            <w:r w:rsidRPr="009130B3">
              <w:rPr>
                <w:sz w:val="24"/>
                <w:szCs w:val="24"/>
              </w:rPr>
              <w:t>13</w:t>
            </w:r>
          </w:p>
        </w:tc>
        <w:tc>
          <w:tcPr>
            <w:tcW w:w="13466" w:type="dxa"/>
          </w:tcPr>
          <w:p w:rsidR="00530AA6" w:rsidRPr="00530AA6" w:rsidRDefault="00530AA6" w:rsidP="00530AA6">
            <w:pPr>
              <w:pStyle w:val="TableParagraph"/>
              <w:spacing w:line="268" w:lineRule="exact"/>
              <w:ind w:left="32"/>
              <w:jc w:val="both"/>
              <w:rPr>
                <w:sz w:val="24"/>
                <w:szCs w:val="24"/>
              </w:rPr>
            </w:pPr>
            <w:r w:rsidRPr="00530AA6">
              <w:rPr>
                <w:color w:val="000000"/>
                <w:sz w:val="24"/>
                <w:szCs w:val="24"/>
              </w:rPr>
              <w:t>Ж</w:t>
            </w:r>
            <w:r w:rsidRPr="00530AA6">
              <w:rPr>
                <w:color w:val="000000"/>
                <w:sz w:val="24"/>
                <w:szCs w:val="24"/>
                <w:lang w:val="kk-KZ"/>
              </w:rPr>
              <w:t xml:space="preserve">алға алушы </w:t>
            </w:r>
            <w:r w:rsidRPr="00530AA6">
              <w:rPr>
                <w:color w:val="000000"/>
                <w:sz w:val="24"/>
                <w:szCs w:val="24"/>
              </w:rPr>
              <w:t>барлық жағдайда өрт қауіпсіздігі талаптарын ескеріп, сақтауы керек жұмыс орындары өрт қауіпсіздігі талаптарына сай болуы керек.</w:t>
            </w:r>
          </w:p>
        </w:tc>
      </w:tr>
      <w:tr w:rsidR="005258BF" w:rsidRPr="009130B3" w:rsidTr="00B8042C">
        <w:tc>
          <w:tcPr>
            <w:tcW w:w="710" w:type="dxa"/>
          </w:tcPr>
          <w:p w:rsidR="005258BF" w:rsidRPr="009130B3" w:rsidRDefault="00FE1B73" w:rsidP="005258BF">
            <w:pPr>
              <w:rPr>
                <w:sz w:val="24"/>
                <w:szCs w:val="24"/>
              </w:rPr>
            </w:pPr>
            <w:r w:rsidRPr="009130B3">
              <w:rPr>
                <w:sz w:val="24"/>
                <w:szCs w:val="24"/>
              </w:rPr>
              <w:t>14</w:t>
            </w:r>
          </w:p>
        </w:tc>
        <w:tc>
          <w:tcPr>
            <w:tcW w:w="13466" w:type="dxa"/>
          </w:tcPr>
          <w:p w:rsidR="005258BF" w:rsidRPr="00530AA6" w:rsidRDefault="00530AA6" w:rsidP="00530AA6">
            <w:pPr>
              <w:jc w:val="both"/>
              <w:rPr>
                <w:sz w:val="24"/>
                <w:szCs w:val="24"/>
                <w:lang w:val="kk-KZ"/>
              </w:rPr>
            </w:pPr>
            <w:r w:rsidRPr="00530AA6">
              <w:rPr>
                <w:color w:val="000000"/>
                <w:sz w:val="24"/>
                <w:szCs w:val="24"/>
                <w:bdr w:val="none" w:sz="0" w:space="0" w:color="auto" w:frame="1"/>
              </w:rPr>
              <w:t>Тамақ өнімдері мен азық-түлік шикізатын қабылдау олардың сапасы мен қауіпсіздігін куәландыратын құжаттар (сәйкестік туралы декларациялар, ветеринариялық анықтамалар, сараптама актілері және т. б.) болған кезде жүзеге асырылуға тиіс</w:t>
            </w:r>
            <w:r w:rsidRPr="00530AA6">
              <w:rPr>
                <w:color w:val="000000"/>
                <w:sz w:val="24"/>
                <w:szCs w:val="24"/>
                <w:bdr w:val="none" w:sz="0" w:space="0" w:color="auto" w:frame="1"/>
                <w:lang w:val="kk-KZ"/>
              </w:rPr>
              <w:t>.</w:t>
            </w:r>
          </w:p>
        </w:tc>
      </w:tr>
    </w:tbl>
    <w:p w:rsidR="00183A81" w:rsidRPr="00C805BF" w:rsidRDefault="00183A81">
      <w:pPr>
        <w:spacing w:line="264" w:lineRule="exact"/>
        <w:rPr>
          <w:sz w:val="24"/>
          <w:szCs w:val="24"/>
          <w:lang w:val="kk-KZ"/>
        </w:rPr>
        <w:sectPr w:rsidR="00183A81" w:rsidRPr="00C805BF">
          <w:pgSz w:w="16840" w:h="11910" w:orient="landscape"/>
          <w:pgMar w:top="1100" w:right="740" w:bottom="280" w:left="700" w:header="720" w:footer="720" w:gutter="0"/>
          <w:cols w:space="720"/>
        </w:sectPr>
      </w:pPr>
    </w:p>
    <w:p w:rsidR="0042163A" w:rsidRPr="00C805BF" w:rsidRDefault="0042163A" w:rsidP="005B5967">
      <w:pPr>
        <w:pStyle w:val="a3"/>
        <w:spacing w:before="4"/>
        <w:ind w:left="0"/>
        <w:rPr>
          <w:lang w:val="kk-KZ"/>
        </w:rPr>
      </w:pPr>
    </w:p>
    <w:sectPr w:rsidR="0042163A" w:rsidRPr="00C805BF" w:rsidSect="0042163A">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1448"/>
    <w:multiLevelType w:val="hybridMultilevel"/>
    <w:tmpl w:val="BC36DFA0"/>
    <w:lvl w:ilvl="0" w:tplc="8778A712">
      <w:start w:val="5"/>
      <w:numFmt w:val="decimal"/>
      <w:lvlText w:val="%1."/>
      <w:lvlJc w:val="left"/>
      <w:pPr>
        <w:ind w:left="246" w:hanging="240"/>
        <w:jc w:val="right"/>
      </w:pPr>
      <w:rPr>
        <w:rFonts w:ascii="Times New Roman" w:eastAsia="Times New Roman" w:hAnsi="Times New Roman" w:cs="Times New Roman" w:hint="default"/>
        <w:b/>
        <w:bCs/>
        <w:i w:val="0"/>
        <w:iCs w:val="0"/>
        <w:w w:val="100"/>
        <w:sz w:val="24"/>
        <w:szCs w:val="24"/>
        <w:lang w:val="ru-RU" w:eastAsia="en-US" w:bidi="ar-SA"/>
      </w:rPr>
    </w:lvl>
    <w:lvl w:ilvl="1" w:tplc="D1FA1178">
      <w:numFmt w:val="none"/>
      <w:lvlText w:val=""/>
      <w:lvlJc w:val="left"/>
      <w:pPr>
        <w:tabs>
          <w:tab w:val="num" w:pos="360"/>
        </w:tabs>
      </w:pPr>
    </w:lvl>
    <w:lvl w:ilvl="2" w:tplc="782821C4">
      <w:numFmt w:val="bullet"/>
      <w:lvlText w:val="•"/>
      <w:lvlJc w:val="left"/>
      <w:pPr>
        <w:ind w:left="1325" w:hanging="555"/>
      </w:pPr>
      <w:rPr>
        <w:rFonts w:hint="default"/>
        <w:lang w:val="ru-RU" w:eastAsia="en-US" w:bidi="ar-SA"/>
      </w:rPr>
    </w:lvl>
    <w:lvl w:ilvl="3" w:tplc="BCCC8634">
      <w:numFmt w:val="bullet"/>
      <w:lvlText w:val="•"/>
      <w:lvlJc w:val="left"/>
      <w:pPr>
        <w:ind w:left="2410" w:hanging="555"/>
      </w:pPr>
      <w:rPr>
        <w:rFonts w:hint="default"/>
        <w:lang w:val="ru-RU" w:eastAsia="en-US" w:bidi="ar-SA"/>
      </w:rPr>
    </w:lvl>
    <w:lvl w:ilvl="4" w:tplc="FA8C82BA">
      <w:numFmt w:val="bullet"/>
      <w:lvlText w:val="•"/>
      <w:lvlJc w:val="left"/>
      <w:pPr>
        <w:ind w:left="3495" w:hanging="555"/>
      </w:pPr>
      <w:rPr>
        <w:rFonts w:hint="default"/>
        <w:lang w:val="ru-RU" w:eastAsia="en-US" w:bidi="ar-SA"/>
      </w:rPr>
    </w:lvl>
    <w:lvl w:ilvl="5" w:tplc="9D601046">
      <w:numFmt w:val="bullet"/>
      <w:lvlText w:val="•"/>
      <w:lvlJc w:val="left"/>
      <w:pPr>
        <w:ind w:left="4580" w:hanging="555"/>
      </w:pPr>
      <w:rPr>
        <w:rFonts w:hint="default"/>
        <w:lang w:val="ru-RU" w:eastAsia="en-US" w:bidi="ar-SA"/>
      </w:rPr>
    </w:lvl>
    <w:lvl w:ilvl="6" w:tplc="A0DA4C32">
      <w:numFmt w:val="bullet"/>
      <w:lvlText w:val="•"/>
      <w:lvlJc w:val="left"/>
      <w:pPr>
        <w:ind w:left="5665" w:hanging="555"/>
      </w:pPr>
      <w:rPr>
        <w:rFonts w:hint="default"/>
        <w:lang w:val="ru-RU" w:eastAsia="en-US" w:bidi="ar-SA"/>
      </w:rPr>
    </w:lvl>
    <w:lvl w:ilvl="7" w:tplc="9E523B6A">
      <w:numFmt w:val="bullet"/>
      <w:lvlText w:val="•"/>
      <w:lvlJc w:val="left"/>
      <w:pPr>
        <w:ind w:left="6750" w:hanging="555"/>
      </w:pPr>
      <w:rPr>
        <w:rFonts w:hint="default"/>
        <w:lang w:val="ru-RU" w:eastAsia="en-US" w:bidi="ar-SA"/>
      </w:rPr>
    </w:lvl>
    <w:lvl w:ilvl="8" w:tplc="C2A82528">
      <w:numFmt w:val="bullet"/>
      <w:lvlText w:val="•"/>
      <w:lvlJc w:val="left"/>
      <w:pPr>
        <w:ind w:left="7836" w:hanging="555"/>
      </w:pPr>
      <w:rPr>
        <w:rFonts w:hint="default"/>
        <w:lang w:val="ru-RU" w:eastAsia="en-US" w:bidi="ar-SA"/>
      </w:rPr>
    </w:lvl>
  </w:abstractNum>
  <w:abstractNum w:abstractNumId="1">
    <w:nsid w:val="03E35A5B"/>
    <w:multiLevelType w:val="hybridMultilevel"/>
    <w:tmpl w:val="462EB3EE"/>
    <w:lvl w:ilvl="0" w:tplc="5EB2621E">
      <w:start w:val="1"/>
      <w:numFmt w:val="decimal"/>
      <w:lvlText w:val="%1)"/>
      <w:lvlJc w:val="left"/>
      <w:pPr>
        <w:ind w:left="426" w:hanging="284"/>
      </w:pPr>
      <w:rPr>
        <w:rFonts w:ascii="Times New Roman" w:eastAsia="Times New Roman" w:hAnsi="Times New Roman" w:cs="Times New Roman" w:hint="default"/>
        <w:b w:val="0"/>
        <w:bCs w:val="0"/>
        <w:i w:val="0"/>
        <w:iCs w:val="0"/>
        <w:w w:val="99"/>
        <w:sz w:val="24"/>
        <w:szCs w:val="24"/>
        <w:lang w:val="ru-RU" w:eastAsia="en-US" w:bidi="ar-SA"/>
      </w:rPr>
    </w:lvl>
    <w:lvl w:ilvl="1" w:tplc="774AE7B8">
      <w:numFmt w:val="bullet"/>
      <w:lvlText w:val="•"/>
      <w:lvlJc w:val="left"/>
      <w:pPr>
        <w:ind w:left="1392" w:hanging="284"/>
      </w:pPr>
      <w:rPr>
        <w:rFonts w:hint="default"/>
        <w:lang w:val="ru-RU" w:eastAsia="en-US" w:bidi="ar-SA"/>
      </w:rPr>
    </w:lvl>
    <w:lvl w:ilvl="2" w:tplc="43E4E070">
      <w:numFmt w:val="bullet"/>
      <w:lvlText w:val="•"/>
      <w:lvlJc w:val="left"/>
      <w:pPr>
        <w:ind w:left="2353" w:hanging="284"/>
      </w:pPr>
      <w:rPr>
        <w:rFonts w:hint="default"/>
        <w:lang w:val="ru-RU" w:eastAsia="en-US" w:bidi="ar-SA"/>
      </w:rPr>
    </w:lvl>
    <w:lvl w:ilvl="3" w:tplc="C7627B70">
      <w:numFmt w:val="bullet"/>
      <w:lvlText w:val="•"/>
      <w:lvlJc w:val="left"/>
      <w:pPr>
        <w:ind w:left="3313" w:hanging="284"/>
      </w:pPr>
      <w:rPr>
        <w:rFonts w:hint="default"/>
        <w:lang w:val="ru-RU" w:eastAsia="en-US" w:bidi="ar-SA"/>
      </w:rPr>
    </w:lvl>
    <w:lvl w:ilvl="4" w:tplc="F54631D8">
      <w:numFmt w:val="bullet"/>
      <w:lvlText w:val="•"/>
      <w:lvlJc w:val="left"/>
      <w:pPr>
        <w:ind w:left="4274" w:hanging="284"/>
      </w:pPr>
      <w:rPr>
        <w:rFonts w:hint="default"/>
        <w:lang w:val="ru-RU" w:eastAsia="en-US" w:bidi="ar-SA"/>
      </w:rPr>
    </w:lvl>
    <w:lvl w:ilvl="5" w:tplc="B3042856">
      <w:numFmt w:val="bullet"/>
      <w:lvlText w:val="•"/>
      <w:lvlJc w:val="left"/>
      <w:pPr>
        <w:ind w:left="5235" w:hanging="284"/>
      </w:pPr>
      <w:rPr>
        <w:rFonts w:hint="default"/>
        <w:lang w:val="ru-RU" w:eastAsia="en-US" w:bidi="ar-SA"/>
      </w:rPr>
    </w:lvl>
    <w:lvl w:ilvl="6" w:tplc="EFBCA8E2">
      <w:numFmt w:val="bullet"/>
      <w:lvlText w:val="•"/>
      <w:lvlJc w:val="left"/>
      <w:pPr>
        <w:ind w:left="6195" w:hanging="284"/>
      </w:pPr>
      <w:rPr>
        <w:rFonts w:hint="default"/>
        <w:lang w:val="ru-RU" w:eastAsia="en-US" w:bidi="ar-SA"/>
      </w:rPr>
    </w:lvl>
    <w:lvl w:ilvl="7" w:tplc="5F8E2BB0">
      <w:numFmt w:val="bullet"/>
      <w:lvlText w:val="•"/>
      <w:lvlJc w:val="left"/>
      <w:pPr>
        <w:ind w:left="7156" w:hanging="284"/>
      </w:pPr>
      <w:rPr>
        <w:rFonts w:hint="default"/>
        <w:lang w:val="ru-RU" w:eastAsia="en-US" w:bidi="ar-SA"/>
      </w:rPr>
    </w:lvl>
    <w:lvl w:ilvl="8" w:tplc="7578F884">
      <w:numFmt w:val="bullet"/>
      <w:lvlText w:val="•"/>
      <w:lvlJc w:val="left"/>
      <w:pPr>
        <w:ind w:left="8117" w:hanging="284"/>
      </w:pPr>
      <w:rPr>
        <w:rFonts w:hint="default"/>
        <w:lang w:val="ru-RU" w:eastAsia="en-US" w:bidi="ar-SA"/>
      </w:rPr>
    </w:lvl>
  </w:abstractNum>
  <w:abstractNum w:abstractNumId="2">
    <w:nsid w:val="2E930C5C"/>
    <w:multiLevelType w:val="hybridMultilevel"/>
    <w:tmpl w:val="9D38D938"/>
    <w:lvl w:ilvl="0" w:tplc="DAEC45E6">
      <w:start w:val="1"/>
      <w:numFmt w:val="decimal"/>
      <w:lvlText w:val="%1)"/>
      <w:lvlJc w:val="left"/>
      <w:pPr>
        <w:ind w:left="111" w:hanging="488"/>
      </w:pPr>
      <w:rPr>
        <w:rFonts w:ascii="Times New Roman" w:eastAsia="Times New Roman" w:hAnsi="Times New Roman" w:cs="Times New Roman" w:hint="default"/>
        <w:b w:val="0"/>
        <w:bCs w:val="0"/>
        <w:i w:val="0"/>
        <w:iCs w:val="0"/>
        <w:w w:val="99"/>
        <w:sz w:val="24"/>
        <w:szCs w:val="24"/>
        <w:lang w:val="ru-RU" w:eastAsia="en-US" w:bidi="ar-SA"/>
      </w:rPr>
    </w:lvl>
    <w:lvl w:ilvl="1" w:tplc="D8BC4E54">
      <w:numFmt w:val="bullet"/>
      <w:lvlText w:val="•"/>
      <w:lvlJc w:val="left"/>
      <w:pPr>
        <w:ind w:left="1108" w:hanging="488"/>
      </w:pPr>
      <w:rPr>
        <w:rFonts w:hint="default"/>
        <w:lang w:val="ru-RU" w:eastAsia="en-US" w:bidi="ar-SA"/>
      </w:rPr>
    </w:lvl>
    <w:lvl w:ilvl="2" w:tplc="79809252">
      <w:numFmt w:val="bullet"/>
      <w:lvlText w:val="•"/>
      <w:lvlJc w:val="left"/>
      <w:pPr>
        <w:ind w:left="2097" w:hanging="488"/>
      </w:pPr>
      <w:rPr>
        <w:rFonts w:hint="default"/>
        <w:lang w:val="ru-RU" w:eastAsia="en-US" w:bidi="ar-SA"/>
      </w:rPr>
    </w:lvl>
    <w:lvl w:ilvl="3" w:tplc="00425B36">
      <w:numFmt w:val="bullet"/>
      <w:lvlText w:val="•"/>
      <w:lvlJc w:val="left"/>
      <w:pPr>
        <w:ind w:left="3085" w:hanging="488"/>
      </w:pPr>
      <w:rPr>
        <w:rFonts w:hint="default"/>
        <w:lang w:val="ru-RU" w:eastAsia="en-US" w:bidi="ar-SA"/>
      </w:rPr>
    </w:lvl>
    <w:lvl w:ilvl="4" w:tplc="C3B6A39C">
      <w:numFmt w:val="bullet"/>
      <w:lvlText w:val="•"/>
      <w:lvlJc w:val="left"/>
      <w:pPr>
        <w:ind w:left="4074" w:hanging="488"/>
      </w:pPr>
      <w:rPr>
        <w:rFonts w:hint="default"/>
        <w:lang w:val="ru-RU" w:eastAsia="en-US" w:bidi="ar-SA"/>
      </w:rPr>
    </w:lvl>
    <w:lvl w:ilvl="5" w:tplc="45C869AC">
      <w:numFmt w:val="bullet"/>
      <w:lvlText w:val="•"/>
      <w:lvlJc w:val="left"/>
      <w:pPr>
        <w:ind w:left="5063" w:hanging="488"/>
      </w:pPr>
      <w:rPr>
        <w:rFonts w:hint="default"/>
        <w:lang w:val="ru-RU" w:eastAsia="en-US" w:bidi="ar-SA"/>
      </w:rPr>
    </w:lvl>
    <w:lvl w:ilvl="6" w:tplc="6714E9FC">
      <w:numFmt w:val="bullet"/>
      <w:lvlText w:val="•"/>
      <w:lvlJc w:val="left"/>
      <w:pPr>
        <w:ind w:left="6051" w:hanging="488"/>
      </w:pPr>
      <w:rPr>
        <w:rFonts w:hint="default"/>
        <w:lang w:val="ru-RU" w:eastAsia="en-US" w:bidi="ar-SA"/>
      </w:rPr>
    </w:lvl>
    <w:lvl w:ilvl="7" w:tplc="FCE2F1D4">
      <w:numFmt w:val="bullet"/>
      <w:lvlText w:val="•"/>
      <w:lvlJc w:val="left"/>
      <w:pPr>
        <w:ind w:left="7040" w:hanging="488"/>
      </w:pPr>
      <w:rPr>
        <w:rFonts w:hint="default"/>
        <w:lang w:val="ru-RU" w:eastAsia="en-US" w:bidi="ar-SA"/>
      </w:rPr>
    </w:lvl>
    <w:lvl w:ilvl="8" w:tplc="00AAF8E8">
      <w:numFmt w:val="bullet"/>
      <w:lvlText w:val="•"/>
      <w:lvlJc w:val="left"/>
      <w:pPr>
        <w:ind w:left="8029" w:hanging="488"/>
      </w:pPr>
      <w:rPr>
        <w:rFonts w:hint="default"/>
        <w:lang w:val="ru-RU" w:eastAsia="en-US" w:bidi="ar-SA"/>
      </w:rPr>
    </w:lvl>
  </w:abstractNum>
  <w:abstractNum w:abstractNumId="3">
    <w:nsid w:val="328678E8"/>
    <w:multiLevelType w:val="hybridMultilevel"/>
    <w:tmpl w:val="68CE38BC"/>
    <w:lvl w:ilvl="0" w:tplc="DDE2C644">
      <w:start w:val="1"/>
      <w:numFmt w:val="decimal"/>
      <w:lvlText w:val="%1)"/>
      <w:lvlJc w:val="left"/>
      <w:pPr>
        <w:ind w:left="825" w:hanging="360"/>
      </w:pPr>
      <w:rPr>
        <w:rFonts w:ascii="Times New Roman" w:eastAsia="Times New Roman" w:hAnsi="Times New Roman" w:cs="Times New Roman" w:hint="default"/>
        <w:b w:val="0"/>
        <w:bCs w:val="0"/>
        <w:i w:val="0"/>
        <w:iCs w:val="0"/>
        <w:w w:val="99"/>
        <w:sz w:val="24"/>
        <w:szCs w:val="24"/>
        <w:lang w:val="ru-RU" w:eastAsia="en-US" w:bidi="ar-SA"/>
      </w:rPr>
    </w:lvl>
    <w:lvl w:ilvl="1" w:tplc="C07CC520">
      <w:numFmt w:val="bullet"/>
      <w:lvlText w:val="•"/>
      <w:lvlJc w:val="left"/>
      <w:pPr>
        <w:ind w:left="2101" w:hanging="360"/>
      </w:pPr>
      <w:rPr>
        <w:rFonts w:hint="default"/>
        <w:lang w:val="ru-RU" w:eastAsia="en-US" w:bidi="ar-SA"/>
      </w:rPr>
    </w:lvl>
    <w:lvl w:ilvl="2" w:tplc="EC1A66B2">
      <w:numFmt w:val="bullet"/>
      <w:lvlText w:val="•"/>
      <w:lvlJc w:val="left"/>
      <w:pPr>
        <w:ind w:left="3382" w:hanging="360"/>
      </w:pPr>
      <w:rPr>
        <w:rFonts w:hint="default"/>
        <w:lang w:val="ru-RU" w:eastAsia="en-US" w:bidi="ar-SA"/>
      </w:rPr>
    </w:lvl>
    <w:lvl w:ilvl="3" w:tplc="3DF4435A">
      <w:numFmt w:val="bullet"/>
      <w:lvlText w:val="•"/>
      <w:lvlJc w:val="left"/>
      <w:pPr>
        <w:ind w:left="4663" w:hanging="360"/>
      </w:pPr>
      <w:rPr>
        <w:rFonts w:hint="default"/>
        <w:lang w:val="ru-RU" w:eastAsia="en-US" w:bidi="ar-SA"/>
      </w:rPr>
    </w:lvl>
    <w:lvl w:ilvl="4" w:tplc="285A5D36">
      <w:numFmt w:val="bullet"/>
      <w:lvlText w:val="•"/>
      <w:lvlJc w:val="left"/>
      <w:pPr>
        <w:ind w:left="5944" w:hanging="360"/>
      </w:pPr>
      <w:rPr>
        <w:rFonts w:hint="default"/>
        <w:lang w:val="ru-RU" w:eastAsia="en-US" w:bidi="ar-SA"/>
      </w:rPr>
    </w:lvl>
    <w:lvl w:ilvl="5" w:tplc="4E06D0F8">
      <w:numFmt w:val="bullet"/>
      <w:lvlText w:val="•"/>
      <w:lvlJc w:val="left"/>
      <w:pPr>
        <w:ind w:left="7225" w:hanging="360"/>
      </w:pPr>
      <w:rPr>
        <w:rFonts w:hint="default"/>
        <w:lang w:val="ru-RU" w:eastAsia="en-US" w:bidi="ar-SA"/>
      </w:rPr>
    </w:lvl>
    <w:lvl w:ilvl="6" w:tplc="4954AB54">
      <w:numFmt w:val="bullet"/>
      <w:lvlText w:val="•"/>
      <w:lvlJc w:val="left"/>
      <w:pPr>
        <w:ind w:left="8506" w:hanging="360"/>
      </w:pPr>
      <w:rPr>
        <w:rFonts w:hint="default"/>
        <w:lang w:val="ru-RU" w:eastAsia="en-US" w:bidi="ar-SA"/>
      </w:rPr>
    </w:lvl>
    <w:lvl w:ilvl="7" w:tplc="5BF07E06">
      <w:numFmt w:val="bullet"/>
      <w:lvlText w:val="•"/>
      <w:lvlJc w:val="left"/>
      <w:pPr>
        <w:ind w:left="9787" w:hanging="360"/>
      </w:pPr>
      <w:rPr>
        <w:rFonts w:hint="default"/>
        <w:lang w:val="ru-RU" w:eastAsia="en-US" w:bidi="ar-SA"/>
      </w:rPr>
    </w:lvl>
    <w:lvl w:ilvl="8" w:tplc="2EF4A236">
      <w:numFmt w:val="bullet"/>
      <w:lvlText w:val="•"/>
      <w:lvlJc w:val="left"/>
      <w:pPr>
        <w:ind w:left="11068" w:hanging="360"/>
      </w:pPr>
      <w:rPr>
        <w:rFonts w:hint="default"/>
        <w:lang w:val="ru-RU" w:eastAsia="en-US" w:bidi="ar-SA"/>
      </w:rPr>
    </w:lvl>
  </w:abstractNum>
  <w:abstractNum w:abstractNumId="4">
    <w:nsid w:val="3D494EF3"/>
    <w:multiLevelType w:val="hybridMultilevel"/>
    <w:tmpl w:val="FD14AEC2"/>
    <w:lvl w:ilvl="0" w:tplc="E7821B76">
      <w:start w:val="1"/>
      <w:numFmt w:val="decimal"/>
      <w:lvlText w:val="%1)"/>
      <w:lvlJc w:val="left"/>
      <w:pPr>
        <w:ind w:left="430" w:hanging="320"/>
      </w:pPr>
      <w:rPr>
        <w:rFonts w:ascii="Times New Roman" w:eastAsia="Times New Roman" w:hAnsi="Times New Roman" w:cs="Times New Roman" w:hint="default"/>
        <w:b w:val="0"/>
        <w:bCs w:val="0"/>
        <w:i w:val="0"/>
        <w:iCs w:val="0"/>
        <w:w w:val="99"/>
        <w:sz w:val="24"/>
        <w:szCs w:val="24"/>
        <w:lang w:val="ru-RU" w:eastAsia="en-US" w:bidi="ar-SA"/>
      </w:rPr>
    </w:lvl>
    <w:lvl w:ilvl="1" w:tplc="E6947664">
      <w:numFmt w:val="bullet"/>
      <w:lvlText w:val="•"/>
      <w:lvlJc w:val="left"/>
      <w:pPr>
        <w:ind w:left="1396" w:hanging="320"/>
      </w:pPr>
      <w:rPr>
        <w:rFonts w:hint="default"/>
        <w:lang w:val="ru-RU" w:eastAsia="en-US" w:bidi="ar-SA"/>
      </w:rPr>
    </w:lvl>
    <w:lvl w:ilvl="2" w:tplc="676C07CC">
      <w:numFmt w:val="bullet"/>
      <w:lvlText w:val="•"/>
      <w:lvlJc w:val="left"/>
      <w:pPr>
        <w:ind w:left="2353" w:hanging="320"/>
      </w:pPr>
      <w:rPr>
        <w:rFonts w:hint="default"/>
        <w:lang w:val="ru-RU" w:eastAsia="en-US" w:bidi="ar-SA"/>
      </w:rPr>
    </w:lvl>
    <w:lvl w:ilvl="3" w:tplc="72768436">
      <w:numFmt w:val="bullet"/>
      <w:lvlText w:val="•"/>
      <w:lvlJc w:val="left"/>
      <w:pPr>
        <w:ind w:left="3309" w:hanging="320"/>
      </w:pPr>
      <w:rPr>
        <w:rFonts w:hint="default"/>
        <w:lang w:val="ru-RU" w:eastAsia="en-US" w:bidi="ar-SA"/>
      </w:rPr>
    </w:lvl>
    <w:lvl w:ilvl="4" w:tplc="9C88A63A">
      <w:numFmt w:val="bullet"/>
      <w:lvlText w:val="•"/>
      <w:lvlJc w:val="left"/>
      <w:pPr>
        <w:ind w:left="4266" w:hanging="320"/>
      </w:pPr>
      <w:rPr>
        <w:rFonts w:hint="default"/>
        <w:lang w:val="ru-RU" w:eastAsia="en-US" w:bidi="ar-SA"/>
      </w:rPr>
    </w:lvl>
    <w:lvl w:ilvl="5" w:tplc="7BF04CFC">
      <w:numFmt w:val="bullet"/>
      <w:lvlText w:val="•"/>
      <w:lvlJc w:val="left"/>
      <w:pPr>
        <w:ind w:left="5223" w:hanging="320"/>
      </w:pPr>
      <w:rPr>
        <w:rFonts w:hint="default"/>
        <w:lang w:val="ru-RU" w:eastAsia="en-US" w:bidi="ar-SA"/>
      </w:rPr>
    </w:lvl>
    <w:lvl w:ilvl="6" w:tplc="F676CF2A">
      <w:numFmt w:val="bullet"/>
      <w:lvlText w:val="•"/>
      <w:lvlJc w:val="left"/>
      <w:pPr>
        <w:ind w:left="6179" w:hanging="320"/>
      </w:pPr>
      <w:rPr>
        <w:rFonts w:hint="default"/>
        <w:lang w:val="ru-RU" w:eastAsia="en-US" w:bidi="ar-SA"/>
      </w:rPr>
    </w:lvl>
    <w:lvl w:ilvl="7" w:tplc="FB522DF0">
      <w:numFmt w:val="bullet"/>
      <w:lvlText w:val="•"/>
      <w:lvlJc w:val="left"/>
      <w:pPr>
        <w:ind w:left="7136" w:hanging="320"/>
      </w:pPr>
      <w:rPr>
        <w:rFonts w:hint="default"/>
        <w:lang w:val="ru-RU" w:eastAsia="en-US" w:bidi="ar-SA"/>
      </w:rPr>
    </w:lvl>
    <w:lvl w:ilvl="8" w:tplc="D6041856">
      <w:numFmt w:val="bullet"/>
      <w:lvlText w:val="•"/>
      <w:lvlJc w:val="left"/>
      <w:pPr>
        <w:ind w:left="8093" w:hanging="320"/>
      </w:pPr>
      <w:rPr>
        <w:rFonts w:hint="default"/>
        <w:lang w:val="ru-RU" w:eastAsia="en-US" w:bidi="ar-SA"/>
      </w:rPr>
    </w:lvl>
  </w:abstractNum>
  <w:abstractNum w:abstractNumId="5">
    <w:nsid w:val="3E200804"/>
    <w:multiLevelType w:val="hybridMultilevel"/>
    <w:tmpl w:val="B2AC05FE"/>
    <w:lvl w:ilvl="0" w:tplc="533EF71E">
      <w:start w:val="2"/>
      <w:numFmt w:val="decimal"/>
      <w:lvlText w:val="%1."/>
      <w:lvlJc w:val="left"/>
      <w:pPr>
        <w:ind w:left="416" w:hanging="240"/>
      </w:pPr>
      <w:rPr>
        <w:rFonts w:ascii="Times New Roman" w:eastAsia="Times New Roman" w:hAnsi="Times New Roman" w:cs="Times New Roman" w:hint="default"/>
        <w:b w:val="0"/>
        <w:bCs w:val="0"/>
        <w:i w:val="0"/>
        <w:iCs w:val="0"/>
        <w:w w:val="100"/>
        <w:sz w:val="24"/>
        <w:szCs w:val="24"/>
        <w:lang w:val="ru-RU" w:eastAsia="en-US" w:bidi="ar-SA"/>
      </w:rPr>
    </w:lvl>
    <w:lvl w:ilvl="1" w:tplc="D19E13F6">
      <w:numFmt w:val="none"/>
      <w:lvlText w:val=""/>
      <w:lvlJc w:val="left"/>
      <w:pPr>
        <w:tabs>
          <w:tab w:val="num" w:pos="360"/>
        </w:tabs>
      </w:pPr>
    </w:lvl>
    <w:lvl w:ilvl="2" w:tplc="403A7990">
      <w:numFmt w:val="bullet"/>
      <w:lvlText w:val="•"/>
      <w:lvlJc w:val="left"/>
      <w:pPr>
        <w:ind w:left="2084" w:hanging="466"/>
      </w:pPr>
      <w:rPr>
        <w:rFonts w:hint="default"/>
        <w:lang w:val="ru-RU" w:eastAsia="en-US" w:bidi="ar-SA"/>
      </w:rPr>
    </w:lvl>
    <w:lvl w:ilvl="3" w:tplc="0A00F20E">
      <w:numFmt w:val="bullet"/>
      <w:lvlText w:val="•"/>
      <w:lvlJc w:val="left"/>
      <w:pPr>
        <w:ind w:left="3748" w:hanging="466"/>
      </w:pPr>
      <w:rPr>
        <w:rFonts w:hint="default"/>
        <w:lang w:val="ru-RU" w:eastAsia="en-US" w:bidi="ar-SA"/>
      </w:rPr>
    </w:lvl>
    <w:lvl w:ilvl="4" w:tplc="9EF6CB50">
      <w:numFmt w:val="bullet"/>
      <w:lvlText w:val="•"/>
      <w:lvlJc w:val="left"/>
      <w:pPr>
        <w:ind w:left="5412" w:hanging="466"/>
      </w:pPr>
      <w:rPr>
        <w:rFonts w:hint="default"/>
        <w:lang w:val="ru-RU" w:eastAsia="en-US" w:bidi="ar-SA"/>
      </w:rPr>
    </w:lvl>
    <w:lvl w:ilvl="5" w:tplc="5A3638E4">
      <w:numFmt w:val="bullet"/>
      <w:lvlText w:val="•"/>
      <w:lvlJc w:val="left"/>
      <w:pPr>
        <w:ind w:left="7077" w:hanging="466"/>
      </w:pPr>
      <w:rPr>
        <w:rFonts w:hint="default"/>
        <w:lang w:val="ru-RU" w:eastAsia="en-US" w:bidi="ar-SA"/>
      </w:rPr>
    </w:lvl>
    <w:lvl w:ilvl="6" w:tplc="10DADB94">
      <w:numFmt w:val="bullet"/>
      <w:lvlText w:val="•"/>
      <w:lvlJc w:val="left"/>
      <w:pPr>
        <w:ind w:left="8741" w:hanging="466"/>
      </w:pPr>
      <w:rPr>
        <w:rFonts w:hint="default"/>
        <w:lang w:val="ru-RU" w:eastAsia="en-US" w:bidi="ar-SA"/>
      </w:rPr>
    </w:lvl>
    <w:lvl w:ilvl="7" w:tplc="7428AE60">
      <w:numFmt w:val="bullet"/>
      <w:lvlText w:val="•"/>
      <w:lvlJc w:val="left"/>
      <w:pPr>
        <w:ind w:left="10405" w:hanging="466"/>
      </w:pPr>
      <w:rPr>
        <w:rFonts w:hint="default"/>
        <w:lang w:val="ru-RU" w:eastAsia="en-US" w:bidi="ar-SA"/>
      </w:rPr>
    </w:lvl>
    <w:lvl w:ilvl="8" w:tplc="33B62D46">
      <w:numFmt w:val="bullet"/>
      <w:lvlText w:val="•"/>
      <w:lvlJc w:val="left"/>
      <w:pPr>
        <w:ind w:left="12069" w:hanging="466"/>
      </w:pPr>
      <w:rPr>
        <w:rFonts w:hint="default"/>
        <w:lang w:val="ru-RU" w:eastAsia="en-US" w:bidi="ar-SA"/>
      </w:rPr>
    </w:lvl>
  </w:abstractNum>
  <w:abstractNum w:abstractNumId="6">
    <w:nsid w:val="44E67340"/>
    <w:multiLevelType w:val="hybridMultilevel"/>
    <w:tmpl w:val="242C1F52"/>
    <w:lvl w:ilvl="0" w:tplc="FC4EE332">
      <w:start w:val="4"/>
      <w:numFmt w:val="decimal"/>
      <w:lvlText w:val="%1"/>
      <w:lvlJc w:val="left"/>
      <w:pPr>
        <w:ind w:left="111" w:hanging="627"/>
      </w:pPr>
      <w:rPr>
        <w:rFonts w:hint="default"/>
        <w:lang w:val="ru-RU" w:eastAsia="en-US" w:bidi="ar-SA"/>
      </w:rPr>
    </w:lvl>
    <w:lvl w:ilvl="1" w:tplc="BA142FB4">
      <w:numFmt w:val="none"/>
      <w:lvlText w:val=""/>
      <w:lvlJc w:val="left"/>
      <w:pPr>
        <w:tabs>
          <w:tab w:val="num" w:pos="360"/>
        </w:tabs>
      </w:pPr>
    </w:lvl>
    <w:lvl w:ilvl="2" w:tplc="8186636C">
      <w:numFmt w:val="bullet"/>
      <w:lvlText w:val="•"/>
      <w:lvlJc w:val="left"/>
      <w:pPr>
        <w:ind w:left="2097" w:hanging="627"/>
      </w:pPr>
      <w:rPr>
        <w:rFonts w:hint="default"/>
        <w:lang w:val="ru-RU" w:eastAsia="en-US" w:bidi="ar-SA"/>
      </w:rPr>
    </w:lvl>
    <w:lvl w:ilvl="3" w:tplc="9AEE1BF0">
      <w:numFmt w:val="bullet"/>
      <w:lvlText w:val="•"/>
      <w:lvlJc w:val="left"/>
      <w:pPr>
        <w:ind w:left="3085" w:hanging="627"/>
      </w:pPr>
      <w:rPr>
        <w:rFonts w:hint="default"/>
        <w:lang w:val="ru-RU" w:eastAsia="en-US" w:bidi="ar-SA"/>
      </w:rPr>
    </w:lvl>
    <w:lvl w:ilvl="4" w:tplc="424E3F8C">
      <w:numFmt w:val="bullet"/>
      <w:lvlText w:val="•"/>
      <w:lvlJc w:val="left"/>
      <w:pPr>
        <w:ind w:left="4074" w:hanging="627"/>
      </w:pPr>
      <w:rPr>
        <w:rFonts w:hint="default"/>
        <w:lang w:val="ru-RU" w:eastAsia="en-US" w:bidi="ar-SA"/>
      </w:rPr>
    </w:lvl>
    <w:lvl w:ilvl="5" w:tplc="38A6BCB0">
      <w:numFmt w:val="bullet"/>
      <w:lvlText w:val="•"/>
      <w:lvlJc w:val="left"/>
      <w:pPr>
        <w:ind w:left="5063" w:hanging="627"/>
      </w:pPr>
      <w:rPr>
        <w:rFonts w:hint="default"/>
        <w:lang w:val="ru-RU" w:eastAsia="en-US" w:bidi="ar-SA"/>
      </w:rPr>
    </w:lvl>
    <w:lvl w:ilvl="6" w:tplc="64AC7330">
      <w:numFmt w:val="bullet"/>
      <w:lvlText w:val="•"/>
      <w:lvlJc w:val="left"/>
      <w:pPr>
        <w:ind w:left="6051" w:hanging="627"/>
      </w:pPr>
      <w:rPr>
        <w:rFonts w:hint="default"/>
        <w:lang w:val="ru-RU" w:eastAsia="en-US" w:bidi="ar-SA"/>
      </w:rPr>
    </w:lvl>
    <w:lvl w:ilvl="7" w:tplc="957894FC">
      <w:numFmt w:val="bullet"/>
      <w:lvlText w:val="•"/>
      <w:lvlJc w:val="left"/>
      <w:pPr>
        <w:ind w:left="7040" w:hanging="627"/>
      </w:pPr>
      <w:rPr>
        <w:rFonts w:hint="default"/>
        <w:lang w:val="ru-RU" w:eastAsia="en-US" w:bidi="ar-SA"/>
      </w:rPr>
    </w:lvl>
    <w:lvl w:ilvl="8" w:tplc="F7D2B4DE">
      <w:numFmt w:val="bullet"/>
      <w:lvlText w:val="•"/>
      <w:lvlJc w:val="left"/>
      <w:pPr>
        <w:ind w:left="8029" w:hanging="627"/>
      </w:pPr>
      <w:rPr>
        <w:rFonts w:hint="default"/>
        <w:lang w:val="ru-RU" w:eastAsia="en-US" w:bidi="ar-SA"/>
      </w:rPr>
    </w:lvl>
  </w:abstractNum>
  <w:abstractNum w:abstractNumId="7">
    <w:nsid w:val="470719E5"/>
    <w:multiLevelType w:val="hybridMultilevel"/>
    <w:tmpl w:val="54081DA6"/>
    <w:lvl w:ilvl="0" w:tplc="E2AC974C">
      <w:start w:val="1"/>
      <w:numFmt w:val="decimal"/>
      <w:lvlText w:val="%1."/>
      <w:lvlJc w:val="left"/>
      <w:pPr>
        <w:ind w:left="3786" w:hanging="567"/>
        <w:jc w:val="right"/>
      </w:pPr>
      <w:rPr>
        <w:rFonts w:ascii="Times New Roman" w:eastAsia="Times New Roman" w:hAnsi="Times New Roman" w:cs="Times New Roman" w:hint="default"/>
        <w:b/>
        <w:bCs/>
        <w:i w:val="0"/>
        <w:iCs w:val="0"/>
        <w:w w:val="100"/>
        <w:sz w:val="24"/>
        <w:szCs w:val="24"/>
        <w:lang w:val="ru-RU" w:eastAsia="en-US" w:bidi="ar-SA"/>
      </w:rPr>
    </w:lvl>
    <w:lvl w:ilvl="1" w:tplc="A6662154">
      <w:numFmt w:val="none"/>
      <w:lvlText w:val=""/>
      <w:lvlJc w:val="left"/>
      <w:pPr>
        <w:tabs>
          <w:tab w:val="num" w:pos="360"/>
        </w:tabs>
      </w:pPr>
    </w:lvl>
    <w:lvl w:ilvl="2" w:tplc="0DD4CD6A">
      <w:numFmt w:val="bullet"/>
      <w:lvlText w:val="•"/>
      <w:lvlJc w:val="left"/>
      <w:pPr>
        <w:ind w:left="3780" w:hanging="567"/>
      </w:pPr>
      <w:rPr>
        <w:rFonts w:hint="default"/>
        <w:lang w:val="ru-RU" w:eastAsia="en-US" w:bidi="ar-SA"/>
      </w:rPr>
    </w:lvl>
    <w:lvl w:ilvl="3" w:tplc="0E8C8C58">
      <w:numFmt w:val="bullet"/>
      <w:lvlText w:val="•"/>
      <w:lvlJc w:val="left"/>
      <w:pPr>
        <w:ind w:left="4558" w:hanging="567"/>
      </w:pPr>
      <w:rPr>
        <w:rFonts w:hint="default"/>
        <w:lang w:val="ru-RU" w:eastAsia="en-US" w:bidi="ar-SA"/>
      </w:rPr>
    </w:lvl>
    <w:lvl w:ilvl="4" w:tplc="89CA91CE">
      <w:numFmt w:val="bullet"/>
      <w:lvlText w:val="•"/>
      <w:lvlJc w:val="left"/>
      <w:pPr>
        <w:ind w:left="5336" w:hanging="567"/>
      </w:pPr>
      <w:rPr>
        <w:rFonts w:hint="default"/>
        <w:lang w:val="ru-RU" w:eastAsia="en-US" w:bidi="ar-SA"/>
      </w:rPr>
    </w:lvl>
    <w:lvl w:ilvl="5" w:tplc="06B6D4D4">
      <w:numFmt w:val="bullet"/>
      <w:lvlText w:val="•"/>
      <w:lvlJc w:val="left"/>
      <w:pPr>
        <w:ind w:left="6114" w:hanging="567"/>
      </w:pPr>
      <w:rPr>
        <w:rFonts w:hint="default"/>
        <w:lang w:val="ru-RU" w:eastAsia="en-US" w:bidi="ar-SA"/>
      </w:rPr>
    </w:lvl>
    <w:lvl w:ilvl="6" w:tplc="5C84BB3E">
      <w:numFmt w:val="bullet"/>
      <w:lvlText w:val="•"/>
      <w:lvlJc w:val="left"/>
      <w:pPr>
        <w:ind w:left="6893" w:hanging="567"/>
      </w:pPr>
      <w:rPr>
        <w:rFonts w:hint="default"/>
        <w:lang w:val="ru-RU" w:eastAsia="en-US" w:bidi="ar-SA"/>
      </w:rPr>
    </w:lvl>
    <w:lvl w:ilvl="7" w:tplc="AA1CA73A">
      <w:numFmt w:val="bullet"/>
      <w:lvlText w:val="•"/>
      <w:lvlJc w:val="left"/>
      <w:pPr>
        <w:ind w:left="7671" w:hanging="567"/>
      </w:pPr>
      <w:rPr>
        <w:rFonts w:hint="default"/>
        <w:lang w:val="ru-RU" w:eastAsia="en-US" w:bidi="ar-SA"/>
      </w:rPr>
    </w:lvl>
    <w:lvl w:ilvl="8" w:tplc="DEF601AE">
      <w:numFmt w:val="bullet"/>
      <w:lvlText w:val="•"/>
      <w:lvlJc w:val="left"/>
      <w:pPr>
        <w:ind w:left="8449" w:hanging="567"/>
      </w:pPr>
      <w:rPr>
        <w:rFonts w:hint="default"/>
        <w:lang w:val="ru-RU" w:eastAsia="en-US" w:bidi="ar-SA"/>
      </w:rPr>
    </w:lvl>
  </w:abstractNum>
  <w:abstractNum w:abstractNumId="8">
    <w:nsid w:val="5B43531F"/>
    <w:multiLevelType w:val="hybridMultilevel"/>
    <w:tmpl w:val="0148627C"/>
    <w:lvl w:ilvl="0" w:tplc="9FF4F13C">
      <w:start w:val="3"/>
      <w:numFmt w:val="decimal"/>
      <w:lvlText w:val="%1."/>
      <w:lvlJc w:val="left"/>
      <w:pPr>
        <w:ind w:left="111" w:hanging="428"/>
      </w:pPr>
      <w:rPr>
        <w:rFonts w:ascii="Times New Roman" w:eastAsia="Times New Roman" w:hAnsi="Times New Roman" w:cs="Times New Roman" w:hint="default"/>
        <w:b w:val="0"/>
        <w:bCs w:val="0"/>
        <w:i w:val="0"/>
        <w:iCs w:val="0"/>
        <w:w w:val="100"/>
        <w:sz w:val="24"/>
        <w:szCs w:val="24"/>
        <w:lang w:val="ru-RU" w:eastAsia="en-US" w:bidi="ar-SA"/>
      </w:rPr>
    </w:lvl>
    <w:lvl w:ilvl="1" w:tplc="18327BBE">
      <w:start w:val="7"/>
      <w:numFmt w:val="decimal"/>
      <w:lvlText w:val="%2."/>
      <w:lvlJc w:val="left"/>
      <w:pPr>
        <w:ind w:left="2146" w:hanging="360"/>
        <w:jc w:val="right"/>
      </w:pPr>
      <w:rPr>
        <w:rFonts w:ascii="Times New Roman" w:eastAsia="Times New Roman" w:hAnsi="Times New Roman" w:cs="Times New Roman" w:hint="default"/>
        <w:b/>
        <w:bCs/>
        <w:i w:val="0"/>
        <w:iCs w:val="0"/>
        <w:w w:val="100"/>
        <w:sz w:val="24"/>
        <w:szCs w:val="24"/>
        <w:lang w:val="ru-RU" w:eastAsia="en-US" w:bidi="ar-SA"/>
      </w:rPr>
    </w:lvl>
    <w:lvl w:ilvl="2" w:tplc="8D94DDF6">
      <w:numFmt w:val="bullet"/>
      <w:lvlText w:val="•"/>
      <w:lvlJc w:val="left"/>
      <w:pPr>
        <w:ind w:left="3014" w:hanging="360"/>
      </w:pPr>
      <w:rPr>
        <w:rFonts w:hint="default"/>
        <w:lang w:val="ru-RU" w:eastAsia="en-US" w:bidi="ar-SA"/>
      </w:rPr>
    </w:lvl>
    <w:lvl w:ilvl="3" w:tplc="D584B708">
      <w:numFmt w:val="bullet"/>
      <w:lvlText w:val="•"/>
      <w:lvlJc w:val="left"/>
      <w:pPr>
        <w:ind w:left="3888" w:hanging="360"/>
      </w:pPr>
      <w:rPr>
        <w:rFonts w:hint="default"/>
        <w:lang w:val="ru-RU" w:eastAsia="en-US" w:bidi="ar-SA"/>
      </w:rPr>
    </w:lvl>
    <w:lvl w:ilvl="4" w:tplc="2BEA113A">
      <w:numFmt w:val="bullet"/>
      <w:lvlText w:val="•"/>
      <w:lvlJc w:val="left"/>
      <w:pPr>
        <w:ind w:left="4762" w:hanging="360"/>
      </w:pPr>
      <w:rPr>
        <w:rFonts w:hint="default"/>
        <w:lang w:val="ru-RU" w:eastAsia="en-US" w:bidi="ar-SA"/>
      </w:rPr>
    </w:lvl>
    <w:lvl w:ilvl="5" w:tplc="240E7566">
      <w:numFmt w:val="bullet"/>
      <w:lvlText w:val="•"/>
      <w:lvlJc w:val="left"/>
      <w:pPr>
        <w:ind w:left="5636" w:hanging="360"/>
      </w:pPr>
      <w:rPr>
        <w:rFonts w:hint="default"/>
        <w:lang w:val="ru-RU" w:eastAsia="en-US" w:bidi="ar-SA"/>
      </w:rPr>
    </w:lvl>
    <w:lvl w:ilvl="6" w:tplc="30768D0E">
      <w:numFmt w:val="bullet"/>
      <w:lvlText w:val="•"/>
      <w:lvlJc w:val="left"/>
      <w:pPr>
        <w:ind w:left="6510" w:hanging="360"/>
      </w:pPr>
      <w:rPr>
        <w:rFonts w:hint="default"/>
        <w:lang w:val="ru-RU" w:eastAsia="en-US" w:bidi="ar-SA"/>
      </w:rPr>
    </w:lvl>
    <w:lvl w:ilvl="7" w:tplc="B9D46F76">
      <w:numFmt w:val="bullet"/>
      <w:lvlText w:val="•"/>
      <w:lvlJc w:val="left"/>
      <w:pPr>
        <w:ind w:left="7384" w:hanging="360"/>
      </w:pPr>
      <w:rPr>
        <w:rFonts w:hint="default"/>
        <w:lang w:val="ru-RU" w:eastAsia="en-US" w:bidi="ar-SA"/>
      </w:rPr>
    </w:lvl>
    <w:lvl w:ilvl="8" w:tplc="8B7A6614">
      <w:numFmt w:val="bullet"/>
      <w:lvlText w:val="•"/>
      <w:lvlJc w:val="left"/>
      <w:pPr>
        <w:ind w:left="8258" w:hanging="360"/>
      </w:pPr>
      <w:rPr>
        <w:rFonts w:hint="default"/>
        <w:lang w:val="ru-RU" w:eastAsia="en-US" w:bidi="ar-SA"/>
      </w:rPr>
    </w:lvl>
  </w:abstractNum>
  <w:abstractNum w:abstractNumId="9">
    <w:nsid w:val="5E5C35DD"/>
    <w:multiLevelType w:val="hybridMultilevel"/>
    <w:tmpl w:val="4754E60C"/>
    <w:lvl w:ilvl="0" w:tplc="08C031B6">
      <w:start w:val="1"/>
      <w:numFmt w:val="decimal"/>
      <w:lvlText w:val="%1."/>
      <w:lvlJc w:val="left"/>
      <w:pPr>
        <w:ind w:left="678" w:hanging="567"/>
      </w:pPr>
      <w:rPr>
        <w:rFonts w:ascii="Times New Roman" w:eastAsia="Times New Roman" w:hAnsi="Times New Roman" w:cs="Times New Roman" w:hint="default"/>
        <w:b w:val="0"/>
        <w:bCs w:val="0"/>
        <w:i w:val="0"/>
        <w:iCs w:val="0"/>
        <w:w w:val="100"/>
        <w:sz w:val="24"/>
        <w:szCs w:val="24"/>
        <w:lang w:val="ru-RU" w:eastAsia="en-US" w:bidi="ar-SA"/>
      </w:rPr>
    </w:lvl>
    <w:lvl w:ilvl="1" w:tplc="59768500">
      <w:numFmt w:val="bullet"/>
      <w:lvlText w:val="•"/>
      <w:lvlJc w:val="left"/>
      <w:pPr>
        <w:ind w:left="1612" w:hanging="567"/>
      </w:pPr>
      <w:rPr>
        <w:rFonts w:hint="default"/>
        <w:lang w:val="ru-RU" w:eastAsia="en-US" w:bidi="ar-SA"/>
      </w:rPr>
    </w:lvl>
    <w:lvl w:ilvl="2" w:tplc="E396B376">
      <w:numFmt w:val="bullet"/>
      <w:lvlText w:val="•"/>
      <w:lvlJc w:val="left"/>
      <w:pPr>
        <w:ind w:left="2545" w:hanging="567"/>
      </w:pPr>
      <w:rPr>
        <w:rFonts w:hint="default"/>
        <w:lang w:val="ru-RU" w:eastAsia="en-US" w:bidi="ar-SA"/>
      </w:rPr>
    </w:lvl>
    <w:lvl w:ilvl="3" w:tplc="5FB899D0">
      <w:numFmt w:val="bullet"/>
      <w:lvlText w:val="•"/>
      <w:lvlJc w:val="left"/>
      <w:pPr>
        <w:ind w:left="3477" w:hanging="567"/>
      </w:pPr>
      <w:rPr>
        <w:rFonts w:hint="default"/>
        <w:lang w:val="ru-RU" w:eastAsia="en-US" w:bidi="ar-SA"/>
      </w:rPr>
    </w:lvl>
    <w:lvl w:ilvl="4" w:tplc="6ADA9388">
      <w:numFmt w:val="bullet"/>
      <w:lvlText w:val="•"/>
      <w:lvlJc w:val="left"/>
      <w:pPr>
        <w:ind w:left="4410" w:hanging="567"/>
      </w:pPr>
      <w:rPr>
        <w:rFonts w:hint="default"/>
        <w:lang w:val="ru-RU" w:eastAsia="en-US" w:bidi="ar-SA"/>
      </w:rPr>
    </w:lvl>
    <w:lvl w:ilvl="5" w:tplc="605AB884">
      <w:numFmt w:val="bullet"/>
      <w:lvlText w:val="•"/>
      <w:lvlJc w:val="left"/>
      <w:pPr>
        <w:ind w:left="5343" w:hanging="567"/>
      </w:pPr>
      <w:rPr>
        <w:rFonts w:hint="default"/>
        <w:lang w:val="ru-RU" w:eastAsia="en-US" w:bidi="ar-SA"/>
      </w:rPr>
    </w:lvl>
    <w:lvl w:ilvl="6" w:tplc="1B04F17C">
      <w:numFmt w:val="bullet"/>
      <w:lvlText w:val="•"/>
      <w:lvlJc w:val="left"/>
      <w:pPr>
        <w:ind w:left="6275" w:hanging="567"/>
      </w:pPr>
      <w:rPr>
        <w:rFonts w:hint="default"/>
        <w:lang w:val="ru-RU" w:eastAsia="en-US" w:bidi="ar-SA"/>
      </w:rPr>
    </w:lvl>
    <w:lvl w:ilvl="7" w:tplc="D5B2A19C">
      <w:numFmt w:val="bullet"/>
      <w:lvlText w:val="•"/>
      <w:lvlJc w:val="left"/>
      <w:pPr>
        <w:ind w:left="7208" w:hanging="567"/>
      </w:pPr>
      <w:rPr>
        <w:rFonts w:hint="default"/>
        <w:lang w:val="ru-RU" w:eastAsia="en-US" w:bidi="ar-SA"/>
      </w:rPr>
    </w:lvl>
    <w:lvl w:ilvl="8" w:tplc="4DDECC02">
      <w:numFmt w:val="bullet"/>
      <w:lvlText w:val="•"/>
      <w:lvlJc w:val="left"/>
      <w:pPr>
        <w:ind w:left="8141" w:hanging="567"/>
      </w:pPr>
      <w:rPr>
        <w:rFonts w:hint="default"/>
        <w:lang w:val="ru-RU" w:eastAsia="en-US" w:bidi="ar-SA"/>
      </w:rPr>
    </w:lvl>
  </w:abstractNum>
  <w:abstractNum w:abstractNumId="10">
    <w:nsid w:val="79C7220A"/>
    <w:multiLevelType w:val="multilevel"/>
    <w:tmpl w:val="1912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9C0FE7"/>
    <w:multiLevelType w:val="hybridMultilevel"/>
    <w:tmpl w:val="7130A31E"/>
    <w:lvl w:ilvl="0" w:tplc="1DBAB0B4">
      <w:start w:val="1"/>
      <w:numFmt w:val="decimal"/>
      <w:lvlText w:val="%1)"/>
      <w:lvlJc w:val="left"/>
      <w:pPr>
        <w:ind w:left="111" w:hanging="284"/>
      </w:pPr>
      <w:rPr>
        <w:rFonts w:ascii="Times New Roman" w:eastAsia="Times New Roman" w:hAnsi="Times New Roman" w:cs="Times New Roman" w:hint="default"/>
        <w:b w:val="0"/>
        <w:bCs w:val="0"/>
        <w:i w:val="0"/>
        <w:iCs w:val="0"/>
        <w:w w:val="99"/>
        <w:sz w:val="24"/>
        <w:szCs w:val="24"/>
        <w:lang w:val="ru-RU" w:eastAsia="en-US" w:bidi="ar-SA"/>
      </w:rPr>
    </w:lvl>
    <w:lvl w:ilvl="1" w:tplc="92543AE8">
      <w:numFmt w:val="bullet"/>
      <w:lvlText w:val="•"/>
      <w:lvlJc w:val="left"/>
      <w:pPr>
        <w:ind w:left="1108" w:hanging="284"/>
      </w:pPr>
      <w:rPr>
        <w:rFonts w:hint="default"/>
        <w:lang w:val="ru-RU" w:eastAsia="en-US" w:bidi="ar-SA"/>
      </w:rPr>
    </w:lvl>
    <w:lvl w:ilvl="2" w:tplc="556212F0">
      <w:numFmt w:val="bullet"/>
      <w:lvlText w:val="•"/>
      <w:lvlJc w:val="left"/>
      <w:pPr>
        <w:ind w:left="2097" w:hanging="284"/>
      </w:pPr>
      <w:rPr>
        <w:rFonts w:hint="default"/>
        <w:lang w:val="ru-RU" w:eastAsia="en-US" w:bidi="ar-SA"/>
      </w:rPr>
    </w:lvl>
    <w:lvl w:ilvl="3" w:tplc="FFFCF046">
      <w:numFmt w:val="bullet"/>
      <w:lvlText w:val="•"/>
      <w:lvlJc w:val="left"/>
      <w:pPr>
        <w:ind w:left="3085" w:hanging="284"/>
      </w:pPr>
      <w:rPr>
        <w:rFonts w:hint="default"/>
        <w:lang w:val="ru-RU" w:eastAsia="en-US" w:bidi="ar-SA"/>
      </w:rPr>
    </w:lvl>
    <w:lvl w:ilvl="4" w:tplc="7116B576">
      <w:numFmt w:val="bullet"/>
      <w:lvlText w:val="•"/>
      <w:lvlJc w:val="left"/>
      <w:pPr>
        <w:ind w:left="4074" w:hanging="284"/>
      </w:pPr>
      <w:rPr>
        <w:rFonts w:hint="default"/>
        <w:lang w:val="ru-RU" w:eastAsia="en-US" w:bidi="ar-SA"/>
      </w:rPr>
    </w:lvl>
    <w:lvl w:ilvl="5" w:tplc="14820986">
      <w:numFmt w:val="bullet"/>
      <w:lvlText w:val="•"/>
      <w:lvlJc w:val="left"/>
      <w:pPr>
        <w:ind w:left="5063" w:hanging="284"/>
      </w:pPr>
      <w:rPr>
        <w:rFonts w:hint="default"/>
        <w:lang w:val="ru-RU" w:eastAsia="en-US" w:bidi="ar-SA"/>
      </w:rPr>
    </w:lvl>
    <w:lvl w:ilvl="6" w:tplc="9D44B1E6">
      <w:numFmt w:val="bullet"/>
      <w:lvlText w:val="•"/>
      <w:lvlJc w:val="left"/>
      <w:pPr>
        <w:ind w:left="6051" w:hanging="284"/>
      </w:pPr>
      <w:rPr>
        <w:rFonts w:hint="default"/>
        <w:lang w:val="ru-RU" w:eastAsia="en-US" w:bidi="ar-SA"/>
      </w:rPr>
    </w:lvl>
    <w:lvl w:ilvl="7" w:tplc="423C80EC">
      <w:numFmt w:val="bullet"/>
      <w:lvlText w:val="•"/>
      <w:lvlJc w:val="left"/>
      <w:pPr>
        <w:ind w:left="7040" w:hanging="284"/>
      </w:pPr>
      <w:rPr>
        <w:rFonts w:hint="default"/>
        <w:lang w:val="ru-RU" w:eastAsia="en-US" w:bidi="ar-SA"/>
      </w:rPr>
    </w:lvl>
    <w:lvl w:ilvl="8" w:tplc="514AF982">
      <w:numFmt w:val="bullet"/>
      <w:lvlText w:val="•"/>
      <w:lvlJc w:val="left"/>
      <w:pPr>
        <w:ind w:left="8029" w:hanging="284"/>
      </w:pPr>
      <w:rPr>
        <w:rFonts w:hint="default"/>
        <w:lang w:val="ru-RU" w:eastAsia="en-US" w:bidi="ar-SA"/>
      </w:rPr>
    </w:lvl>
  </w:abstractNum>
  <w:abstractNum w:abstractNumId="12">
    <w:nsid w:val="7D8073A0"/>
    <w:multiLevelType w:val="hybridMultilevel"/>
    <w:tmpl w:val="4BCEA256"/>
    <w:lvl w:ilvl="0" w:tplc="CF1265AE">
      <w:start w:val="9"/>
      <w:numFmt w:val="decimal"/>
      <w:lvlText w:val="%1."/>
      <w:lvlJc w:val="left"/>
      <w:pPr>
        <w:ind w:left="4537" w:hanging="360"/>
      </w:pPr>
      <w:rPr>
        <w:rFonts w:hint="default"/>
      </w:rPr>
    </w:lvl>
    <w:lvl w:ilvl="1" w:tplc="04190019" w:tentative="1">
      <w:start w:val="1"/>
      <w:numFmt w:val="lowerLetter"/>
      <w:lvlText w:val="%2."/>
      <w:lvlJc w:val="left"/>
      <w:pPr>
        <w:ind w:left="5257" w:hanging="360"/>
      </w:pPr>
    </w:lvl>
    <w:lvl w:ilvl="2" w:tplc="0419001B" w:tentative="1">
      <w:start w:val="1"/>
      <w:numFmt w:val="lowerRoman"/>
      <w:lvlText w:val="%3."/>
      <w:lvlJc w:val="right"/>
      <w:pPr>
        <w:ind w:left="5977" w:hanging="180"/>
      </w:pPr>
    </w:lvl>
    <w:lvl w:ilvl="3" w:tplc="0419000F" w:tentative="1">
      <w:start w:val="1"/>
      <w:numFmt w:val="decimal"/>
      <w:lvlText w:val="%4."/>
      <w:lvlJc w:val="left"/>
      <w:pPr>
        <w:ind w:left="6697" w:hanging="360"/>
      </w:pPr>
    </w:lvl>
    <w:lvl w:ilvl="4" w:tplc="04190019" w:tentative="1">
      <w:start w:val="1"/>
      <w:numFmt w:val="lowerLetter"/>
      <w:lvlText w:val="%5."/>
      <w:lvlJc w:val="left"/>
      <w:pPr>
        <w:ind w:left="7417" w:hanging="360"/>
      </w:pPr>
    </w:lvl>
    <w:lvl w:ilvl="5" w:tplc="0419001B" w:tentative="1">
      <w:start w:val="1"/>
      <w:numFmt w:val="lowerRoman"/>
      <w:lvlText w:val="%6."/>
      <w:lvlJc w:val="right"/>
      <w:pPr>
        <w:ind w:left="8137" w:hanging="180"/>
      </w:pPr>
    </w:lvl>
    <w:lvl w:ilvl="6" w:tplc="0419000F" w:tentative="1">
      <w:start w:val="1"/>
      <w:numFmt w:val="decimal"/>
      <w:lvlText w:val="%7."/>
      <w:lvlJc w:val="left"/>
      <w:pPr>
        <w:ind w:left="8857" w:hanging="360"/>
      </w:pPr>
    </w:lvl>
    <w:lvl w:ilvl="7" w:tplc="04190019" w:tentative="1">
      <w:start w:val="1"/>
      <w:numFmt w:val="lowerLetter"/>
      <w:lvlText w:val="%8."/>
      <w:lvlJc w:val="left"/>
      <w:pPr>
        <w:ind w:left="9577" w:hanging="360"/>
      </w:pPr>
    </w:lvl>
    <w:lvl w:ilvl="8" w:tplc="0419001B" w:tentative="1">
      <w:start w:val="1"/>
      <w:numFmt w:val="lowerRoman"/>
      <w:lvlText w:val="%9."/>
      <w:lvlJc w:val="right"/>
      <w:pPr>
        <w:ind w:left="10297" w:hanging="180"/>
      </w:pPr>
    </w:lvl>
  </w:abstractNum>
  <w:num w:numId="1">
    <w:abstractNumId w:val="3"/>
  </w:num>
  <w:num w:numId="2">
    <w:abstractNumId w:val="5"/>
  </w:num>
  <w:num w:numId="3">
    <w:abstractNumId w:val="9"/>
  </w:num>
  <w:num w:numId="4">
    <w:abstractNumId w:val="11"/>
  </w:num>
  <w:num w:numId="5">
    <w:abstractNumId w:val="8"/>
  </w:num>
  <w:num w:numId="6">
    <w:abstractNumId w:val="4"/>
  </w:num>
  <w:num w:numId="7">
    <w:abstractNumId w:val="0"/>
  </w:num>
  <w:num w:numId="8">
    <w:abstractNumId w:val="1"/>
  </w:num>
  <w:num w:numId="9">
    <w:abstractNumId w:val="6"/>
  </w:num>
  <w:num w:numId="10">
    <w:abstractNumId w:val="2"/>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3A"/>
    <w:rsid w:val="00013A1C"/>
    <w:rsid w:val="00030488"/>
    <w:rsid w:val="0003602D"/>
    <w:rsid w:val="000406A9"/>
    <w:rsid w:val="00056E89"/>
    <w:rsid w:val="00067BB5"/>
    <w:rsid w:val="00073BB1"/>
    <w:rsid w:val="00073F59"/>
    <w:rsid w:val="000744B7"/>
    <w:rsid w:val="00075508"/>
    <w:rsid w:val="000A0E60"/>
    <w:rsid w:val="000D5F78"/>
    <w:rsid w:val="000D6015"/>
    <w:rsid w:val="000F323F"/>
    <w:rsid w:val="00114B0B"/>
    <w:rsid w:val="001223B1"/>
    <w:rsid w:val="00137609"/>
    <w:rsid w:val="0015036D"/>
    <w:rsid w:val="001521E7"/>
    <w:rsid w:val="00163829"/>
    <w:rsid w:val="00163D47"/>
    <w:rsid w:val="00183A81"/>
    <w:rsid w:val="00184276"/>
    <w:rsid w:val="001961CF"/>
    <w:rsid w:val="001975A7"/>
    <w:rsid w:val="001B7331"/>
    <w:rsid w:val="001D10FE"/>
    <w:rsid w:val="001D6583"/>
    <w:rsid w:val="00231724"/>
    <w:rsid w:val="00233809"/>
    <w:rsid w:val="00240B4B"/>
    <w:rsid w:val="002453BB"/>
    <w:rsid w:val="002457D8"/>
    <w:rsid w:val="00254113"/>
    <w:rsid w:val="00277950"/>
    <w:rsid w:val="00285B49"/>
    <w:rsid w:val="00297D5B"/>
    <w:rsid w:val="002B2EAB"/>
    <w:rsid w:val="002B5F9C"/>
    <w:rsid w:val="002C173E"/>
    <w:rsid w:val="002E0B59"/>
    <w:rsid w:val="00301568"/>
    <w:rsid w:val="0030536A"/>
    <w:rsid w:val="00327829"/>
    <w:rsid w:val="003324A8"/>
    <w:rsid w:val="003427A3"/>
    <w:rsid w:val="0035364F"/>
    <w:rsid w:val="003A4BD8"/>
    <w:rsid w:val="003A6286"/>
    <w:rsid w:val="003B1A46"/>
    <w:rsid w:val="003C75A7"/>
    <w:rsid w:val="0042163A"/>
    <w:rsid w:val="004534F5"/>
    <w:rsid w:val="004802B1"/>
    <w:rsid w:val="004D43B9"/>
    <w:rsid w:val="005012A8"/>
    <w:rsid w:val="00524620"/>
    <w:rsid w:val="005258BF"/>
    <w:rsid w:val="00530AA6"/>
    <w:rsid w:val="00533EF8"/>
    <w:rsid w:val="0055016D"/>
    <w:rsid w:val="00592A0A"/>
    <w:rsid w:val="005B5967"/>
    <w:rsid w:val="005E60B5"/>
    <w:rsid w:val="0061437B"/>
    <w:rsid w:val="00620874"/>
    <w:rsid w:val="0065041C"/>
    <w:rsid w:val="006666C3"/>
    <w:rsid w:val="006A20DA"/>
    <w:rsid w:val="006C70F9"/>
    <w:rsid w:val="006E61D6"/>
    <w:rsid w:val="006F76B5"/>
    <w:rsid w:val="0072491C"/>
    <w:rsid w:val="007342F7"/>
    <w:rsid w:val="0073463F"/>
    <w:rsid w:val="00736B1E"/>
    <w:rsid w:val="0076039E"/>
    <w:rsid w:val="007767BC"/>
    <w:rsid w:val="007863C1"/>
    <w:rsid w:val="007A2927"/>
    <w:rsid w:val="007B0F18"/>
    <w:rsid w:val="007C62E8"/>
    <w:rsid w:val="007E194F"/>
    <w:rsid w:val="0081190F"/>
    <w:rsid w:val="00817B94"/>
    <w:rsid w:val="00822B05"/>
    <w:rsid w:val="0082678E"/>
    <w:rsid w:val="0085025D"/>
    <w:rsid w:val="0085334F"/>
    <w:rsid w:val="008637BF"/>
    <w:rsid w:val="008672D3"/>
    <w:rsid w:val="008D02A9"/>
    <w:rsid w:val="008D4CAE"/>
    <w:rsid w:val="008F29C3"/>
    <w:rsid w:val="008F5DBC"/>
    <w:rsid w:val="00910D2F"/>
    <w:rsid w:val="009130B3"/>
    <w:rsid w:val="00914358"/>
    <w:rsid w:val="009149FD"/>
    <w:rsid w:val="009324C2"/>
    <w:rsid w:val="00956985"/>
    <w:rsid w:val="00960A0B"/>
    <w:rsid w:val="0099431D"/>
    <w:rsid w:val="009A2562"/>
    <w:rsid w:val="009D7EE9"/>
    <w:rsid w:val="009E517B"/>
    <w:rsid w:val="00A12802"/>
    <w:rsid w:val="00A2425F"/>
    <w:rsid w:val="00A337DC"/>
    <w:rsid w:val="00A40406"/>
    <w:rsid w:val="00A50B1F"/>
    <w:rsid w:val="00A54B80"/>
    <w:rsid w:val="00A61F62"/>
    <w:rsid w:val="00A72ADD"/>
    <w:rsid w:val="00AA7B77"/>
    <w:rsid w:val="00AE25A9"/>
    <w:rsid w:val="00AE2EF7"/>
    <w:rsid w:val="00AE443C"/>
    <w:rsid w:val="00AF381A"/>
    <w:rsid w:val="00AF5E91"/>
    <w:rsid w:val="00B16C63"/>
    <w:rsid w:val="00B352D7"/>
    <w:rsid w:val="00B61D21"/>
    <w:rsid w:val="00B8042C"/>
    <w:rsid w:val="00B90341"/>
    <w:rsid w:val="00B9364A"/>
    <w:rsid w:val="00BA6707"/>
    <w:rsid w:val="00BB4D80"/>
    <w:rsid w:val="00BC1B98"/>
    <w:rsid w:val="00BD2AA6"/>
    <w:rsid w:val="00C21157"/>
    <w:rsid w:val="00C27705"/>
    <w:rsid w:val="00C31D43"/>
    <w:rsid w:val="00C5512F"/>
    <w:rsid w:val="00C55D87"/>
    <w:rsid w:val="00C67384"/>
    <w:rsid w:val="00C805BF"/>
    <w:rsid w:val="00CA04B8"/>
    <w:rsid w:val="00CA28FD"/>
    <w:rsid w:val="00CC0A87"/>
    <w:rsid w:val="00CF6689"/>
    <w:rsid w:val="00D217F9"/>
    <w:rsid w:val="00D26E3C"/>
    <w:rsid w:val="00D437D9"/>
    <w:rsid w:val="00D82F9B"/>
    <w:rsid w:val="00D87E29"/>
    <w:rsid w:val="00DE68D3"/>
    <w:rsid w:val="00DF0580"/>
    <w:rsid w:val="00E01032"/>
    <w:rsid w:val="00E27DA6"/>
    <w:rsid w:val="00E31721"/>
    <w:rsid w:val="00E622E8"/>
    <w:rsid w:val="00E91CA8"/>
    <w:rsid w:val="00EA4D69"/>
    <w:rsid w:val="00EF6E3C"/>
    <w:rsid w:val="00F56802"/>
    <w:rsid w:val="00F71258"/>
    <w:rsid w:val="00F75BF7"/>
    <w:rsid w:val="00F76056"/>
    <w:rsid w:val="00F81693"/>
    <w:rsid w:val="00FB28C1"/>
    <w:rsid w:val="00FC72F6"/>
    <w:rsid w:val="00FD75ED"/>
    <w:rsid w:val="00FE1B73"/>
    <w:rsid w:val="00FE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495E3-70C6-436D-ABC9-405A649A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2163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2163A"/>
    <w:tblPr>
      <w:tblInd w:w="0" w:type="dxa"/>
      <w:tblCellMar>
        <w:top w:w="0" w:type="dxa"/>
        <w:left w:w="0" w:type="dxa"/>
        <w:bottom w:w="0" w:type="dxa"/>
        <w:right w:w="0" w:type="dxa"/>
      </w:tblCellMar>
    </w:tblPr>
  </w:style>
  <w:style w:type="paragraph" w:styleId="a3">
    <w:name w:val="Body Text"/>
    <w:basedOn w:val="a"/>
    <w:link w:val="a4"/>
    <w:uiPriority w:val="1"/>
    <w:qFormat/>
    <w:rsid w:val="0042163A"/>
    <w:pPr>
      <w:ind w:left="111"/>
    </w:pPr>
    <w:rPr>
      <w:sz w:val="24"/>
      <w:szCs w:val="24"/>
    </w:rPr>
  </w:style>
  <w:style w:type="paragraph" w:styleId="a5">
    <w:name w:val="List Paragraph"/>
    <w:basedOn w:val="a"/>
    <w:uiPriority w:val="34"/>
    <w:qFormat/>
    <w:rsid w:val="0042163A"/>
    <w:pPr>
      <w:ind w:left="111"/>
      <w:jc w:val="both"/>
    </w:pPr>
  </w:style>
  <w:style w:type="paragraph" w:customStyle="1" w:styleId="TableParagraph">
    <w:name w:val="Table Paragraph"/>
    <w:basedOn w:val="a"/>
    <w:uiPriority w:val="1"/>
    <w:qFormat/>
    <w:rsid w:val="0042163A"/>
    <w:pPr>
      <w:ind w:left="105"/>
    </w:pPr>
  </w:style>
  <w:style w:type="character" w:styleId="a6">
    <w:name w:val="Hyperlink"/>
    <w:basedOn w:val="a0"/>
    <w:uiPriority w:val="99"/>
    <w:semiHidden/>
    <w:unhideWhenUsed/>
    <w:rsid w:val="00D87E29"/>
    <w:rPr>
      <w:color w:val="0000FF"/>
      <w:u w:val="single"/>
    </w:rPr>
  </w:style>
  <w:style w:type="character" w:customStyle="1" w:styleId="a4">
    <w:name w:val="Основной текст Знак"/>
    <w:basedOn w:val="a0"/>
    <w:link w:val="a3"/>
    <w:uiPriority w:val="1"/>
    <w:rsid w:val="00DF0580"/>
    <w:rPr>
      <w:rFonts w:ascii="Times New Roman" w:eastAsia="Times New Roman" w:hAnsi="Times New Roman" w:cs="Times New Roman"/>
      <w:sz w:val="24"/>
      <w:szCs w:val="24"/>
      <w:lang w:val="ru-RU"/>
    </w:rPr>
  </w:style>
  <w:style w:type="character" w:customStyle="1" w:styleId="root">
    <w:name w:val="root"/>
    <w:basedOn w:val="a0"/>
    <w:rsid w:val="000D6015"/>
  </w:style>
  <w:style w:type="character" w:customStyle="1" w:styleId="orgcontacts-phone">
    <w:name w:val="orgcontacts-phone"/>
    <w:basedOn w:val="a0"/>
    <w:rsid w:val="000D6015"/>
  </w:style>
  <w:style w:type="table" w:styleId="a7">
    <w:name w:val="Table Grid"/>
    <w:basedOn w:val="a1"/>
    <w:uiPriority w:val="39"/>
    <w:rsid w:val="00183A8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E443C"/>
    <w:rPr>
      <w:rFonts w:ascii="Tahoma" w:hAnsi="Tahoma" w:cs="Tahoma"/>
      <w:sz w:val="16"/>
      <w:szCs w:val="16"/>
    </w:rPr>
  </w:style>
  <w:style w:type="character" w:customStyle="1" w:styleId="a9">
    <w:name w:val="Текст выноски Знак"/>
    <w:basedOn w:val="a0"/>
    <w:link w:val="a8"/>
    <w:uiPriority w:val="99"/>
    <w:semiHidden/>
    <w:rsid w:val="00AE443C"/>
    <w:rPr>
      <w:rFonts w:ascii="Tahoma" w:eastAsia="Times New Roman" w:hAnsi="Tahoma" w:cs="Tahoma"/>
      <w:sz w:val="16"/>
      <w:szCs w:val="16"/>
      <w:lang w:val="ru-RU"/>
    </w:rPr>
  </w:style>
  <w:style w:type="character" w:customStyle="1" w:styleId="anegp0gi0b9av8jahpyh">
    <w:name w:val="anegp0gi0b9av8jahpyh"/>
    <w:basedOn w:val="a0"/>
    <w:rsid w:val="00A61F62"/>
  </w:style>
  <w:style w:type="paragraph" w:styleId="aa">
    <w:name w:val="No Spacing"/>
    <w:uiPriority w:val="1"/>
    <w:qFormat/>
    <w:rsid w:val="008637BF"/>
    <w:rPr>
      <w:rFonts w:ascii="Times New Roman" w:eastAsia="Times New Roman" w:hAnsi="Times New Roman" w:cs="Times New Roman"/>
      <w:lang w:val="ru-RU"/>
    </w:rPr>
  </w:style>
  <w:style w:type="character" w:styleId="ab">
    <w:name w:val="Strong"/>
    <w:basedOn w:val="a0"/>
    <w:uiPriority w:val="22"/>
    <w:qFormat/>
    <w:rsid w:val="00863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967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5AD7-881E-4DFC-9905-43BCFD29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2685</Words>
  <Characters>15309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Erbol</dc:creator>
  <cp:lastModifiedBy>User</cp:lastModifiedBy>
  <cp:revision>2</cp:revision>
  <cp:lastPrinted>2022-07-26T11:09:00Z</cp:lastPrinted>
  <dcterms:created xsi:type="dcterms:W3CDTF">2025-07-18T03:54:00Z</dcterms:created>
  <dcterms:modified xsi:type="dcterms:W3CDTF">2025-07-18T03:54:00Z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2010</vt:lpwstr>
  </property>
  <property fmtid="{D5CDD505-2E9C-101B-9397-08002B2CF9AE}" pid="4" name="LastSaved">
    <vt:filetime>2022-05-08T00:00:00Z</vt:filetime>
  </property>
</Properties>
</file>