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00" w:rsidRDefault="00585800" w:rsidP="00585800">
      <w:pPr>
        <w:spacing w:after="0" w:line="240" w:lineRule="auto"/>
        <w:rPr>
          <w:rFonts w:ascii="Times New Roman" w:eastAsia="Times New Roman" w:hAnsi="Times New Roman"/>
          <w:sz w:val="20"/>
          <w:szCs w:val="20"/>
        </w:rPr>
      </w:pPr>
      <w:bookmarkStart w:id="0" w:name="_GoBack"/>
      <w:bookmarkEnd w:id="0"/>
    </w:p>
    <w:p w:rsidR="00585800" w:rsidRDefault="00585800" w:rsidP="0058580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КОНКУРСҚА ҚАТЫСУҒА ӨТІНІМ</w:t>
      </w:r>
    </w:p>
    <w:p w:rsidR="00585800" w:rsidRDefault="00585800" w:rsidP="00585800">
      <w:pPr>
        <w:spacing w:after="0" w:line="240" w:lineRule="auto"/>
        <w:jc w:val="center"/>
        <w:rPr>
          <w:rFonts w:ascii="Times New Roman" w:eastAsia="Times New Roman" w:hAnsi="Times New Roman"/>
          <w:b/>
          <w:sz w:val="20"/>
          <w:szCs w:val="20"/>
        </w:rPr>
      </w:pPr>
    </w:p>
    <w:p w:rsidR="00585800" w:rsidRDefault="00585800" w:rsidP="005858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К</w:t>
      </w:r>
      <w:r>
        <w:rPr>
          <w:rFonts w:ascii="Times New Roman" w:eastAsia="Times New Roman" w:hAnsi="Times New Roman"/>
          <w:b/>
          <w:sz w:val="20"/>
          <w:szCs w:val="20"/>
          <w:lang w:val="kk-KZ"/>
        </w:rPr>
        <w:t>імге:</w:t>
      </w:r>
      <w:r>
        <w:rPr>
          <w:rFonts w:ascii="Times New Roman" w:eastAsia="Times New Roman" w:hAnsi="Times New Roman"/>
          <w:sz w:val="20"/>
          <w:szCs w:val="20"/>
          <w:lang w:val="kk-KZ"/>
        </w:rPr>
        <w:t xml:space="preserve"> </w:t>
      </w:r>
      <w:r>
        <w:rPr>
          <w:rFonts w:ascii="Times New Roman" w:eastAsia="Times New Roman" w:hAnsi="Times New Roman"/>
          <w:sz w:val="20"/>
          <w:szCs w:val="20"/>
        </w:rPr>
        <w:t xml:space="preserve">«Қ. </w:t>
      </w:r>
      <w:proofErr w:type="spellStart"/>
      <w:r>
        <w:rPr>
          <w:rFonts w:ascii="Times New Roman" w:eastAsia="Times New Roman" w:hAnsi="Times New Roman"/>
          <w:sz w:val="20"/>
          <w:szCs w:val="20"/>
        </w:rPr>
        <w:t>Жұбанов</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атындағы</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Ақтөбе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өңірлік</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университеті</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КеАҚ</w:t>
      </w:r>
      <w:proofErr w:type="spellEnd"/>
    </w:p>
    <w:p w:rsidR="00585800" w:rsidRDefault="00585800" w:rsidP="005858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конкурсты</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ұйымдастырушының</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атауы</w:t>
      </w:r>
      <w:proofErr w:type="spellEnd"/>
      <w:r>
        <w:rPr>
          <w:rFonts w:ascii="Times New Roman" w:eastAsia="Times New Roman" w:hAnsi="Times New Roman"/>
          <w:sz w:val="20"/>
          <w:szCs w:val="20"/>
        </w:rPr>
        <w:t xml:space="preserve">) </w:t>
      </w:r>
    </w:p>
    <w:p w:rsidR="00585800" w:rsidRDefault="00585800" w:rsidP="00585800">
      <w:pPr>
        <w:spacing w:after="0" w:line="240" w:lineRule="auto"/>
        <w:rPr>
          <w:rFonts w:ascii="Times New Roman" w:eastAsia="Times New Roman" w:hAnsi="Times New Roman"/>
          <w:b/>
          <w:sz w:val="20"/>
          <w:szCs w:val="20"/>
        </w:rPr>
      </w:pPr>
    </w:p>
    <w:p w:rsidR="00585800" w:rsidRDefault="00585800" w:rsidP="00585800">
      <w:pPr>
        <w:spacing w:after="0" w:line="240" w:lineRule="auto"/>
        <w:rPr>
          <w:rFonts w:ascii="Times New Roman" w:eastAsia="Times New Roman" w:hAnsi="Times New Roman"/>
          <w:sz w:val="20"/>
          <w:szCs w:val="20"/>
        </w:rPr>
      </w:pPr>
      <w:proofErr w:type="spellStart"/>
      <w:r>
        <w:rPr>
          <w:rFonts w:ascii="Times New Roman" w:eastAsia="Times New Roman" w:hAnsi="Times New Roman"/>
          <w:b/>
          <w:sz w:val="20"/>
          <w:szCs w:val="20"/>
        </w:rPr>
        <w:t>Кімнен</w:t>
      </w:r>
      <w:proofErr w:type="spellEnd"/>
      <w:r>
        <w:rPr>
          <w:rFonts w:ascii="Times New Roman" w:eastAsia="Times New Roman" w:hAnsi="Times New Roman"/>
          <w:b/>
          <w:sz w:val="20"/>
          <w:szCs w:val="20"/>
          <w:lang w:val="kk-KZ"/>
        </w:rPr>
        <w:t xml:space="preserve">: </w:t>
      </w:r>
      <w:r>
        <w:rPr>
          <w:rFonts w:ascii="Times New Roman" w:eastAsia="Times New Roman" w:hAnsi="Times New Roman"/>
          <w:sz w:val="20"/>
          <w:szCs w:val="20"/>
        </w:rPr>
        <w:t xml:space="preserve">_______________________________________________________________ </w:t>
      </w:r>
    </w:p>
    <w:p w:rsidR="00585800" w:rsidRDefault="00585800" w:rsidP="005858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әлеуетті</w:t>
      </w:r>
      <w:proofErr w:type="spellEnd"/>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жал</w:t>
      </w:r>
      <w:proofErr w:type="gramEnd"/>
      <w:r>
        <w:rPr>
          <w:rFonts w:ascii="Times New Roman" w:eastAsia="Times New Roman" w:hAnsi="Times New Roman"/>
          <w:sz w:val="20"/>
          <w:szCs w:val="20"/>
          <w:lang w:val="kk-KZ"/>
        </w:rPr>
        <w:t>ға алушының</w:t>
      </w: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толық</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атауы</w:t>
      </w:r>
      <w:proofErr w:type="spellEnd"/>
      <w:r>
        <w:rPr>
          <w:rFonts w:ascii="Times New Roman" w:eastAsia="Times New Roman" w:hAnsi="Times New Roman"/>
          <w:sz w:val="20"/>
          <w:szCs w:val="20"/>
        </w:rPr>
        <w:t xml:space="preserve">, БСН) </w:t>
      </w:r>
    </w:p>
    <w:p w:rsidR="00585800" w:rsidRDefault="00585800" w:rsidP="005858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p>
    <w:p w:rsidR="00585800" w:rsidRDefault="00585800" w:rsidP="00585800">
      <w:pPr>
        <w:spacing w:after="0" w:line="240" w:lineRule="auto"/>
        <w:rPr>
          <w:rFonts w:ascii="Times New Roman" w:eastAsia="Times New Roman" w:hAnsi="Times New Roman"/>
          <w:sz w:val="20"/>
          <w:szCs w:val="20"/>
        </w:rPr>
      </w:pPr>
    </w:p>
    <w:p w:rsidR="00585800" w:rsidRDefault="00585800" w:rsidP="0058580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1.Әлеуетті </w:t>
      </w:r>
      <w:proofErr w:type="spellStart"/>
      <w:r>
        <w:rPr>
          <w:rFonts w:ascii="Times New Roman" w:eastAsia="Times New Roman" w:hAnsi="Times New Roman"/>
          <w:b/>
          <w:sz w:val="20"/>
          <w:szCs w:val="20"/>
        </w:rPr>
        <w:t>қатысушы</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туралы</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мәліметтер</w:t>
      </w:r>
      <w:proofErr w:type="spellEnd"/>
      <w:r>
        <w:rPr>
          <w:rFonts w:ascii="Times New Roman" w:eastAsia="Times New Roman" w:hAnsi="Times New Roman"/>
          <w:b/>
          <w:sz w:val="20"/>
          <w:szCs w:val="20"/>
        </w:rPr>
        <w:t>:</w:t>
      </w:r>
    </w:p>
    <w:p w:rsidR="00585800" w:rsidRDefault="00585800" w:rsidP="00585800">
      <w:pPr>
        <w:spacing w:after="0" w:line="240" w:lineRule="auto"/>
        <w:jc w:val="center"/>
        <w:rPr>
          <w:rFonts w:ascii="Times New Roman" w:eastAsia="Times New Roman" w:hAnsi="Times New Roman"/>
          <w:b/>
          <w:sz w:val="20"/>
          <w:szCs w:val="20"/>
        </w:rPr>
      </w:pPr>
    </w:p>
    <w:tbl>
      <w:tblPr>
        <w:tblStyle w:val="a3"/>
        <w:tblW w:w="9639" w:type="dxa"/>
        <w:tblInd w:w="137" w:type="dxa"/>
        <w:tblLook w:val="04A0" w:firstRow="1" w:lastRow="0" w:firstColumn="1" w:lastColumn="0" w:noHBand="0" w:noVBand="1"/>
      </w:tblPr>
      <w:tblGrid>
        <w:gridCol w:w="5945"/>
        <w:gridCol w:w="3694"/>
      </w:tblGrid>
      <w:tr w:rsidR="00585800" w:rsidTr="00585800">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auto"/>
              <w:rPr>
                <w:rFonts w:ascii="Times New Roman" w:eastAsia="Times New Roman" w:hAnsi="Times New Roman"/>
                <w:b/>
                <w:sz w:val="20"/>
                <w:szCs w:val="20"/>
                <w:lang w:val="kk-KZ"/>
              </w:rPr>
            </w:pPr>
            <w:r>
              <w:rPr>
                <w:rFonts w:ascii="Times New Roman" w:eastAsia="Times New Roman" w:hAnsi="Times New Roman"/>
                <w:b/>
                <w:sz w:val="20"/>
                <w:szCs w:val="20"/>
                <w:lang w:val="kk-KZ"/>
              </w:rPr>
              <w:t>Атауы</w:t>
            </w:r>
          </w:p>
        </w:tc>
        <w:tc>
          <w:tcPr>
            <w:tcW w:w="3694" w:type="dxa"/>
            <w:tcBorders>
              <w:top w:val="single" w:sz="4" w:space="0" w:color="auto"/>
              <w:left w:val="single" w:sz="4" w:space="0" w:color="auto"/>
              <w:bottom w:val="single" w:sz="4" w:space="0" w:color="auto"/>
              <w:right w:val="single" w:sz="4" w:space="0" w:color="auto"/>
            </w:tcBorders>
          </w:tcPr>
          <w:p w:rsidR="00585800" w:rsidRDefault="00585800">
            <w:pPr>
              <w:spacing w:line="240" w:lineRule="auto"/>
              <w:rPr>
                <w:rFonts w:ascii="Times New Roman" w:eastAsia="Times New Roman" w:hAnsi="Times New Roman"/>
                <w:b/>
                <w:sz w:val="20"/>
                <w:szCs w:val="20"/>
              </w:rPr>
            </w:pPr>
          </w:p>
        </w:tc>
      </w:tr>
      <w:tr w:rsidR="00585800" w:rsidTr="00585800">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auto"/>
              <w:rPr>
                <w:rFonts w:ascii="Times New Roman" w:eastAsia="Times New Roman" w:hAnsi="Times New Roman"/>
                <w:b/>
                <w:sz w:val="20"/>
                <w:szCs w:val="20"/>
                <w:lang w:val="kk-KZ"/>
              </w:rPr>
            </w:pPr>
            <w:r>
              <w:rPr>
                <w:rFonts w:ascii="Times New Roman" w:eastAsia="Times New Roman" w:hAnsi="Times New Roman"/>
                <w:b/>
                <w:sz w:val="20"/>
                <w:szCs w:val="20"/>
                <w:lang w:val="kk-KZ"/>
              </w:rPr>
              <w:t>ЖСН</w:t>
            </w:r>
            <w:r>
              <w:rPr>
                <w:rFonts w:ascii="Times New Roman" w:eastAsia="Times New Roman" w:hAnsi="Times New Roman"/>
                <w:b/>
                <w:sz w:val="20"/>
                <w:szCs w:val="20"/>
              </w:rPr>
              <w:t>/Б</w:t>
            </w:r>
            <w:r>
              <w:rPr>
                <w:rFonts w:ascii="Times New Roman" w:eastAsia="Times New Roman" w:hAnsi="Times New Roman"/>
                <w:b/>
                <w:sz w:val="20"/>
                <w:szCs w:val="20"/>
                <w:lang w:val="kk-KZ"/>
              </w:rPr>
              <w:t>СН</w:t>
            </w:r>
          </w:p>
        </w:tc>
        <w:tc>
          <w:tcPr>
            <w:tcW w:w="3694" w:type="dxa"/>
            <w:tcBorders>
              <w:top w:val="single" w:sz="4" w:space="0" w:color="auto"/>
              <w:left w:val="single" w:sz="4" w:space="0" w:color="auto"/>
              <w:bottom w:val="single" w:sz="4" w:space="0" w:color="auto"/>
              <w:right w:val="single" w:sz="4" w:space="0" w:color="auto"/>
            </w:tcBorders>
          </w:tcPr>
          <w:p w:rsidR="00585800" w:rsidRDefault="00585800">
            <w:pPr>
              <w:spacing w:line="240" w:lineRule="auto"/>
              <w:rPr>
                <w:rFonts w:ascii="Times New Roman" w:eastAsia="Times New Roman" w:hAnsi="Times New Roman"/>
                <w:b/>
                <w:sz w:val="20"/>
                <w:szCs w:val="20"/>
              </w:rPr>
            </w:pPr>
          </w:p>
        </w:tc>
      </w:tr>
      <w:tr w:rsidR="00585800" w:rsidTr="00585800">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auto"/>
              <w:rPr>
                <w:rFonts w:ascii="Times New Roman" w:eastAsia="Times New Roman" w:hAnsi="Times New Roman"/>
                <w:b/>
                <w:sz w:val="20"/>
                <w:szCs w:val="20"/>
              </w:rPr>
            </w:pPr>
            <w:proofErr w:type="spellStart"/>
            <w:r>
              <w:rPr>
                <w:rFonts w:ascii="Times New Roman" w:eastAsia="Times New Roman" w:hAnsi="Times New Roman"/>
                <w:b/>
                <w:sz w:val="20"/>
                <w:szCs w:val="20"/>
              </w:rPr>
              <w:t>Әлеуетті</w:t>
            </w:r>
            <w:proofErr w:type="spellEnd"/>
            <w:r>
              <w:rPr>
                <w:rFonts w:ascii="Times New Roman" w:eastAsia="Times New Roman" w:hAnsi="Times New Roman"/>
                <w:b/>
                <w:sz w:val="20"/>
                <w:szCs w:val="20"/>
              </w:rPr>
              <w:t xml:space="preserve"> жал</w:t>
            </w:r>
            <w:r>
              <w:rPr>
                <w:rFonts w:ascii="Times New Roman" w:eastAsia="Times New Roman" w:hAnsi="Times New Roman"/>
                <w:b/>
                <w:sz w:val="20"/>
                <w:szCs w:val="20"/>
                <w:lang w:val="kk-KZ"/>
              </w:rPr>
              <w:t>ға алу</w:t>
            </w:r>
            <w:proofErr w:type="spellStart"/>
            <w:r>
              <w:rPr>
                <w:rFonts w:ascii="Times New Roman" w:eastAsia="Times New Roman" w:hAnsi="Times New Roman"/>
                <w:b/>
                <w:sz w:val="20"/>
                <w:szCs w:val="20"/>
              </w:rPr>
              <w:t>шының</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заңды</w:t>
            </w:r>
            <w:proofErr w:type="spellEnd"/>
            <w:r>
              <w:rPr>
                <w:rFonts w:ascii="Times New Roman" w:eastAsia="Times New Roman" w:hAnsi="Times New Roman"/>
                <w:b/>
                <w:sz w:val="20"/>
                <w:szCs w:val="20"/>
                <w:lang w:val="kk-KZ"/>
              </w:rPr>
              <w:t xml:space="preserve"> және </w:t>
            </w:r>
            <w:proofErr w:type="spellStart"/>
            <w:r>
              <w:rPr>
                <w:rFonts w:ascii="Times New Roman" w:eastAsia="Times New Roman" w:hAnsi="Times New Roman"/>
                <w:b/>
                <w:sz w:val="20"/>
                <w:szCs w:val="20"/>
              </w:rPr>
              <w:t>пошталық</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мекенжайы</w:t>
            </w:r>
            <w:proofErr w:type="spellEnd"/>
            <w:r>
              <w:rPr>
                <w:rFonts w:ascii="Times New Roman" w:eastAsia="Times New Roman" w:hAnsi="Times New Roman"/>
                <w:b/>
                <w:sz w:val="20"/>
                <w:szCs w:val="20"/>
                <w:lang w:val="kk-KZ"/>
              </w:rPr>
              <w:t xml:space="preserve">, </w:t>
            </w:r>
            <w:proofErr w:type="spellStart"/>
            <w:r>
              <w:rPr>
                <w:rFonts w:ascii="Times New Roman" w:eastAsia="Times New Roman" w:hAnsi="Times New Roman"/>
                <w:b/>
                <w:sz w:val="20"/>
                <w:szCs w:val="20"/>
              </w:rPr>
              <w:t>байланыс</w:t>
            </w:r>
            <w:proofErr w:type="spellEnd"/>
            <w:r>
              <w:rPr>
                <w:rFonts w:ascii="Times New Roman" w:eastAsia="Times New Roman" w:hAnsi="Times New Roman"/>
                <w:b/>
                <w:sz w:val="20"/>
                <w:szCs w:val="20"/>
              </w:rPr>
              <w:t xml:space="preserve"> телефоны</w:t>
            </w:r>
          </w:p>
        </w:tc>
        <w:tc>
          <w:tcPr>
            <w:tcW w:w="3694" w:type="dxa"/>
            <w:tcBorders>
              <w:top w:val="single" w:sz="4" w:space="0" w:color="auto"/>
              <w:left w:val="single" w:sz="4" w:space="0" w:color="auto"/>
              <w:bottom w:val="single" w:sz="4" w:space="0" w:color="auto"/>
              <w:right w:val="single" w:sz="4" w:space="0" w:color="auto"/>
            </w:tcBorders>
          </w:tcPr>
          <w:p w:rsidR="00585800" w:rsidRDefault="00585800">
            <w:pPr>
              <w:spacing w:line="240" w:lineRule="auto"/>
              <w:rPr>
                <w:rFonts w:ascii="Times New Roman" w:eastAsia="Times New Roman" w:hAnsi="Times New Roman"/>
                <w:b/>
                <w:sz w:val="20"/>
                <w:szCs w:val="20"/>
              </w:rPr>
            </w:pPr>
          </w:p>
        </w:tc>
      </w:tr>
      <w:tr w:rsidR="00585800" w:rsidTr="00585800">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auto"/>
              <w:rPr>
                <w:rFonts w:ascii="Times New Roman" w:eastAsia="Times New Roman" w:hAnsi="Times New Roman"/>
                <w:b/>
                <w:sz w:val="20"/>
                <w:szCs w:val="20"/>
              </w:rPr>
            </w:pPr>
            <w:r>
              <w:rPr>
                <w:rFonts w:ascii="Times New Roman" w:eastAsia="Times New Roman" w:hAnsi="Times New Roman"/>
                <w:b/>
                <w:sz w:val="20"/>
                <w:szCs w:val="20"/>
              </w:rPr>
              <w:t xml:space="preserve">Банк </w:t>
            </w:r>
            <w:proofErr w:type="spellStart"/>
            <w:r>
              <w:rPr>
                <w:rFonts w:ascii="Times New Roman" w:eastAsia="Times New Roman" w:hAnsi="Times New Roman"/>
                <w:b/>
                <w:sz w:val="20"/>
                <w:szCs w:val="20"/>
              </w:rPr>
              <w:t>деректемелері</w:t>
            </w:r>
            <w:proofErr w:type="spellEnd"/>
            <w:r>
              <w:rPr>
                <w:rFonts w:ascii="Times New Roman" w:eastAsia="Times New Roman" w:hAnsi="Times New Roman"/>
                <w:b/>
                <w:sz w:val="20"/>
                <w:szCs w:val="20"/>
              </w:rPr>
              <w:t xml:space="preserve"> (БСН/ЖСН, БСК), </w:t>
            </w:r>
            <w:proofErr w:type="spellStart"/>
            <w:r>
              <w:rPr>
                <w:rFonts w:ascii="Times New Roman" w:eastAsia="Times New Roman" w:hAnsi="Times New Roman"/>
                <w:b/>
                <w:sz w:val="20"/>
                <w:szCs w:val="20"/>
              </w:rPr>
              <w:t>сондай-ақ</w:t>
            </w:r>
            <w:proofErr w:type="spellEnd"/>
            <w:r>
              <w:rPr>
                <w:rFonts w:ascii="Times New Roman" w:eastAsia="Times New Roman" w:hAnsi="Times New Roman"/>
                <w:b/>
                <w:sz w:val="20"/>
                <w:szCs w:val="20"/>
              </w:rPr>
              <w:t xml:space="preserve"> </w:t>
            </w:r>
            <w:r>
              <w:rPr>
                <w:rFonts w:ascii="Times New Roman" w:eastAsia="Times New Roman" w:hAnsi="Times New Roman"/>
                <w:b/>
                <w:sz w:val="20"/>
                <w:szCs w:val="20"/>
                <w:lang w:val="kk-KZ"/>
              </w:rPr>
              <w:t>қ</w:t>
            </w:r>
            <w:proofErr w:type="spellStart"/>
            <w:r>
              <w:rPr>
                <w:rFonts w:ascii="Times New Roman" w:eastAsia="Times New Roman" w:hAnsi="Times New Roman"/>
                <w:b/>
                <w:sz w:val="20"/>
                <w:szCs w:val="20"/>
              </w:rPr>
              <w:t>ызмет</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көрсетілетін</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банктің</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немесе</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оның</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филиалының</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толық</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атауы</w:t>
            </w:r>
            <w:proofErr w:type="spellEnd"/>
            <w:r>
              <w:rPr>
                <w:rFonts w:ascii="Times New Roman" w:eastAsia="Times New Roman" w:hAnsi="Times New Roman"/>
                <w:b/>
                <w:sz w:val="20"/>
                <w:szCs w:val="20"/>
              </w:rPr>
              <w:t xml:space="preserve"> мен </w:t>
            </w:r>
            <w:proofErr w:type="spellStart"/>
            <w:r>
              <w:rPr>
                <w:rFonts w:ascii="Times New Roman" w:eastAsia="Times New Roman" w:hAnsi="Times New Roman"/>
                <w:b/>
                <w:sz w:val="20"/>
                <w:szCs w:val="20"/>
              </w:rPr>
              <w:t>мекенжайы</w:t>
            </w:r>
            <w:proofErr w:type="spellEnd"/>
          </w:p>
        </w:tc>
        <w:tc>
          <w:tcPr>
            <w:tcW w:w="3694" w:type="dxa"/>
            <w:tcBorders>
              <w:top w:val="single" w:sz="4" w:space="0" w:color="auto"/>
              <w:left w:val="single" w:sz="4" w:space="0" w:color="auto"/>
              <w:bottom w:val="single" w:sz="4" w:space="0" w:color="auto"/>
              <w:right w:val="single" w:sz="4" w:space="0" w:color="auto"/>
            </w:tcBorders>
          </w:tcPr>
          <w:p w:rsidR="00585800" w:rsidRDefault="00585800">
            <w:pPr>
              <w:spacing w:line="240" w:lineRule="auto"/>
              <w:rPr>
                <w:rFonts w:ascii="Times New Roman" w:eastAsia="Times New Roman" w:hAnsi="Times New Roman"/>
                <w:b/>
                <w:sz w:val="20"/>
                <w:szCs w:val="20"/>
              </w:rPr>
            </w:pPr>
          </w:p>
        </w:tc>
      </w:tr>
      <w:tr w:rsidR="00585800" w:rsidTr="00585800">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auto"/>
              <w:rPr>
                <w:rFonts w:ascii="Times New Roman" w:eastAsia="Times New Roman" w:hAnsi="Times New Roman"/>
                <w:b/>
                <w:sz w:val="20"/>
                <w:szCs w:val="20"/>
              </w:rPr>
            </w:pPr>
            <w:proofErr w:type="spellStart"/>
            <w:r>
              <w:rPr>
                <w:rFonts w:ascii="Times New Roman" w:eastAsia="Times New Roman" w:hAnsi="Times New Roman"/>
                <w:b/>
                <w:sz w:val="20"/>
                <w:szCs w:val="20"/>
              </w:rPr>
              <w:t>Басшының</w:t>
            </w:r>
            <w:proofErr w:type="spellEnd"/>
            <w:r>
              <w:rPr>
                <w:rFonts w:ascii="Times New Roman" w:eastAsia="Times New Roman" w:hAnsi="Times New Roman"/>
                <w:b/>
                <w:sz w:val="20"/>
                <w:szCs w:val="20"/>
              </w:rPr>
              <w:t xml:space="preserve"> ТАӘ</w:t>
            </w:r>
          </w:p>
        </w:tc>
        <w:tc>
          <w:tcPr>
            <w:tcW w:w="3694" w:type="dxa"/>
            <w:tcBorders>
              <w:top w:val="single" w:sz="4" w:space="0" w:color="auto"/>
              <w:left w:val="single" w:sz="4" w:space="0" w:color="auto"/>
              <w:bottom w:val="single" w:sz="4" w:space="0" w:color="auto"/>
              <w:right w:val="single" w:sz="4" w:space="0" w:color="auto"/>
            </w:tcBorders>
          </w:tcPr>
          <w:p w:rsidR="00585800" w:rsidRDefault="00585800">
            <w:pPr>
              <w:spacing w:line="240" w:lineRule="auto"/>
              <w:rPr>
                <w:rFonts w:ascii="Times New Roman" w:eastAsia="Times New Roman" w:hAnsi="Times New Roman"/>
                <w:b/>
                <w:sz w:val="20"/>
                <w:szCs w:val="20"/>
              </w:rPr>
            </w:pPr>
          </w:p>
        </w:tc>
      </w:tr>
    </w:tbl>
    <w:p w:rsidR="00585800" w:rsidRDefault="00585800" w:rsidP="00585800">
      <w:pPr>
        <w:spacing w:after="0" w:line="240" w:lineRule="auto"/>
        <w:rPr>
          <w:rFonts w:ascii="Times New Roman" w:eastAsia="Times New Roman" w:hAnsi="Times New Roman"/>
          <w:sz w:val="20"/>
          <w:szCs w:val="20"/>
        </w:rPr>
      </w:pPr>
    </w:p>
    <w:p w:rsidR="00585800" w:rsidRDefault="00585800" w:rsidP="00585800">
      <w:pPr>
        <w:spacing w:line="240" w:lineRule="exact"/>
        <w:jc w:val="center"/>
        <w:rPr>
          <w:rFonts w:ascii="Times New Roman" w:hAnsi="Times New Roman"/>
          <w:b/>
          <w:sz w:val="20"/>
          <w:szCs w:val="20"/>
        </w:rPr>
      </w:pPr>
      <w:r>
        <w:rPr>
          <w:rFonts w:ascii="Times New Roman" w:hAnsi="Times New Roman"/>
          <w:b/>
          <w:sz w:val="20"/>
          <w:szCs w:val="20"/>
        </w:rPr>
        <w:t xml:space="preserve">2. </w:t>
      </w:r>
      <w:proofErr w:type="spellStart"/>
      <w:r>
        <w:rPr>
          <w:rFonts w:ascii="Times New Roman" w:hAnsi="Times New Roman"/>
          <w:b/>
          <w:sz w:val="20"/>
          <w:szCs w:val="20"/>
        </w:rPr>
        <w:t>Мүліктік</w:t>
      </w:r>
      <w:proofErr w:type="spellEnd"/>
      <w:r>
        <w:rPr>
          <w:rFonts w:ascii="Times New Roman" w:hAnsi="Times New Roman"/>
          <w:b/>
          <w:sz w:val="20"/>
          <w:szCs w:val="20"/>
        </w:rPr>
        <w:t xml:space="preserve"> </w:t>
      </w:r>
      <w:proofErr w:type="spellStart"/>
      <w:r>
        <w:rPr>
          <w:rFonts w:ascii="Times New Roman" w:hAnsi="Times New Roman"/>
          <w:b/>
          <w:sz w:val="20"/>
          <w:szCs w:val="20"/>
        </w:rPr>
        <w:t>жалдау</w:t>
      </w:r>
      <w:proofErr w:type="spellEnd"/>
      <w:r>
        <w:rPr>
          <w:rFonts w:ascii="Times New Roman" w:hAnsi="Times New Roman"/>
          <w:b/>
          <w:sz w:val="20"/>
          <w:szCs w:val="20"/>
        </w:rPr>
        <w:t xml:space="preserve"> </w:t>
      </w:r>
      <w:proofErr w:type="spellStart"/>
      <w:r>
        <w:rPr>
          <w:rFonts w:ascii="Times New Roman" w:hAnsi="Times New Roman"/>
          <w:b/>
          <w:sz w:val="20"/>
          <w:szCs w:val="20"/>
        </w:rPr>
        <w:t>объектісі</w:t>
      </w:r>
      <w:proofErr w:type="spellEnd"/>
      <w:r>
        <w:rPr>
          <w:rFonts w:ascii="Times New Roman" w:hAnsi="Times New Roman"/>
          <w:b/>
          <w:sz w:val="20"/>
          <w:szCs w:val="20"/>
        </w:rPr>
        <w:t xml:space="preserve"> </w:t>
      </w:r>
      <w:proofErr w:type="spellStart"/>
      <w:r>
        <w:rPr>
          <w:rFonts w:ascii="Times New Roman" w:hAnsi="Times New Roman"/>
          <w:b/>
          <w:sz w:val="20"/>
          <w:szCs w:val="20"/>
        </w:rPr>
        <w:t>туралы</w:t>
      </w:r>
      <w:proofErr w:type="spellEnd"/>
      <w:r>
        <w:rPr>
          <w:rFonts w:ascii="Times New Roman" w:hAnsi="Times New Roman"/>
          <w:b/>
          <w:sz w:val="20"/>
          <w:szCs w:val="20"/>
        </w:rPr>
        <w:t xml:space="preserve"> </w:t>
      </w:r>
      <w:proofErr w:type="spellStart"/>
      <w:r>
        <w:rPr>
          <w:rFonts w:ascii="Times New Roman" w:hAnsi="Times New Roman"/>
          <w:b/>
          <w:sz w:val="20"/>
          <w:szCs w:val="20"/>
        </w:rPr>
        <w:t>мәліметтер</w:t>
      </w:r>
      <w:proofErr w:type="spellEnd"/>
    </w:p>
    <w:tbl>
      <w:tblPr>
        <w:tblStyle w:val="a3"/>
        <w:tblW w:w="9639" w:type="dxa"/>
        <w:tblInd w:w="137" w:type="dxa"/>
        <w:tblLook w:val="04A0" w:firstRow="1" w:lastRow="0" w:firstColumn="1" w:lastColumn="0" w:noHBand="0" w:noVBand="1"/>
      </w:tblPr>
      <w:tblGrid>
        <w:gridCol w:w="5945"/>
        <w:gridCol w:w="3694"/>
      </w:tblGrid>
      <w:tr w:rsidR="00585800" w:rsidTr="00585800">
        <w:trPr>
          <w:trHeight w:val="296"/>
        </w:trPr>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exact"/>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Мүліктік</w:t>
            </w:r>
            <w:proofErr w:type="spellEnd"/>
            <w:r>
              <w:rPr>
                <w:rFonts w:ascii="Times New Roman" w:hAnsi="Times New Roman"/>
                <w:b/>
                <w:sz w:val="20"/>
                <w:szCs w:val="20"/>
              </w:rPr>
              <w:t xml:space="preserve"> </w:t>
            </w:r>
            <w:proofErr w:type="spellStart"/>
            <w:r>
              <w:rPr>
                <w:rFonts w:ascii="Times New Roman" w:hAnsi="Times New Roman"/>
                <w:b/>
                <w:sz w:val="20"/>
                <w:szCs w:val="20"/>
              </w:rPr>
              <w:t>жалдау</w:t>
            </w:r>
            <w:proofErr w:type="spellEnd"/>
            <w:r>
              <w:rPr>
                <w:rFonts w:ascii="Times New Roman" w:hAnsi="Times New Roman"/>
                <w:b/>
                <w:sz w:val="20"/>
                <w:szCs w:val="20"/>
              </w:rPr>
              <w:t xml:space="preserve"> </w:t>
            </w:r>
            <w:proofErr w:type="spellStart"/>
            <w:r>
              <w:rPr>
                <w:rFonts w:ascii="Times New Roman" w:hAnsi="Times New Roman"/>
                <w:b/>
                <w:sz w:val="20"/>
                <w:szCs w:val="20"/>
              </w:rPr>
              <w:t>объектісінің</w:t>
            </w:r>
            <w:proofErr w:type="spellEnd"/>
            <w:r>
              <w:rPr>
                <w:rFonts w:ascii="Times New Roman" w:hAnsi="Times New Roman"/>
                <w:b/>
                <w:sz w:val="20"/>
                <w:szCs w:val="20"/>
              </w:rPr>
              <w:t xml:space="preserve"> </w:t>
            </w:r>
            <w:proofErr w:type="spellStart"/>
            <w:r>
              <w:rPr>
                <w:rFonts w:ascii="Times New Roman" w:hAnsi="Times New Roman"/>
                <w:b/>
                <w:sz w:val="20"/>
                <w:szCs w:val="20"/>
              </w:rPr>
              <w:t>орналасқан</w:t>
            </w:r>
            <w:proofErr w:type="spellEnd"/>
            <w:r>
              <w:rPr>
                <w:rFonts w:ascii="Times New Roman" w:hAnsi="Times New Roman"/>
                <w:b/>
                <w:sz w:val="20"/>
                <w:szCs w:val="20"/>
              </w:rPr>
              <w:t xml:space="preserve"> </w:t>
            </w:r>
            <w:proofErr w:type="spellStart"/>
            <w:r>
              <w:rPr>
                <w:rFonts w:ascii="Times New Roman" w:hAnsi="Times New Roman"/>
                <w:b/>
                <w:sz w:val="20"/>
                <w:szCs w:val="20"/>
              </w:rPr>
              <w:t>жері</w:t>
            </w:r>
            <w:proofErr w:type="spellEnd"/>
            <w:r>
              <w:rPr>
                <w:rFonts w:ascii="Times New Roman" w:hAnsi="Times New Roman"/>
                <w:b/>
                <w:sz w:val="20"/>
                <w:szCs w:val="20"/>
              </w:rPr>
              <w:t xml:space="preserve">, </w:t>
            </w:r>
            <w:proofErr w:type="spellStart"/>
            <w:r>
              <w:rPr>
                <w:rFonts w:ascii="Times New Roman" w:hAnsi="Times New Roman"/>
                <w:b/>
                <w:sz w:val="20"/>
                <w:szCs w:val="20"/>
              </w:rPr>
              <w:t>мекенжайы</w:t>
            </w:r>
            <w:proofErr w:type="spellEnd"/>
          </w:p>
          <w:p w:rsidR="00585800" w:rsidRDefault="00585800">
            <w:pPr>
              <w:spacing w:line="240" w:lineRule="exact"/>
              <w:rPr>
                <w:rFonts w:ascii="Times New Roman" w:hAnsi="Times New Roman"/>
                <w:b/>
                <w:sz w:val="20"/>
                <w:szCs w:val="20"/>
              </w:rPr>
            </w:pPr>
            <w:r>
              <w:rPr>
                <w:rFonts w:ascii="Times New Roman" w:hAnsi="Times New Roman"/>
                <w:b/>
                <w:sz w:val="20"/>
                <w:szCs w:val="20"/>
              </w:rPr>
              <w:t xml:space="preserve"> </w:t>
            </w:r>
          </w:p>
        </w:tc>
        <w:tc>
          <w:tcPr>
            <w:tcW w:w="3694"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exact"/>
              <w:rPr>
                <w:rFonts w:ascii="Times New Roman" w:hAnsi="Times New Roman"/>
                <w:b/>
                <w:sz w:val="20"/>
                <w:szCs w:val="20"/>
              </w:rPr>
            </w:pPr>
            <w:r>
              <w:rPr>
                <w:rFonts w:ascii="Times New Roman" w:hAnsi="Times New Roman"/>
                <w:b/>
                <w:color w:val="000000"/>
                <w:sz w:val="20"/>
                <w:szCs w:val="20"/>
                <w:lang w:val="kk-KZ"/>
              </w:rPr>
              <w:t>Ақтөбе қ., Ә.Молдағұлова даңғылы, 34, 1 қабат</w:t>
            </w:r>
          </w:p>
        </w:tc>
      </w:tr>
      <w:tr w:rsidR="00585800" w:rsidTr="00585800">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exact"/>
              <w:rPr>
                <w:rFonts w:ascii="Times New Roman" w:hAnsi="Times New Roman"/>
                <w:b/>
                <w:sz w:val="20"/>
                <w:szCs w:val="20"/>
              </w:rPr>
            </w:pPr>
            <w:proofErr w:type="spellStart"/>
            <w:r>
              <w:rPr>
                <w:rFonts w:ascii="Times New Roman" w:hAnsi="Times New Roman"/>
                <w:b/>
                <w:sz w:val="20"/>
                <w:szCs w:val="20"/>
              </w:rPr>
              <w:t>Объектіні</w:t>
            </w:r>
            <w:proofErr w:type="spellEnd"/>
            <w:r>
              <w:rPr>
                <w:rFonts w:ascii="Times New Roman" w:hAnsi="Times New Roman"/>
                <w:b/>
                <w:sz w:val="20"/>
                <w:szCs w:val="20"/>
              </w:rPr>
              <w:t xml:space="preserve"> </w:t>
            </w:r>
            <w:proofErr w:type="spellStart"/>
            <w:r>
              <w:rPr>
                <w:rFonts w:ascii="Times New Roman" w:hAnsi="Times New Roman"/>
                <w:b/>
                <w:sz w:val="20"/>
                <w:szCs w:val="20"/>
              </w:rPr>
              <w:t>пайдаланудың</w:t>
            </w:r>
            <w:proofErr w:type="spellEnd"/>
            <w:r>
              <w:rPr>
                <w:rFonts w:ascii="Times New Roman" w:hAnsi="Times New Roman"/>
                <w:b/>
                <w:sz w:val="20"/>
                <w:szCs w:val="20"/>
              </w:rPr>
              <w:t xml:space="preserve"> </w:t>
            </w:r>
            <w:proofErr w:type="spellStart"/>
            <w:r>
              <w:rPr>
                <w:rFonts w:ascii="Times New Roman" w:hAnsi="Times New Roman"/>
                <w:b/>
                <w:sz w:val="20"/>
                <w:szCs w:val="20"/>
              </w:rPr>
              <w:t>нысаналы</w:t>
            </w:r>
            <w:proofErr w:type="spellEnd"/>
            <w:r>
              <w:rPr>
                <w:rFonts w:ascii="Times New Roman" w:hAnsi="Times New Roman"/>
                <w:b/>
                <w:sz w:val="20"/>
                <w:szCs w:val="20"/>
              </w:rPr>
              <w:t xml:space="preserve"> </w:t>
            </w:r>
            <w:proofErr w:type="spellStart"/>
            <w:r>
              <w:rPr>
                <w:rFonts w:ascii="Times New Roman" w:hAnsi="Times New Roman"/>
                <w:b/>
                <w:sz w:val="20"/>
                <w:szCs w:val="20"/>
              </w:rPr>
              <w:t>мақсаттары</w:t>
            </w:r>
            <w:proofErr w:type="spellEnd"/>
            <w:r>
              <w:rPr>
                <w:rFonts w:ascii="Times New Roman" w:hAnsi="Times New Roman"/>
                <w:b/>
                <w:sz w:val="20"/>
                <w:szCs w:val="20"/>
              </w:rPr>
              <w:t xml:space="preserve"> (</w:t>
            </w:r>
            <w:proofErr w:type="spellStart"/>
            <w:r>
              <w:rPr>
                <w:rFonts w:ascii="Times New Roman" w:hAnsi="Times New Roman"/>
                <w:b/>
                <w:sz w:val="20"/>
                <w:szCs w:val="20"/>
              </w:rPr>
              <w:t>қызмет</w:t>
            </w:r>
            <w:proofErr w:type="spellEnd"/>
            <w:r>
              <w:rPr>
                <w:rFonts w:ascii="Times New Roman" w:hAnsi="Times New Roman"/>
                <w:b/>
                <w:sz w:val="20"/>
                <w:szCs w:val="20"/>
              </w:rPr>
              <w:t xml:space="preserve"> </w:t>
            </w:r>
            <w:proofErr w:type="spellStart"/>
            <w:r>
              <w:rPr>
                <w:rFonts w:ascii="Times New Roman" w:hAnsi="Times New Roman"/>
                <w:b/>
                <w:sz w:val="20"/>
                <w:szCs w:val="20"/>
              </w:rPr>
              <w:t>түрі</w:t>
            </w:r>
            <w:proofErr w:type="spellEnd"/>
            <w:r>
              <w:rPr>
                <w:rFonts w:ascii="Times New Roman" w:hAnsi="Times New Roman"/>
                <w:b/>
                <w:sz w:val="20"/>
                <w:szCs w:val="20"/>
              </w:rPr>
              <w:t xml:space="preserve">) </w:t>
            </w:r>
          </w:p>
        </w:tc>
        <w:tc>
          <w:tcPr>
            <w:tcW w:w="3694" w:type="dxa"/>
            <w:tcBorders>
              <w:top w:val="single" w:sz="4" w:space="0" w:color="auto"/>
              <w:left w:val="single" w:sz="4" w:space="0" w:color="auto"/>
              <w:bottom w:val="single" w:sz="4" w:space="0" w:color="auto"/>
              <w:right w:val="single" w:sz="4" w:space="0" w:color="auto"/>
            </w:tcBorders>
          </w:tcPr>
          <w:p w:rsidR="00585800" w:rsidRDefault="00585800">
            <w:pPr>
              <w:spacing w:line="240" w:lineRule="exact"/>
              <w:rPr>
                <w:rFonts w:ascii="Times New Roman" w:hAnsi="Times New Roman"/>
                <w:b/>
                <w:sz w:val="20"/>
                <w:szCs w:val="20"/>
              </w:rPr>
            </w:pPr>
          </w:p>
        </w:tc>
      </w:tr>
      <w:tr w:rsidR="00585800" w:rsidTr="00585800">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exact"/>
              <w:rPr>
                <w:rFonts w:ascii="Times New Roman" w:hAnsi="Times New Roman"/>
                <w:b/>
                <w:sz w:val="20"/>
                <w:szCs w:val="20"/>
              </w:rPr>
            </w:pPr>
            <w:proofErr w:type="spellStart"/>
            <w:r>
              <w:rPr>
                <w:rFonts w:ascii="Times New Roman" w:hAnsi="Times New Roman"/>
                <w:b/>
                <w:sz w:val="20"/>
                <w:szCs w:val="20"/>
              </w:rPr>
              <w:t>Жалға</w:t>
            </w:r>
            <w:proofErr w:type="spellEnd"/>
            <w:r>
              <w:rPr>
                <w:rFonts w:ascii="Times New Roman" w:hAnsi="Times New Roman"/>
                <w:b/>
                <w:sz w:val="20"/>
                <w:szCs w:val="20"/>
              </w:rPr>
              <w:t xml:space="preserve"> </w:t>
            </w:r>
            <w:proofErr w:type="spellStart"/>
            <w:r>
              <w:rPr>
                <w:rFonts w:ascii="Times New Roman" w:hAnsi="Times New Roman"/>
                <w:b/>
                <w:sz w:val="20"/>
                <w:szCs w:val="20"/>
              </w:rPr>
              <w:t>берілетін</w:t>
            </w:r>
            <w:proofErr w:type="spellEnd"/>
            <w:r>
              <w:rPr>
                <w:rFonts w:ascii="Times New Roman" w:hAnsi="Times New Roman"/>
                <w:b/>
                <w:sz w:val="20"/>
                <w:szCs w:val="20"/>
              </w:rPr>
              <w:t xml:space="preserve"> </w:t>
            </w:r>
            <w:proofErr w:type="spellStart"/>
            <w:r>
              <w:rPr>
                <w:rFonts w:ascii="Times New Roman" w:hAnsi="Times New Roman"/>
                <w:b/>
                <w:sz w:val="20"/>
                <w:szCs w:val="20"/>
              </w:rPr>
              <w:t>алаң</w:t>
            </w:r>
            <w:proofErr w:type="spellEnd"/>
            <w:r>
              <w:rPr>
                <w:rFonts w:ascii="Times New Roman" w:hAnsi="Times New Roman"/>
                <w:b/>
                <w:sz w:val="20"/>
                <w:szCs w:val="20"/>
                <w:lang w:val="kk-KZ"/>
              </w:rPr>
              <w:t xml:space="preserve">, </w:t>
            </w:r>
            <w:r>
              <w:rPr>
                <w:rFonts w:ascii="Times New Roman" w:hAnsi="Times New Roman"/>
                <w:b/>
                <w:sz w:val="20"/>
                <w:szCs w:val="20"/>
              </w:rPr>
              <w:t>ш. м.</w:t>
            </w:r>
          </w:p>
        </w:tc>
        <w:tc>
          <w:tcPr>
            <w:tcW w:w="3694"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exact"/>
              <w:rPr>
                <w:rFonts w:ascii="Times New Roman" w:hAnsi="Times New Roman"/>
                <w:b/>
                <w:sz w:val="20"/>
                <w:szCs w:val="20"/>
              </w:rPr>
            </w:pPr>
            <w:r>
              <w:rPr>
                <w:rFonts w:ascii="Times New Roman" w:hAnsi="Times New Roman"/>
                <w:b/>
                <w:sz w:val="20"/>
                <w:szCs w:val="20"/>
              </w:rPr>
              <w:t xml:space="preserve">40,9 </w:t>
            </w:r>
            <w:r>
              <w:rPr>
                <w:rFonts w:ascii="Times New Roman" w:hAnsi="Times New Roman"/>
                <w:b/>
                <w:sz w:val="20"/>
                <w:szCs w:val="20"/>
                <w:lang w:val="kk-KZ"/>
              </w:rPr>
              <w:t>ш</w:t>
            </w:r>
            <w:r>
              <w:rPr>
                <w:rFonts w:ascii="Times New Roman" w:hAnsi="Times New Roman"/>
                <w:b/>
                <w:sz w:val="20"/>
                <w:szCs w:val="20"/>
              </w:rPr>
              <w:t>.м.</w:t>
            </w:r>
          </w:p>
        </w:tc>
      </w:tr>
      <w:tr w:rsidR="00585800" w:rsidTr="00585800">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exact"/>
              <w:rPr>
                <w:rFonts w:ascii="Times New Roman" w:hAnsi="Times New Roman"/>
                <w:b/>
                <w:sz w:val="20"/>
                <w:szCs w:val="20"/>
              </w:rPr>
            </w:pPr>
            <w:proofErr w:type="spellStart"/>
            <w:r>
              <w:rPr>
                <w:rFonts w:ascii="Times New Roman" w:hAnsi="Times New Roman"/>
                <w:b/>
                <w:sz w:val="20"/>
                <w:szCs w:val="20"/>
              </w:rPr>
              <w:t>Әлеуетті</w:t>
            </w:r>
            <w:proofErr w:type="spellEnd"/>
            <w:r>
              <w:rPr>
                <w:rFonts w:ascii="Times New Roman" w:hAnsi="Times New Roman"/>
                <w:b/>
                <w:sz w:val="20"/>
                <w:szCs w:val="20"/>
              </w:rPr>
              <w:t xml:space="preserve"> </w:t>
            </w:r>
            <w:proofErr w:type="spellStart"/>
            <w:r>
              <w:rPr>
                <w:rFonts w:ascii="Times New Roman" w:hAnsi="Times New Roman"/>
                <w:b/>
                <w:sz w:val="20"/>
                <w:szCs w:val="20"/>
              </w:rPr>
              <w:t>қатысушы</w:t>
            </w:r>
            <w:proofErr w:type="spellEnd"/>
            <w:r>
              <w:rPr>
                <w:rFonts w:ascii="Times New Roman" w:hAnsi="Times New Roman"/>
                <w:b/>
                <w:sz w:val="20"/>
                <w:szCs w:val="20"/>
              </w:rPr>
              <w:t xml:space="preserve"> </w:t>
            </w:r>
            <w:proofErr w:type="spellStart"/>
            <w:r>
              <w:rPr>
                <w:rFonts w:ascii="Times New Roman" w:hAnsi="Times New Roman"/>
                <w:b/>
                <w:sz w:val="20"/>
                <w:szCs w:val="20"/>
              </w:rPr>
              <w:t>ұсынатын</w:t>
            </w:r>
            <w:proofErr w:type="spellEnd"/>
            <w:r>
              <w:rPr>
                <w:rFonts w:ascii="Times New Roman" w:hAnsi="Times New Roman"/>
                <w:b/>
                <w:sz w:val="20"/>
                <w:szCs w:val="20"/>
              </w:rPr>
              <w:t xml:space="preserve"> </w:t>
            </w:r>
            <w:proofErr w:type="spellStart"/>
            <w:r>
              <w:rPr>
                <w:rFonts w:ascii="Times New Roman" w:hAnsi="Times New Roman"/>
                <w:b/>
                <w:sz w:val="20"/>
                <w:szCs w:val="20"/>
              </w:rPr>
              <w:t>объектіні</w:t>
            </w:r>
            <w:proofErr w:type="spellEnd"/>
            <w:r>
              <w:rPr>
                <w:rFonts w:ascii="Times New Roman" w:hAnsi="Times New Roman"/>
                <w:b/>
                <w:sz w:val="20"/>
                <w:szCs w:val="20"/>
              </w:rPr>
              <w:t xml:space="preserve"> </w:t>
            </w:r>
            <w:proofErr w:type="spellStart"/>
            <w:r>
              <w:rPr>
                <w:rFonts w:ascii="Times New Roman" w:hAnsi="Times New Roman"/>
                <w:b/>
                <w:sz w:val="20"/>
                <w:szCs w:val="20"/>
              </w:rPr>
              <w:t>жалға</w:t>
            </w:r>
            <w:proofErr w:type="spellEnd"/>
            <w:r>
              <w:rPr>
                <w:rFonts w:ascii="Times New Roman" w:hAnsi="Times New Roman"/>
                <w:b/>
                <w:sz w:val="20"/>
                <w:szCs w:val="20"/>
              </w:rPr>
              <w:t xml:space="preserve"> </w:t>
            </w:r>
            <w:proofErr w:type="spellStart"/>
            <w:r>
              <w:rPr>
                <w:rFonts w:ascii="Times New Roman" w:hAnsi="Times New Roman"/>
                <w:b/>
                <w:sz w:val="20"/>
                <w:szCs w:val="20"/>
              </w:rPr>
              <w:t>алудың</w:t>
            </w:r>
            <w:proofErr w:type="spellEnd"/>
            <w:r>
              <w:rPr>
                <w:rFonts w:ascii="Times New Roman" w:hAnsi="Times New Roman"/>
                <w:b/>
                <w:sz w:val="20"/>
                <w:szCs w:val="20"/>
              </w:rPr>
              <w:t xml:space="preserve"> 1 ш. м. </w:t>
            </w:r>
            <w:proofErr w:type="spellStart"/>
            <w:r>
              <w:rPr>
                <w:rFonts w:ascii="Times New Roman" w:hAnsi="Times New Roman"/>
                <w:b/>
                <w:sz w:val="20"/>
                <w:szCs w:val="20"/>
              </w:rPr>
              <w:t>құны</w:t>
            </w:r>
            <w:proofErr w:type="spellEnd"/>
            <w:r>
              <w:rPr>
                <w:rFonts w:ascii="Times New Roman" w:hAnsi="Times New Roman"/>
                <w:b/>
                <w:sz w:val="20"/>
                <w:szCs w:val="20"/>
              </w:rPr>
              <w:t xml:space="preserve"> (1 </w:t>
            </w:r>
            <w:proofErr w:type="spellStart"/>
            <w:r>
              <w:rPr>
                <w:rFonts w:ascii="Times New Roman" w:hAnsi="Times New Roman"/>
                <w:b/>
                <w:sz w:val="20"/>
                <w:szCs w:val="20"/>
              </w:rPr>
              <w:t>объектіні</w:t>
            </w:r>
            <w:proofErr w:type="spellEnd"/>
            <w:r>
              <w:rPr>
                <w:rFonts w:ascii="Times New Roman" w:hAnsi="Times New Roman"/>
                <w:b/>
                <w:sz w:val="20"/>
                <w:szCs w:val="20"/>
              </w:rPr>
              <w:t xml:space="preserve"> </w:t>
            </w:r>
            <w:proofErr w:type="spellStart"/>
            <w:r>
              <w:rPr>
                <w:rFonts w:ascii="Times New Roman" w:hAnsi="Times New Roman"/>
                <w:b/>
                <w:sz w:val="20"/>
                <w:szCs w:val="20"/>
              </w:rPr>
              <w:t>көрсету</w:t>
            </w:r>
            <w:proofErr w:type="spellEnd"/>
            <w:r>
              <w:rPr>
                <w:rFonts w:ascii="Times New Roman" w:hAnsi="Times New Roman"/>
                <w:b/>
                <w:sz w:val="20"/>
                <w:szCs w:val="20"/>
              </w:rPr>
              <w:t xml:space="preserve">), </w:t>
            </w:r>
            <w:proofErr w:type="spellStart"/>
            <w:r>
              <w:rPr>
                <w:rFonts w:ascii="Times New Roman" w:hAnsi="Times New Roman"/>
                <w:b/>
                <w:sz w:val="20"/>
                <w:szCs w:val="20"/>
              </w:rPr>
              <w:t>теңгемен</w:t>
            </w:r>
            <w:proofErr w:type="spellEnd"/>
            <w:r>
              <w:rPr>
                <w:rFonts w:ascii="Times New Roman" w:hAnsi="Times New Roman"/>
                <w:b/>
                <w:sz w:val="20"/>
                <w:szCs w:val="20"/>
              </w:rPr>
              <w:t xml:space="preserve">, ҚҚС </w:t>
            </w:r>
            <w:proofErr w:type="spellStart"/>
            <w:r>
              <w:rPr>
                <w:rFonts w:ascii="Times New Roman" w:hAnsi="Times New Roman"/>
                <w:b/>
                <w:sz w:val="20"/>
                <w:szCs w:val="20"/>
              </w:rPr>
              <w:t>есебінсіз</w:t>
            </w:r>
            <w:proofErr w:type="spellEnd"/>
            <w:r>
              <w:rPr>
                <w:rFonts w:ascii="Times New Roman" w:hAnsi="Times New Roman"/>
                <w:b/>
                <w:sz w:val="20"/>
                <w:szCs w:val="20"/>
              </w:rPr>
              <w:t xml:space="preserve"> </w:t>
            </w:r>
            <w:r>
              <w:rPr>
                <w:rFonts w:ascii="Times New Roman" w:hAnsi="Times New Roman"/>
                <w:i/>
                <w:sz w:val="20"/>
                <w:szCs w:val="20"/>
              </w:rPr>
              <w:t>(</w:t>
            </w:r>
            <w:proofErr w:type="spellStart"/>
            <w:r>
              <w:rPr>
                <w:rFonts w:ascii="Times New Roman" w:hAnsi="Times New Roman"/>
                <w:i/>
                <w:sz w:val="20"/>
                <w:szCs w:val="20"/>
              </w:rPr>
              <w:t>сандармен</w:t>
            </w:r>
            <w:proofErr w:type="spellEnd"/>
            <w:r>
              <w:rPr>
                <w:rFonts w:ascii="Times New Roman" w:hAnsi="Times New Roman"/>
                <w:i/>
                <w:sz w:val="20"/>
                <w:szCs w:val="20"/>
              </w:rPr>
              <w:t xml:space="preserve"> </w:t>
            </w:r>
            <w:proofErr w:type="spellStart"/>
            <w:r>
              <w:rPr>
                <w:rFonts w:ascii="Times New Roman" w:hAnsi="Times New Roman"/>
                <w:i/>
                <w:sz w:val="20"/>
                <w:szCs w:val="20"/>
              </w:rPr>
              <w:t>және</w:t>
            </w:r>
            <w:proofErr w:type="spellEnd"/>
            <w:r>
              <w:rPr>
                <w:rFonts w:ascii="Times New Roman" w:hAnsi="Times New Roman"/>
                <w:i/>
                <w:sz w:val="20"/>
                <w:szCs w:val="20"/>
              </w:rPr>
              <w:t xml:space="preserve"> </w:t>
            </w:r>
            <w:proofErr w:type="spellStart"/>
            <w:r>
              <w:rPr>
                <w:rFonts w:ascii="Times New Roman" w:hAnsi="Times New Roman"/>
                <w:i/>
                <w:sz w:val="20"/>
                <w:szCs w:val="20"/>
              </w:rPr>
              <w:t>жазумен</w:t>
            </w:r>
            <w:proofErr w:type="spellEnd"/>
            <w:r>
              <w:rPr>
                <w:rFonts w:ascii="Times New Roman" w:hAnsi="Times New Roman"/>
                <w:i/>
                <w:sz w:val="20"/>
                <w:szCs w:val="20"/>
              </w:rPr>
              <w:t>)</w:t>
            </w:r>
          </w:p>
        </w:tc>
        <w:tc>
          <w:tcPr>
            <w:tcW w:w="3694"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exact"/>
              <w:rPr>
                <w:rFonts w:ascii="Times New Roman" w:hAnsi="Times New Roman"/>
                <w:b/>
                <w:sz w:val="20"/>
                <w:szCs w:val="20"/>
                <w:lang w:val="kk-KZ"/>
              </w:rPr>
            </w:pPr>
            <w:r>
              <w:rPr>
                <w:rFonts w:ascii="Times New Roman" w:hAnsi="Times New Roman"/>
                <w:b/>
                <w:sz w:val="20"/>
                <w:szCs w:val="20"/>
                <w:lang w:val="en-US"/>
              </w:rPr>
              <w:t xml:space="preserve">1000 </w:t>
            </w:r>
            <w:r>
              <w:rPr>
                <w:rFonts w:ascii="Times New Roman" w:hAnsi="Times New Roman"/>
                <w:b/>
                <w:sz w:val="20"/>
                <w:szCs w:val="20"/>
                <w:lang w:val="kk-KZ"/>
              </w:rPr>
              <w:t>теңге</w:t>
            </w:r>
          </w:p>
        </w:tc>
      </w:tr>
      <w:tr w:rsidR="00585800" w:rsidTr="00585800">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exact"/>
              <w:rPr>
                <w:rFonts w:ascii="Times New Roman" w:hAnsi="Times New Roman"/>
                <w:b/>
                <w:sz w:val="20"/>
                <w:szCs w:val="20"/>
              </w:rPr>
            </w:pPr>
            <w:proofErr w:type="spellStart"/>
            <w:r>
              <w:rPr>
                <w:rFonts w:ascii="Times New Roman" w:hAnsi="Times New Roman"/>
                <w:b/>
                <w:sz w:val="20"/>
                <w:szCs w:val="20"/>
              </w:rPr>
              <w:t>Әлеуетті</w:t>
            </w:r>
            <w:proofErr w:type="spellEnd"/>
            <w:r>
              <w:rPr>
                <w:rFonts w:ascii="Times New Roman" w:hAnsi="Times New Roman"/>
                <w:b/>
                <w:sz w:val="20"/>
                <w:szCs w:val="20"/>
              </w:rPr>
              <w:t xml:space="preserve"> </w:t>
            </w:r>
            <w:proofErr w:type="spellStart"/>
            <w:r>
              <w:rPr>
                <w:rFonts w:ascii="Times New Roman" w:hAnsi="Times New Roman"/>
                <w:b/>
                <w:sz w:val="20"/>
                <w:szCs w:val="20"/>
              </w:rPr>
              <w:t>қатысушының</w:t>
            </w:r>
            <w:proofErr w:type="spellEnd"/>
            <w:r>
              <w:rPr>
                <w:rFonts w:ascii="Times New Roman" w:hAnsi="Times New Roman"/>
                <w:b/>
                <w:sz w:val="20"/>
                <w:szCs w:val="20"/>
              </w:rPr>
              <w:t xml:space="preserve"> </w:t>
            </w:r>
            <w:proofErr w:type="spellStart"/>
            <w:r>
              <w:rPr>
                <w:rFonts w:ascii="Times New Roman" w:hAnsi="Times New Roman"/>
                <w:b/>
                <w:sz w:val="20"/>
                <w:szCs w:val="20"/>
              </w:rPr>
              <w:t>ағымдағы</w:t>
            </w:r>
            <w:proofErr w:type="spellEnd"/>
            <w:r>
              <w:rPr>
                <w:rFonts w:ascii="Times New Roman" w:hAnsi="Times New Roman"/>
                <w:b/>
                <w:sz w:val="20"/>
                <w:szCs w:val="20"/>
                <w:lang w:val="kk-KZ"/>
              </w:rPr>
              <w:t xml:space="preserve"> объектте</w:t>
            </w:r>
            <w:r>
              <w:rPr>
                <w:rFonts w:ascii="Times New Roman" w:hAnsi="Times New Roman"/>
                <w:b/>
                <w:sz w:val="20"/>
                <w:szCs w:val="20"/>
              </w:rPr>
              <w:t xml:space="preserve"> </w:t>
            </w:r>
            <w:proofErr w:type="spellStart"/>
            <w:r>
              <w:rPr>
                <w:rFonts w:ascii="Times New Roman" w:hAnsi="Times New Roman"/>
                <w:b/>
                <w:sz w:val="20"/>
                <w:szCs w:val="20"/>
              </w:rPr>
              <w:t>жөндеу</w:t>
            </w:r>
            <w:proofErr w:type="spellEnd"/>
            <w:r>
              <w:rPr>
                <w:rFonts w:ascii="Times New Roman" w:hAnsi="Times New Roman"/>
                <w:b/>
                <w:sz w:val="20"/>
                <w:szCs w:val="20"/>
              </w:rPr>
              <w:t xml:space="preserve"> </w:t>
            </w:r>
            <w:proofErr w:type="spellStart"/>
            <w:r>
              <w:rPr>
                <w:rFonts w:ascii="Times New Roman" w:hAnsi="Times New Roman"/>
                <w:b/>
                <w:sz w:val="20"/>
                <w:szCs w:val="20"/>
              </w:rPr>
              <w:t>жүргізуге</w:t>
            </w:r>
            <w:proofErr w:type="spellEnd"/>
            <w:r>
              <w:rPr>
                <w:rFonts w:ascii="Times New Roman" w:hAnsi="Times New Roman"/>
                <w:b/>
                <w:sz w:val="20"/>
                <w:szCs w:val="20"/>
                <w:lang w:val="kk-KZ"/>
              </w:rPr>
              <w:t>, оны</w:t>
            </w:r>
            <w:r>
              <w:rPr>
                <w:rFonts w:ascii="Times New Roman" w:hAnsi="Times New Roman"/>
                <w:b/>
                <w:sz w:val="20"/>
                <w:szCs w:val="20"/>
              </w:rPr>
              <w:t xml:space="preserve"> </w:t>
            </w:r>
            <w:proofErr w:type="spellStart"/>
            <w:r>
              <w:rPr>
                <w:rFonts w:ascii="Times New Roman" w:hAnsi="Times New Roman"/>
                <w:b/>
                <w:sz w:val="20"/>
                <w:szCs w:val="20"/>
              </w:rPr>
              <w:t>жабдықпен</w:t>
            </w:r>
            <w:proofErr w:type="spellEnd"/>
            <w:r>
              <w:rPr>
                <w:rFonts w:ascii="Times New Roman" w:hAnsi="Times New Roman"/>
                <w:b/>
                <w:sz w:val="20"/>
                <w:szCs w:val="20"/>
              </w:rPr>
              <w:t xml:space="preserve"> </w:t>
            </w:r>
            <w:proofErr w:type="spellStart"/>
            <w:r>
              <w:rPr>
                <w:rFonts w:ascii="Times New Roman" w:hAnsi="Times New Roman"/>
                <w:b/>
                <w:sz w:val="20"/>
                <w:szCs w:val="20"/>
              </w:rPr>
              <w:t>және</w:t>
            </w:r>
            <w:proofErr w:type="spellEnd"/>
            <w:r>
              <w:rPr>
                <w:rFonts w:ascii="Times New Roman" w:hAnsi="Times New Roman"/>
                <w:b/>
                <w:sz w:val="20"/>
                <w:szCs w:val="20"/>
              </w:rPr>
              <w:t xml:space="preserve"> </w:t>
            </w:r>
            <w:proofErr w:type="spellStart"/>
            <w:r>
              <w:rPr>
                <w:rFonts w:ascii="Times New Roman" w:hAnsi="Times New Roman"/>
                <w:b/>
                <w:sz w:val="20"/>
                <w:szCs w:val="20"/>
              </w:rPr>
              <w:t>жиһазбен</w:t>
            </w:r>
            <w:proofErr w:type="spellEnd"/>
            <w:r>
              <w:rPr>
                <w:rFonts w:ascii="Times New Roman" w:hAnsi="Times New Roman"/>
                <w:b/>
                <w:sz w:val="20"/>
                <w:szCs w:val="20"/>
              </w:rPr>
              <w:t xml:space="preserve"> </w:t>
            </w:r>
            <w:proofErr w:type="spellStart"/>
            <w:r>
              <w:rPr>
                <w:rFonts w:ascii="Times New Roman" w:hAnsi="Times New Roman"/>
                <w:b/>
                <w:sz w:val="20"/>
                <w:szCs w:val="20"/>
              </w:rPr>
              <w:t>жарақтандыруға</w:t>
            </w:r>
            <w:proofErr w:type="spellEnd"/>
            <w:r>
              <w:rPr>
                <w:rFonts w:ascii="Times New Roman" w:hAnsi="Times New Roman"/>
                <w:b/>
                <w:sz w:val="20"/>
                <w:szCs w:val="20"/>
              </w:rPr>
              <w:t xml:space="preserve"> </w:t>
            </w:r>
            <w:proofErr w:type="spellStart"/>
            <w:r>
              <w:rPr>
                <w:rFonts w:ascii="Times New Roman" w:hAnsi="Times New Roman"/>
                <w:b/>
                <w:sz w:val="20"/>
                <w:szCs w:val="20"/>
              </w:rPr>
              <w:t>арналған</w:t>
            </w:r>
            <w:proofErr w:type="spellEnd"/>
            <w:r>
              <w:rPr>
                <w:rFonts w:ascii="Times New Roman" w:hAnsi="Times New Roman"/>
                <w:b/>
                <w:sz w:val="20"/>
                <w:szCs w:val="20"/>
              </w:rPr>
              <w:t xml:space="preserve"> </w:t>
            </w:r>
            <w:proofErr w:type="spellStart"/>
            <w:r>
              <w:rPr>
                <w:rFonts w:ascii="Times New Roman" w:hAnsi="Times New Roman"/>
                <w:b/>
                <w:sz w:val="20"/>
                <w:szCs w:val="20"/>
              </w:rPr>
              <w:t>салымдарының</w:t>
            </w:r>
            <w:proofErr w:type="spellEnd"/>
            <w:r>
              <w:rPr>
                <w:rFonts w:ascii="Times New Roman" w:hAnsi="Times New Roman"/>
                <w:b/>
                <w:sz w:val="20"/>
                <w:szCs w:val="20"/>
              </w:rPr>
              <w:t xml:space="preserve"> </w:t>
            </w:r>
            <w:proofErr w:type="spellStart"/>
            <w:r>
              <w:rPr>
                <w:rFonts w:ascii="Times New Roman" w:hAnsi="Times New Roman"/>
                <w:b/>
                <w:sz w:val="20"/>
                <w:szCs w:val="20"/>
              </w:rPr>
              <w:t>болжамды</w:t>
            </w:r>
            <w:proofErr w:type="spellEnd"/>
            <w:r>
              <w:rPr>
                <w:rFonts w:ascii="Times New Roman" w:hAnsi="Times New Roman"/>
                <w:b/>
                <w:sz w:val="20"/>
                <w:szCs w:val="20"/>
              </w:rPr>
              <w:t xml:space="preserve"> </w:t>
            </w:r>
            <w:proofErr w:type="spellStart"/>
            <w:r>
              <w:rPr>
                <w:rFonts w:ascii="Times New Roman" w:hAnsi="Times New Roman"/>
                <w:b/>
                <w:sz w:val="20"/>
                <w:szCs w:val="20"/>
              </w:rPr>
              <w:t>сомасы</w:t>
            </w:r>
            <w:proofErr w:type="spellEnd"/>
            <w:r>
              <w:rPr>
                <w:rFonts w:ascii="Times New Roman" w:hAnsi="Times New Roman"/>
                <w:b/>
                <w:sz w:val="20"/>
                <w:szCs w:val="20"/>
                <w:lang w:val="kk-KZ"/>
              </w:rPr>
              <w:t>,</w:t>
            </w:r>
            <w:r>
              <w:rPr>
                <w:rFonts w:ascii="Times New Roman" w:hAnsi="Times New Roman"/>
                <w:b/>
                <w:sz w:val="20"/>
                <w:szCs w:val="20"/>
              </w:rPr>
              <w:t xml:space="preserve"> </w:t>
            </w:r>
            <w:proofErr w:type="spellStart"/>
            <w:r>
              <w:rPr>
                <w:rFonts w:ascii="Times New Roman" w:hAnsi="Times New Roman"/>
                <w:b/>
                <w:sz w:val="20"/>
                <w:szCs w:val="20"/>
              </w:rPr>
              <w:t>теңгемен</w:t>
            </w:r>
            <w:proofErr w:type="spellEnd"/>
            <w:r>
              <w:rPr>
                <w:rFonts w:ascii="Times New Roman" w:hAnsi="Times New Roman"/>
                <w:b/>
                <w:sz w:val="20"/>
                <w:szCs w:val="20"/>
              </w:rPr>
              <w:t>, ҚҚС</w:t>
            </w:r>
            <w:r>
              <w:rPr>
                <w:rFonts w:ascii="Times New Roman" w:hAnsi="Times New Roman"/>
                <w:b/>
                <w:sz w:val="20"/>
                <w:szCs w:val="20"/>
                <w:lang w:val="kk-KZ"/>
              </w:rPr>
              <w:t xml:space="preserve"> есебінсіз </w:t>
            </w:r>
            <w:r>
              <w:rPr>
                <w:rFonts w:ascii="Times New Roman" w:hAnsi="Times New Roman"/>
                <w:i/>
                <w:sz w:val="20"/>
                <w:szCs w:val="20"/>
              </w:rPr>
              <w:t>(</w:t>
            </w:r>
            <w:proofErr w:type="spellStart"/>
            <w:r>
              <w:rPr>
                <w:rFonts w:ascii="Times New Roman" w:hAnsi="Times New Roman"/>
                <w:i/>
                <w:sz w:val="20"/>
                <w:szCs w:val="20"/>
              </w:rPr>
              <w:t>сандармен</w:t>
            </w:r>
            <w:proofErr w:type="spellEnd"/>
            <w:r>
              <w:rPr>
                <w:rFonts w:ascii="Times New Roman" w:hAnsi="Times New Roman"/>
                <w:i/>
                <w:sz w:val="20"/>
                <w:szCs w:val="20"/>
              </w:rPr>
              <w:t xml:space="preserve"> </w:t>
            </w:r>
            <w:proofErr w:type="spellStart"/>
            <w:r>
              <w:rPr>
                <w:rFonts w:ascii="Times New Roman" w:hAnsi="Times New Roman"/>
                <w:i/>
                <w:sz w:val="20"/>
                <w:szCs w:val="20"/>
              </w:rPr>
              <w:t>және</w:t>
            </w:r>
            <w:proofErr w:type="spellEnd"/>
            <w:r>
              <w:rPr>
                <w:rFonts w:ascii="Times New Roman" w:hAnsi="Times New Roman"/>
                <w:i/>
                <w:sz w:val="20"/>
                <w:szCs w:val="20"/>
              </w:rPr>
              <w:t xml:space="preserve"> </w:t>
            </w:r>
            <w:proofErr w:type="spellStart"/>
            <w:r>
              <w:rPr>
                <w:rFonts w:ascii="Times New Roman" w:hAnsi="Times New Roman"/>
                <w:i/>
                <w:sz w:val="20"/>
                <w:szCs w:val="20"/>
              </w:rPr>
              <w:t>жазумен</w:t>
            </w:r>
            <w:proofErr w:type="spellEnd"/>
            <w:r>
              <w:rPr>
                <w:rFonts w:ascii="Times New Roman" w:hAnsi="Times New Roman"/>
                <w:i/>
                <w:sz w:val="20"/>
                <w:szCs w:val="20"/>
              </w:rPr>
              <w:t>)</w:t>
            </w:r>
          </w:p>
        </w:tc>
        <w:tc>
          <w:tcPr>
            <w:tcW w:w="3694" w:type="dxa"/>
            <w:tcBorders>
              <w:top w:val="single" w:sz="4" w:space="0" w:color="auto"/>
              <w:left w:val="single" w:sz="4" w:space="0" w:color="auto"/>
              <w:bottom w:val="single" w:sz="4" w:space="0" w:color="auto"/>
              <w:right w:val="single" w:sz="4" w:space="0" w:color="auto"/>
            </w:tcBorders>
          </w:tcPr>
          <w:p w:rsidR="00585800" w:rsidRDefault="00585800">
            <w:pPr>
              <w:spacing w:line="240" w:lineRule="exact"/>
              <w:rPr>
                <w:rFonts w:ascii="Times New Roman" w:hAnsi="Times New Roman"/>
                <w:b/>
                <w:sz w:val="20"/>
                <w:szCs w:val="20"/>
              </w:rPr>
            </w:pPr>
          </w:p>
        </w:tc>
      </w:tr>
      <w:tr w:rsidR="00585800" w:rsidTr="00585800">
        <w:trPr>
          <w:trHeight w:val="436"/>
        </w:trPr>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exact"/>
              <w:rPr>
                <w:rFonts w:ascii="Times New Roman" w:hAnsi="Times New Roman"/>
                <w:b/>
                <w:sz w:val="20"/>
                <w:szCs w:val="20"/>
              </w:rPr>
            </w:pPr>
            <w:proofErr w:type="spellStart"/>
            <w:r>
              <w:rPr>
                <w:rFonts w:ascii="Times New Roman" w:hAnsi="Times New Roman"/>
                <w:b/>
                <w:sz w:val="20"/>
                <w:szCs w:val="20"/>
              </w:rPr>
              <w:t>Ұсынылатын</w:t>
            </w:r>
            <w:proofErr w:type="spellEnd"/>
            <w:r>
              <w:rPr>
                <w:rFonts w:ascii="Times New Roman" w:hAnsi="Times New Roman"/>
                <w:b/>
                <w:sz w:val="20"/>
                <w:szCs w:val="20"/>
              </w:rPr>
              <w:t xml:space="preserve"> </w:t>
            </w:r>
            <w:proofErr w:type="spellStart"/>
            <w:r>
              <w:rPr>
                <w:rFonts w:ascii="Times New Roman" w:hAnsi="Times New Roman"/>
                <w:b/>
                <w:sz w:val="20"/>
                <w:szCs w:val="20"/>
              </w:rPr>
              <w:t>мүліктік</w:t>
            </w:r>
            <w:proofErr w:type="spellEnd"/>
            <w:r>
              <w:rPr>
                <w:rFonts w:ascii="Times New Roman" w:hAnsi="Times New Roman"/>
                <w:b/>
                <w:sz w:val="20"/>
                <w:szCs w:val="20"/>
              </w:rPr>
              <w:t xml:space="preserve"> </w:t>
            </w:r>
            <w:proofErr w:type="spellStart"/>
            <w:r>
              <w:rPr>
                <w:rFonts w:ascii="Times New Roman" w:hAnsi="Times New Roman"/>
                <w:b/>
                <w:sz w:val="20"/>
                <w:szCs w:val="20"/>
              </w:rPr>
              <w:t>жалдау</w:t>
            </w:r>
            <w:proofErr w:type="spellEnd"/>
            <w:r>
              <w:rPr>
                <w:rFonts w:ascii="Times New Roman" w:hAnsi="Times New Roman"/>
                <w:b/>
                <w:sz w:val="20"/>
                <w:szCs w:val="20"/>
              </w:rPr>
              <w:t xml:space="preserve"> </w:t>
            </w:r>
            <w:proofErr w:type="spellStart"/>
            <w:r>
              <w:rPr>
                <w:rFonts w:ascii="Times New Roman" w:hAnsi="Times New Roman"/>
                <w:b/>
                <w:sz w:val="20"/>
                <w:szCs w:val="20"/>
              </w:rPr>
              <w:t>мерзімі</w:t>
            </w:r>
            <w:proofErr w:type="spellEnd"/>
            <w:r>
              <w:rPr>
                <w:rFonts w:ascii="Times New Roman" w:hAnsi="Times New Roman"/>
                <w:b/>
                <w:sz w:val="20"/>
                <w:szCs w:val="20"/>
              </w:rPr>
              <w:t>, ай</w:t>
            </w:r>
          </w:p>
        </w:tc>
        <w:tc>
          <w:tcPr>
            <w:tcW w:w="3694" w:type="dxa"/>
            <w:tcBorders>
              <w:top w:val="single" w:sz="4" w:space="0" w:color="auto"/>
              <w:left w:val="single" w:sz="4" w:space="0" w:color="auto"/>
              <w:bottom w:val="single" w:sz="4" w:space="0" w:color="auto"/>
              <w:right w:val="single" w:sz="4" w:space="0" w:color="auto"/>
            </w:tcBorders>
          </w:tcPr>
          <w:p w:rsidR="00585800" w:rsidRDefault="00585800">
            <w:pPr>
              <w:spacing w:line="240" w:lineRule="exact"/>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Бір жылға дейін (мерзімін ұзарту мүмкіндігі бар)</w:t>
            </w:r>
          </w:p>
          <w:p w:rsidR="00585800" w:rsidRDefault="00585800">
            <w:pPr>
              <w:spacing w:line="240" w:lineRule="exact"/>
              <w:rPr>
                <w:rFonts w:ascii="Times New Roman" w:hAnsi="Times New Roman"/>
                <w:b/>
                <w:sz w:val="20"/>
                <w:szCs w:val="20"/>
                <w:lang w:val="kk-KZ"/>
              </w:rPr>
            </w:pPr>
          </w:p>
        </w:tc>
      </w:tr>
      <w:tr w:rsidR="00585800" w:rsidRPr="00E2458C" w:rsidTr="00585800">
        <w:trPr>
          <w:trHeight w:val="436"/>
        </w:trPr>
        <w:tc>
          <w:tcPr>
            <w:tcW w:w="5945"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exact"/>
              <w:rPr>
                <w:rFonts w:ascii="Times New Roman" w:hAnsi="Times New Roman"/>
                <w:b/>
                <w:sz w:val="20"/>
                <w:szCs w:val="20"/>
                <w:lang w:val="kk-KZ"/>
              </w:rPr>
            </w:pPr>
            <w:r>
              <w:rPr>
                <w:rFonts w:ascii="Times New Roman" w:hAnsi="Times New Roman"/>
                <w:b/>
                <w:color w:val="000000"/>
                <w:sz w:val="20"/>
                <w:szCs w:val="20"/>
                <w:lang w:val="kk-KZ"/>
              </w:rPr>
              <w:t>Кепілдік төлемі</w:t>
            </w:r>
          </w:p>
        </w:tc>
        <w:tc>
          <w:tcPr>
            <w:tcW w:w="3694" w:type="dxa"/>
            <w:tcBorders>
              <w:top w:val="single" w:sz="4" w:space="0" w:color="auto"/>
              <w:left w:val="single" w:sz="4" w:space="0" w:color="auto"/>
              <w:bottom w:val="single" w:sz="4" w:space="0" w:color="auto"/>
              <w:right w:val="single" w:sz="4" w:space="0" w:color="auto"/>
            </w:tcBorders>
            <w:hideMark/>
          </w:tcPr>
          <w:p w:rsidR="00585800" w:rsidRDefault="00585800">
            <w:pPr>
              <w:spacing w:line="240" w:lineRule="exact"/>
              <w:rPr>
                <w:rFonts w:ascii="Times New Roman" w:hAnsi="Times New Roman"/>
                <w:b/>
                <w:sz w:val="20"/>
                <w:szCs w:val="20"/>
                <w:lang w:val="kk-KZ"/>
              </w:rPr>
            </w:pPr>
            <w:r>
              <w:rPr>
                <w:rFonts w:ascii="Times New Roman" w:hAnsi="Times New Roman"/>
                <w:b/>
                <w:sz w:val="20"/>
                <w:szCs w:val="20"/>
                <w:lang w:val="kk-KZ"/>
              </w:rPr>
              <w:t>Екі айлық жалдау ақысы мөлшерінде</w:t>
            </w:r>
          </w:p>
        </w:tc>
      </w:tr>
    </w:tbl>
    <w:p w:rsidR="00585800" w:rsidRDefault="00585800" w:rsidP="00585800">
      <w:pPr>
        <w:spacing w:line="240" w:lineRule="exact"/>
        <w:rPr>
          <w:rFonts w:ascii="Times New Roman" w:hAnsi="Times New Roman"/>
          <w:b/>
          <w:sz w:val="20"/>
          <w:szCs w:val="20"/>
          <w:lang w:val="kk-KZ"/>
        </w:rPr>
      </w:pPr>
      <w:r>
        <w:rPr>
          <w:rFonts w:ascii="Times New Roman" w:hAnsi="Times New Roman"/>
          <w:b/>
          <w:sz w:val="20"/>
          <w:szCs w:val="20"/>
          <w:lang w:val="kk-KZ"/>
        </w:rPr>
        <w:t xml:space="preserve">                 </w:t>
      </w:r>
    </w:p>
    <w:p w:rsidR="00585800" w:rsidRDefault="00585800" w:rsidP="00585800">
      <w:pPr>
        <w:spacing w:line="240" w:lineRule="exact"/>
        <w:rPr>
          <w:rFonts w:ascii="Times New Roman" w:hAnsi="Times New Roman"/>
          <w:sz w:val="20"/>
          <w:szCs w:val="20"/>
          <w:lang w:val="kk-KZ"/>
        </w:rPr>
      </w:pPr>
    </w:p>
    <w:p w:rsidR="00585800" w:rsidRDefault="00585800" w:rsidP="00585800">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3. ___________________________________________________________________ (әлеуетті қатысушының толық атауы) осы өтініммен «Қ. Жұбанов атындағы Ақтөбе өңірлік университеті» КеАҚ қызметкерлері мен студенттерін тамақтандыру пункттерін ұйымдастыру» бойынша конкурс өткізу туралы хабарландыруда белгіленген талаптар мен шарттарға сәйкес КеАҚ объектілерін мүліктік жалдауға беру жөніндегі конкурсқа қатысуға ниет білдіреді </w:t>
      </w:r>
    </w:p>
    <w:p w:rsidR="00585800" w:rsidRDefault="00585800" w:rsidP="00585800">
      <w:pPr>
        <w:spacing w:after="0" w:line="240" w:lineRule="auto"/>
        <w:jc w:val="both"/>
        <w:rPr>
          <w:rFonts w:ascii="Times New Roman" w:hAnsi="Times New Roman"/>
          <w:sz w:val="20"/>
          <w:szCs w:val="20"/>
          <w:lang w:val="kk-KZ"/>
        </w:rPr>
      </w:pPr>
      <w:r>
        <w:rPr>
          <w:rFonts w:ascii="Times New Roman" w:hAnsi="Times New Roman"/>
          <w:sz w:val="20"/>
          <w:szCs w:val="20"/>
          <w:lang w:val="kk-KZ"/>
        </w:rPr>
        <w:t>4. Осы өтініммен тұрғын емес үй-жайды жалға алу шартының жобасымен және конкурс талаптарымен тиісті түрде танысқанымызды растаймыз және дұрыс емес мәліметтер бергені, конкурстық өтінімде және оған қоса берілетін құжаттарда басқа белгіленген талаптар мен ережелерді бұзғаны және сақтамағаны үшін жауаптылық туралы хабардар етеміз, сондай-ақ өтінім қабылданбаған жағдайда шағымдар болмайды.</w:t>
      </w:r>
    </w:p>
    <w:p w:rsidR="00585800" w:rsidRDefault="00585800" w:rsidP="00585800">
      <w:pPr>
        <w:spacing w:after="0" w:line="240" w:lineRule="auto"/>
        <w:jc w:val="both"/>
        <w:rPr>
          <w:rFonts w:ascii="Times New Roman" w:hAnsi="Times New Roman"/>
          <w:sz w:val="20"/>
          <w:szCs w:val="20"/>
          <w:lang w:val="kk-KZ"/>
        </w:rPr>
      </w:pPr>
      <w:r>
        <w:rPr>
          <w:rFonts w:ascii="Times New Roman" w:hAnsi="Times New Roman"/>
          <w:sz w:val="20"/>
          <w:szCs w:val="20"/>
          <w:lang w:val="kk-KZ"/>
        </w:rPr>
        <w:t>5. Қатысуға өтінім беруші жеңімпаз деп танылған жағдайда, біз тұрғын емес үй-жайды жалдау шартын жасасуға және көлемі хабарландыруда көрсетілген кепілдік төлемін енгізуге, сондай-ақ оның талаптарын орындауға, объектіге қойылатын талаптарды сақтауға міндеттенеміз.</w:t>
      </w:r>
    </w:p>
    <w:p w:rsidR="00585800" w:rsidRDefault="00585800" w:rsidP="00585800">
      <w:pPr>
        <w:spacing w:after="0" w:line="240" w:lineRule="auto"/>
        <w:jc w:val="both"/>
        <w:rPr>
          <w:rFonts w:ascii="Times New Roman" w:hAnsi="Times New Roman"/>
          <w:sz w:val="20"/>
          <w:szCs w:val="20"/>
          <w:lang w:val="kk-KZ"/>
        </w:rPr>
      </w:pPr>
    </w:p>
    <w:p w:rsidR="00585800" w:rsidRDefault="00585800" w:rsidP="00585800">
      <w:pPr>
        <w:spacing w:after="0" w:line="240" w:lineRule="auto"/>
        <w:jc w:val="both"/>
        <w:rPr>
          <w:rFonts w:ascii="Times New Roman" w:hAnsi="Times New Roman"/>
          <w:sz w:val="20"/>
          <w:szCs w:val="20"/>
          <w:lang w:val="kk-KZ"/>
        </w:rPr>
      </w:pPr>
    </w:p>
    <w:p w:rsidR="00585800" w:rsidRDefault="00585800" w:rsidP="00585800">
      <w:pPr>
        <w:spacing w:after="0" w:line="240" w:lineRule="auto"/>
        <w:jc w:val="both"/>
        <w:rPr>
          <w:rFonts w:ascii="Times New Roman" w:hAnsi="Times New Roman"/>
          <w:sz w:val="20"/>
          <w:szCs w:val="20"/>
          <w:lang w:val="kk-KZ"/>
        </w:rPr>
      </w:pPr>
      <w:r>
        <w:rPr>
          <w:rFonts w:ascii="Times New Roman" w:hAnsi="Times New Roman"/>
          <w:sz w:val="20"/>
          <w:szCs w:val="20"/>
          <w:lang w:val="kk-KZ"/>
        </w:rPr>
        <w:t>Күні</w:t>
      </w:r>
    </w:p>
    <w:p w:rsidR="00585800" w:rsidRDefault="00585800" w:rsidP="00585800">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Басшының қолы </w:t>
      </w:r>
    </w:p>
    <w:p w:rsidR="00585800" w:rsidRDefault="00585800" w:rsidP="00585800">
      <w:pPr>
        <w:spacing w:after="0" w:line="240" w:lineRule="auto"/>
        <w:jc w:val="both"/>
        <w:rPr>
          <w:rFonts w:ascii="Times New Roman" w:hAnsi="Times New Roman"/>
          <w:sz w:val="20"/>
          <w:szCs w:val="20"/>
          <w:lang w:val="kk-KZ"/>
        </w:rPr>
      </w:pPr>
      <w:r>
        <w:rPr>
          <w:rFonts w:ascii="Times New Roman" w:hAnsi="Times New Roman"/>
          <w:sz w:val="20"/>
          <w:szCs w:val="20"/>
          <w:lang w:val="kk-KZ"/>
        </w:rPr>
        <w:t>М.О.</w:t>
      </w:r>
    </w:p>
    <w:p w:rsidR="00585800" w:rsidRDefault="00585800" w:rsidP="00585800">
      <w:pPr>
        <w:spacing w:after="0" w:line="240" w:lineRule="auto"/>
        <w:jc w:val="both"/>
        <w:rPr>
          <w:rFonts w:ascii="Times New Roman" w:hAnsi="Times New Roman"/>
          <w:sz w:val="20"/>
          <w:szCs w:val="20"/>
          <w:lang w:val="kk-KZ"/>
        </w:rPr>
      </w:pPr>
      <w:r>
        <w:rPr>
          <w:rFonts w:ascii="Times New Roman" w:hAnsi="Times New Roman"/>
          <w:sz w:val="20"/>
          <w:szCs w:val="20"/>
          <w:lang w:val="kk-KZ"/>
        </w:rPr>
        <w:t>(ТАӘ, лауазымын көрсету)</w:t>
      </w:r>
    </w:p>
    <w:p w:rsidR="006F4568" w:rsidRDefault="00165D37"/>
    <w:sectPr w:rsidR="006F4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3D"/>
    <w:rsid w:val="00165D37"/>
    <w:rsid w:val="00585800"/>
    <w:rsid w:val="007E65C2"/>
    <w:rsid w:val="00A273AC"/>
    <w:rsid w:val="00BE653D"/>
    <w:rsid w:val="00DC1424"/>
    <w:rsid w:val="00E24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0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0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2025-07-18T11:33:00Z</dcterms:created>
  <dcterms:modified xsi:type="dcterms:W3CDTF">2025-07-18T11:33:00Z</dcterms:modified>
</cp:coreProperties>
</file>