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F82362" w14:textId="77777777" w:rsidR="001214D4" w:rsidRPr="002969A5" w:rsidRDefault="001214D4" w:rsidP="001214D4">
      <w:pPr>
        <w:spacing w:after="0" w:line="240" w:lineRule="auto"/>
        <w:ind w:left="4963"/>
        <w:rPr>
          <w:rFonts w:ascii="Times New Roman" w:hAnsi="Times New Roman" w:cs="Times New Roman"/>
          <w:b/>
          <w:sz w:val="28"/>
          <w:szCs w:val="28"/>
          <w:lang w:val="kk-KZ"/>
        </w:rPr>
      </w:pPr>
      <w:r w:rsidRPr="002969A5">
        <w:rPr>
          <w:rFonts w:ascii="Times New Roman" w:hAnsi="Times New Roman" w:cs="Times New Roman"/>
          <w:b/>
          <w:sz w:val="28"/>
          <w:szCs w:val="28"/>
          <w:lang w:val="kk-KZ"/>
        </w:rPr>
        <w:t>«БЕКІТІЛДІ»</w:t>
      </w:r>
    </w:p>
    <w:p w14:paraId="227228B1" w14:textId="77777777" w:rsidR="001214D4" w:rsidRPr="002969A5" w:rsidRDefault="001214D4" w:rsidP="001214D4">
      <w:pPr>
        <w:spacing w:after="0" w:line="240" w:lineRule="auto"/>
        <w:ind w:left="4963"/>
        <w:rPr>
          <w:rFonts w:ascii="Times New Roman" w:hAnsi="Times New Roman" w:cs="Times New Roman"/>
          <w:b/>
          <w:sz w:val="28"/>
          <w:szCs w:val="28"/>
          <w:lang w:val="kk-KZ"/>
        </w:rPr>
      </w:pPr>
      <w:r w:rsidRPr="002969A5">
        <w:rPr>
          <w:rFonts w:ascii="Times New Roman" w:hAnsi="Times New Roman" w:cs="Times New Roman"/>
          <w:b/>
          <w:sz w:val="28"/>
          <w:szCs w:val="28"/>
          <w:lang w:val="kk-KZ"/>
        </w:rPr>
        <w:t>«Қ.Жұбанов атындағы</w:t>
      </w:r>
    </w:p>
    <w:p w14:paraId="108FC9B9" w14:textId="77777777" w:rsidR="001214D4" w:rsidRPr="002969A5" w:rsidRDefault="001214D4" w:rsidP="001214D4">
      <w:pPr>
        <w:spacing w:after="0" w:line="240" w:lineRule="auto"/>
        <w:ind w:left="4963"/>
        <w:rPr>
          <w:rFonts w:ascii="Times New Roman" w:hAnsi="Times New Roman" w:cs="Times New Roman"/>
          <w:b/>
          <w:sz w:val="28"/>
          <w:szCs w:val="28"/>
          <w:lang w:val="kk-KZ"/>
        </w:rPr>
      </w:pPr>
      <w:r w:rsidRPr="002969A5">
        <w:rPr>
          <w:rFonts w:ascii="Times New Roman" w:hAnsi="Times New Roman" w:cs="Times New Roman"/>
          <w:b/>
          <w:sz w:val="28"/>
          <w:szCs w:val="28"/>
          <w:lang w:val="kk-KZ"/>
        </w:rPr>
        <w:t xml:space="preserve">Ақтөбе өңірлік университеті» КеАҚ </w:t>
      </w:r>
    </w:p>
    <w:p w14:paraId="773A7341" w14:textId="77777777" w:rsidR="001214D4" w:rsidRPr="002969A5" w:rsidRDefault="001214D4" w:rsidP="001214D4">
      <w:pPr>
        <w:spacing w:after="0" w:line="240" w:lineRule="auto"/>
        <w:ind w:left="4963"/>
        <w:rPr>
          <w:rFonts w:ascii="Times New Roman" w:hAnsi="Times New Roman" w:cs="Times New Roman"/>
          <w:b/>
          <w:sz w:val="28"/>
          <w:szCs w:val="28"/>
          <w:lang w:val="kk-KZ"/>
        </w:rPr>
      </w:pPr>
      <w:r w:rsidRPr="002969A5">
        <w:rPr>
          <w:rFonts w:ascii="Times New Roman" w:hAnsi="Times New Roman" w:cs="Times New Roman"/>
          <w:b/>
          <w:sz w:val="28"/>
          <w:szCs w:val="28"/>
          <w:lang w:val="kk-KZ"/>
        </w:rPr>
        <w:t>Директорлар кеңесінің шешімімен</w:t>
      </w:r>
    </w:p>
    <w:p w14:paraId="18647588" w14:textId="77777777" w:rsidR="001214D4" w:rsidRPr="002969A5" w:rsidRDefault="001214D4" w:rsidP="001214D4">
      <w:pPr>
        <w:spacing w:after="0" w:line="240" w:lineRule="auto"/>
        <w:ind w:left="573"/>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(№6 хаттама, «30</w:t>
      </w:r>
      <w:r w:rsidRPr="0038179C">
        <w:rPr>
          <w:rFonts w:ascii="Times New Roman" w:hAnsi="Times New Roman" w:cs="Times New Roman"/>
          <w:b/>
          <w:sz w:val="28"/>
          <w:szCs w:val="28"/>
          <w:lang w:val="kk-KZ"/>
        </w:rPr>
        <w:t>» маусым 2021 жыл)</w:t>
      </w:r>
    </w:p>
    <w:p w14:paraId="60FDB20E" w14:textId="77777777" w:rsidR="00AF64D0" w:rsidRDefault="00AF64D0" w:rsidP="00AF64D0">
      <w:pPr>
        <w:spacing w:after="0" w:line="240" w:lineRule="auto"/>
        <w:jc w:val="center"/>
        <w:rPr>
          <w:rFonts w:ascii="Times New Roman" w:hAnsi="Times New Roman" w:cs="Times New Roman"/>
          <w:b/>
          <w:sz w:val="28"/>
          <w:lang w:val="kk-KZ"/>
        </w:rPr>
      </w:pPr>
    </w:p>
    <w:p w14:paraId="7FA4A025" w14:textId="77777777" w:rsidR="001214D4" w:rsidRDefault="001214D4" w:rsidP="00AF64D0">
      <w:pPr>
        <w:spacing w:after="0" w:line="240" w:lineRule="auto"/>
        <w:jc w:val="center"/>
        <w:rPr>
          <w:rFonts w:ascii="Times New Roman" w:hAnsi="Times New Roman" w:cs="Times New Roman"/>
          <w:b/>
          <w:sz w:val="28"/>
          <w:lang w:val="kk-KZ"/>
        </w:rPr>
      </w:pPr>
    </w:p>
    <w:p w14:paraId="69A09C35" w14:textId="77777777" w:rsidR="00AF64D0" w:rsidRDefault="00AF64D0" w:rsidP="00AF64D0">
      <w:pPr>
        <w:spacing w:after="0" w:line="240" w:lineRule="auto"/>
        <w:jc w:val="center"/>
        <w:rPr>
          <w:rFonts w:ascii="Times New Roman" w:hAnsi="Times New Roman" w:cs="Times New Roman"/>
          <w:b/>
          <w:sz w:val="28"/>
          <w:lang w:val="kk-KZ"/>
        </w:rPr>
      </w:pPr>
    </w:p>
    <w:p w14:paraId="51958554" w14:textId="77777777" w:rsidR="00AF64D0" w:rsidRDefault="00AF64D0" w:rsidP="00AF64D0">
      <w:pPr>
        <w:spacing w:after="0" w:line="240" w:lineRule="auto"/>
        <w:jc w:val="center"/>
        <w:rPr>
          <w:rFonts w:ascii="Times New Roman" w:hAnsi="Times New Roman" w:cs="Times New Roman"/>
          <w:b/>
          <w:sz w:val="28"/>
          <w:lang w:val="kk-KZ"/>
        </w:rPr>
      </w:pPr>
    </w:p>
    <w:p w14:paraId="7028CCD1" w14:textId="77777777" w:rsidR="00AF64D0" w:rsidRDefault="00AF64D0" w:rsidP="00AF64D0">
      <w:pPr>
        <w:spacing w:after="0" w:line="240" w:lineRule="auto"/>
        <w:jc w:val="center"/>
        <w:rPr>
          <w:rFonts w:ascii="Times New Roman" w:hAnsi="Times New Roman" w:cs="Times New Roman"/>
          <w:b/>
          <w:sz w:val="28"/>
          <w:lang w:val="kk-KZ"/>
        </w:rPr>
      </w:pPr>
    </w:p>
    <w:p w14:paraId="68465DF1" w14:textId="77777777" w:rsidR="00AF64D0" w:rsidRDefault="00AF64D0" w:rsidP="00AF64D0">
      <w:pPr>
        <w:spacing w:after="0" w:line="240" w:lineRule="auto"/>
        <w:jc w:val="center"/>
        <w:rPr>
          <w:rFonts w:ascii="Times New Roman" w:hAnsi="Times New Roman" w:cs="Times New Roman"/>
          <w:b/>
          <w:sz w:val="28"/>
          <w:lang w:val="kk-KZ"/>
        </w:rPr>
      </w:pPr>
    </w:p>
    <w:p w14:paraId="6E8ED5AB" w14:textId="77777777" w:rsidR="00AF64D0" w:rsidRDefault="00AF64D0" w:rsidP="00AF64D0">
      <w:pPr>
        <w:spacing w:after="0" w:line="240" w:lineRule="auto"/>
        <w:jc w:val="center"/>
        <w:rPr>
          <w:rFonts w:ascii="Times New Roman" w:hAnsi="Times New Roman" w:cs="Times New Roman"/>
          <w:b/>
          <w:sz w:val="28"/>
          <w:lang w:val="kk-KZ"/>
        </w:rPr>
      </w:pPr>
    </w:p>
    <w:p w14:paraId="78A7E945" w14:textId="77777777" w:rsidR="00AF64D0" w:rsidRDefault="00AF64D0" w:rsidP="00AF64D0">
      <w:pPr>
        <w:spacing w:after="0" w:line="240" w:lineRule="auto"/>
        <w:ind w:firstLine="709"/>
        <w:jc w:val="center"/>
        <w:rPr>
          <w:rFonts w:ascii="Times New Roman" w:eastAsia="Calibri" w:hAnsi="Times New Roman" w:cs="Times New Roman"/>
          <w:b/>
          <w:sz w:val="28"/>
          <w:szCs w:val="28"/>
          <w:lang w:val="kk-KZ"/>
        </w:rPr>
      </w:pPr>
    </w:p>
    <w:p w14:paraId="5CACE87C" w14:textId="77777777" w:rsidR="001407DA" w:rsidRDefault="001407DA" w:rsidP="00AF64D0">
      <w:pPr>
        <w:spacing w:after="0" w:line="240" w:lineRule="auto"/>
        <w:ind w:firstLine="709"/>
        <w:jc w:val="center"/>
        <w:rPr>
          <w:rFonts w:ascii="Times New Roman" w:eastAsia="Calibri" w:hAnsi="Times New Roman" w:cs="Times New Roman"/>
          <w:b/>
          <w:sz w:val="28"/>
          <w:szCs w:val="28"/>
          <w:lang w:val="kk-KZ"/>
        </w:rPr>
      </w:pPr>
    </w:p>
    <w:p w14:paraId="705FD6F4" w14:textId="77777777" w:rsidR="00AF64D0" w:rsidRDefault="00AF64D0" w:rsidP="00AF64D0">
      <w:pPr>
        <w:spacing w:after="0" w:line="240" w:lineRule="auto"/>
        <w:ind w:firstLine="709"/>
        <w:jc w:val="center"/>
        <w:rPr>
          <w:rFonts w:ascii="Times New Roman" w:eastAsia="Calibri" w:hAnsi="Times New Roman" w:cs="Times New Roman"/>
          <w:b/>
          <w:sz w:val="28"/>
          <w:szCs w:val="28"/>
          <w:lang w:val="kk-KZ"/>
        </w:rPr>
      </w:pPr>
    </w:p>
    <w:p w14:paraId="27C63CC9" w14:textId="77777777" w:rsidR="00AF64D0" w:rsidRPr="000C707E" w:rsidRDefault="00AF64D0" w:rsidP="00AF64D0">
      <w:pPr>
        <w:spacing w:after="0" w:line="240" w:lineRule="auto"/>
        <w:ind w:firstLine="709"/>
        <w:jc w:val="center"/>
        <w:rPr>
          <w:rFonts w:ascii="Times New Roman" w:eastAsia="Calibri" w:hAnsi="Times New Roman" w:cs="Times New Roman"/>
          <w:b/>
          <w:sz w:val="28"/>
          <w:szCs w:val="28"/>
          <w:lang w:val="kk-KZ"/>
        </w:rPr>
      </w:pPr>
    </w:p>
    <w:p w14:paraId="7B16C574" w14:textId="77777777" w:rsidR="007E3898" w:rsidRPr="007E3898" w:rsidRDefault="007E3898" w:rsidP="007E3898">
      <w:pPr>
        <w:spacing w:after="0" w:line="240" w:lineRule="auto"/>
        <w:ind w:firstLine="709"/>
        <w:jc w:val="center"/>
        <w:rPr>
          <w:rFonts w:ascii="Times New Roman" w:eastAsia="Calibri" w:hAnsi="Times New Roman" w:cs="Times New Roman"/>
          <w:b/>
          <w:sz w:val="28"/>
          <w:szCs w:val="28"/>
          <w:lang w:val="kk-KZ"/>
        </w:rPr>
      </w:pPr>
      <w:r w:rsidRPr="007E3898">
        <w:rPr>
          <w:rFonts w:ascii="Times New Roman" w:eastAsia="Calibri" w:hAnsi="Times New Roman" w:cs="Times New Roman"/>
          <w:b/>
          <w:sz w:val="28"/>
          <w:szCs w:val="28"/>
          <w:lang w:val="kk-KZ"/>
        </w:rPr>
        <w:t xml:space="preserve">«Қ.Жұбанов атындағы Ақтөбе өңірлік университеті» КеАҚ </w:t>
      </w:r>
    </w:p>
    <w:p w14:paraId="33A1FC8F" w14:textId="77777777" w:rsidR="00AF64D0" w:rsidRDefault="007E3898" w:rsidP="007E3898">
      <w:pPr>
        <w:spacing w:after="0" w:line="240" w:lineRule="auto"/>
        <w:ind w:firstLine="709"/>
        <w:jc w:val="center"/>
        <w:rPr>
          <w:rFonts w:ascii="Times New Roman" w:hAnsi="Times New Roman" w:cs="Times New Roman"/>
          <w:b/>
          <w:sz w:val="28"/>
          <w:lang w:val="kk-KZ"/>
        </w:rPr>
      </w:pPr>
      <w:r w:rsidRPr="007E3898">
        <w:rPr>
          <w:rFonts w:ascii="Times New Roman" w:eastAsia="Calibri" w:hAnsi="Times New Roman" w:cs="Times New Roman"/>
          <w:b/>
          <w:sz w:val="28"/>
          <w:szCs w:val="28"/>
          <w:lang w:val="kk-KZ"/>
        </w:rPr>
        <w:t xml:space="preserve">корпоративтік </w:t>
      </w:r>
      <w:r w:rsidR="00CB60C5">
        <w:rPr>
          <w:rFonts w:ascii="Times New Roman" w:eastAsia="Calibri" w:hAnsi="Times New Roman" w:cs="Times New Roman"/>
          <w:b/>
          <w:sz w:val="28"/>
          <w:szCs w:val="28"/>
          <w:lang w:val="kk-KZ"/>
        </w:rPr>
        <w:t>даул</w:t>
      </w:r>
      <w:r w:rsidRPr="007E3898">
        <w:rPr>
          <w:rFonts w:ascii="Times New Roman" w:eastAsia="Calibri" w:hAnsi="Times New Roman" w:cs="Times New Roman"/>
          <w:b/>
          <w:sz w:val="28"/>
          <w:szCs w:val="28"/>
          <w:lang w:val="kk-KZ"/>
        </w:rPr>
        <w:t xml:space="preserve">ар </w:t>
      </w:r>
      <w:r w:rsidR="00183BC1">
        <w:rPr>
          <w:rFonts w:ascii="Times New Roman" w:eastAsia="Calibri" w:hAnsi="Times New Roman" w:cs="Times New Roman"/>
          <w:b/>
          <w:sz w:val="28"/>
          <w:szCs w:val="28"/>
          <w:lang w:val="kk-KZ"/>
        </w:rPr>
        <w:t>және</w:t>
      </w:r>
      <w:r w:rsidRPr="007E3898">
        <w:rPr>
          <w:rFonts w:ascii="Times New Roman" w:eastAsia="Calibri" w:hAnsi="Times New Roman" w:cs="Times New Roman"/>
          <w:b/>
          <w:sz w:val="28"/>
          <w:szCs w:val="28"/>
          <w:lang w:val="kk-KZ"/>
        </w:rPr>
        <w:t xml:space="preserve"> мүдделер қақтығысын реттеу туралы </w:t>
      </w:r>
      <w:r>
        <w:rPr>
          <w:rFonts w:ascii="Times New Roman" w:eastAsia="Calibri" w:hAnsi="Times New Roman" w:cs="Times New Roman"/>
          <w:b/>
          <w:sz w:val="28"/>
          <w:szCs w:val="28"/>
          <w:lang w:val="kk-KZ"/>
        </w:rPr>
        <w:t xml:space="preserve">ЕРЕЖЕ </w:t>
      </w:r>
    </w:p>
    <w:p w14:paraId="6862D8E2" w14:textId="77777777" w:rsidR="007E3898" w:rsidRDefault="007E3898" w:rsidP="00AF64D0">
      <w:pPr>
        <w:spacing w:after="0" w:line="240" w:lineRule="auto"/>
        <w:ind w:firstLine="709"/>
        <w:jc w:val="center"/>
        <w:rPr>
          <w:rFonts w:ascii="Times New Roman" w:hAnsi="Times New Roman" w:cs="Times New Roman"/>
          <w:b/>
          <w:sz w:val="28"/>
          <w:lang w:val="kk-KZ"/>
        </w:rPr>
      </w:pPr>
    </w:p>
    <w:p w14:paraId="33273543" w14:textId="77777777" w:rsidR="007E3898" w:rsidRDefault="007E3898" w:rsidP="00AF64D0">
      <w:pPr>
        <w:spacing w:after="0" w:line="240" w:lineRule="auto"/>
        <w:ind w:firstLine="709"/>
        <w:jc w:val="center"/>
        <w:rPr>
          <w:rFonts w:ascii="Times New Roman" w:hAnsi="Times New Roman" w:cs="Times New Roman"/>
          <w:b/>
          <w:sz w:val="28"/>
          <w:lang w:val="kk-KZ"/>
        </w:rPr>
      </w:pPr>
    </w:p>
    <w:p w14:paraId="0233190B" w14:textId="77777777" w:rsidR="007E3898" w:rsidRDefault="007E3898" w:rsidP="007E3898">
      <w:pPr>
        <w:spacing w:after="0" w:line="240" w:lineRule="auto"/>
        <w:ind w:firstLine="709"/>
        <w:jc w:val="center"/>
        <w:rPr>
          <w:rFonts w:ascii="Times New Roman" w:eastAsia="Calibri" w:hAnsi="Times New Roman" w:cs="Times New Roman"/>
          <w:b/>
          <w:sz w:val="28"/>
          <w:szCs w:val="28"/>
          <w:lang w:val="kk-KZ"/>
        </w:rPr>
      </w:pPr>
    </w:p>
    <w:p w14:paraId="7D547C55" w14:textId="77777777" w:rsidR="007E3898" w:rsidRDefault="007E3898" w:rsidP="007E3898">
      <w:pPr>
        <w:spacing w:after="0" w:line="240" w:lineRule="auto"/>
        <w:ind w:firstLine="709"/>
        <w:jc w:val="center"/>
        <w:rPr>
          <w:rFonts w:ascii="Times New Roman" w:eastAsia="Calibri" w:hAnsi="Times New Roman" w:cs="Times New Roman"/>
          <w:b/>
          <w:sz w:val="28"/>
          <w:szCs w:val="28"/>
          <w:lang w:val="kk-KZ"/>
        </w:rPr>
      </w:pPr>
    </w:p>
    <w:p w14:paraId="2D32B1B5" w14:textId="77777777" w:rsidR="00AF64D0" w:rsidRDefault="00AF64D0" w:rsidP="00AF64D0">
      <w:pPr>
        <w:spacing w:after="0" w:line="240" w:lineRule="auto"/>
        <w:ind w:firstLine="709"/>
        <w:jc w:val="center"/>
        <w:rPr>
          <w:rFonts w:ascii="Times New Roman" w:eastAsia="Calibri" w:hAnsi="Times New Roman" w:cs="Times New Roman"/>
          <w:b/>
          <w:sz w:val="28"/>
          <w:szCs w:val="28"/>
          <w:lang w:val="kk-KZ"/>
        </w:rPr>
      </w:pPr>
    </w:p>
    <w:p w14:paraId="0CD83BA8" w14:textId="77777777" w:rsidR="00AF64D0" w:rsidRDefault="00AF64D0" w:rsidP="00AF64D0">
      <w:pPr>
        <w:spacing w:after="0" w:line="240" w:lineRule="auto"/>
        <w:ind w:firstLine="709"/>
        <w:jc w:val="center"/>
        <w:rPr>
          <w:rFonts w:ascii="Times New Roman" w:eastAsia="Calibri" w:hAnsi="Times New Roman" w:cs="Times New Roman"/>
          <w:b/>
          <w:sz w:val="28"/>
          <w:szCs w:val="28"/>
          <w:lang w:val="kk-KZ"/>
        </w:rPr>
      </w:pPr>
    </w:p>
    <w:p w14:paraId="5E7559C5" w14:textId="77777777" w:rsidR="00AF64D0" w:rsidRDefault="00AF64D0" w:rsidP="00AF64D0">
      <w:pPr>
        <w:spacing w:after="0" w:line="240" w:lineRule="auto"/>
        <w:ind w:firstLine="709"/>
        <w:jc w:val="center"/>
        <w:rPr>
          <w:rFonts w:ascii="Times New Roman" w:eastAsia="Calibri" w:hAnsi="Times New Roman" w:cs="Times New Roman"/>
          <w:b/>
          <w:sz w:val="28"/>
          <w:szCs w:val="28"/>
          <w:lang w:val="kk-KZ"/>
        </w:rPr>
      </w:pPr>
    </w:p>
    <w:p w14:paraId="5701CE2E" w14:textId="77777777" w:rsidR="00AF64D0" w:rsidRDefault="00AF64D0" w:rsidP="00AF64D0">
      <w:pPr>
        <w:spacing w:after="0" w:line="240" w:lineRule="auto"/>
        <w:ind w:firstLine="709"/>
        <w:jc w:val="center"/>
        <w:rPr>
          <w:rFonts w:ascii="Times New Roman" w:eastAsia="Calibri" w:hAnsi="Times New Roman" w:cs="Times New Roman"/>
          <w:b/>
          <w:sz w:val="28"/>
          <w:szCs w:val="28"/>
          <w:lang w:val="kk-KZ"/>
        </w:rPr>
      </w:pPr>
    </w:p>
    <w:p w14:paraId="7B4F9EF6" w14:textId="77777777" w:rsidR="00AF64D0" w:rsidRDefault="00AF64D0" w:rsidP="00AF64D0">
      <w:pPr>
        <w:spacing w:after="0" w:line="240" w:lineRule="auto"/>
        <w:ind w:firstLine="709"/>
        <w:jc w:val="center"/>
        <w:rPr>
          <w:rFonts w:ascii="Times New Roman" w:eastAsia="Calibri" w:hAnsi="Times New Roman" w:cs="Times New Roman"/>
          <w:b/>
          <w:sz w:val="28"/>
          <w:szCs w:val="28"/>
          <w:lang w:val="kk-KZ"/>
        </w:rPr>
      </w:pPr>
    </w:p>
    <w:p w14:paraId="389244EB" w14:textId="77777777" w:rsidR="00AF64D0" w:rsidRDefault="00AF64D0" w:rsidP="00AF64D0">
      <w:pPr>
        <w:spacing w:after="0" w:line="240" w:lineRule="auto"/>
        <w:ind w:firstLine="709"/>
        <w:jc w:val="center"/>
        <w:rPr>
          <w:rFonts w:ascii="Times New Roman" w:eastAsia="Calibri" w:hAnsi="Times New Roman" w:cs="Times New Roman"/>
          <w:b/>
          <w:sz w:val="28"/>
          <w:szCs w:val="28"/>
          <w:lang w:val="kk-KZ"/>
        </w:rPr>
      </w:pPr>
    </w:p>
    <w:p w14:paraId="5E6AC775" w14:textId="77777777" w:rsidR="00AF64D0" w:rsidRDefault="00AF64D0" w:rsidP="00AF64D0">
      <w:pPr>
        <w:spacing w:after="0" w:line="240" w:lineRule="auto"/>
        <w:ind w:firstLine="709"/>
        <w:jc w:val="center"/>
        <w:rPr>
          <w:rFonts w:ascii="Times New Roman" w:eastAsia="Calibri" w:hAnsi="Times New Roman" w:cs="Times New Roman"/>
          <w:b/>
          <w:sz w:val="28"/>
          <w:szCs w:val="28"/>
          <w:lang w:val="kk-KZ"/>
        </w:rPr>
      </w:pPr>
    </w:p>
    <w:p w14:paraId="4172B669" w14:textId="77777777" w:rsidR="00AF64D0" w:rsidRDefault="00AF64D0" w:rsidP="00AF64D0">
      <w:pPr>
        <w:spacing w:after="0" w:line="240" w:lineRule="auto"/>
        <w:ind w:firstLine="709"/>
        <w:jc w:val="center"/>
        <w:rPr>
          <w:rFonts w:ascii="Times New Roman" w:eastAsia="Calibri" w:hAnsi="Times New Roman" w:cs="Times New Roman"/>
          <w:b/>
          <w:sz w:val="28"/>
          <w:szCs w:val="28"/>
          <w:lang w:val="kk-KZ"/>
        </w:rPr>
      </w:pPr>
    </w:p>
    <w:p w14:paraId="68CCAAFD" w14:textId="77777777" w:rsidR="00AF64D0" w:rsidRDefault="00AF64D0" w:rsidP="00AF64D0">
      <w:pPr>
        <w:spacing w:after="0" w:line="240" w:lineRule="auto"/>
        <w:ind w:firstLine="709"/>
        <w:jc w:val="center"/>
        <w:rPr>
          <w:rFonts w:ascii="Times New Roman" w:eastAsia="Calibri" w:hAnsi="Times New Roman" w:cs="Times New Roman"/>
          <w:b/>
          <w:sz w:val="28"/>
          <w:szCs w:val="28"/>
          <w:lang w:val="kk-KZ"/>
        </w:rPr>
      </w:pPr>
    </w:p>
    <w:p w14:paraId="0EC8ABBE" w14:textId="77777777" w:rsidR="00AF64D0" w:rsidRDefault="00AF64D0" w:rsidP="00AF64D0">
      <w:pPr>
        <w:spacing w:after="0" w:line="240" w:lineRule="auto"/>
        <w:ind w:firstLine="709"/>
        <w:jc w:val="center"/>
        <w:rPr>
          <w:rFonts w:ascii="Times New Roman" w:eastAsia="Calibri" w:hAnsi="Times New Roman" w:cs="Times New Roman"/>
          <w:b/>
          <w:sz w:val="28"/>
          <w:szCs w:val="28"/>
          <w:lang w:val="kk-KZ"/>
        </w:rPr>
      </w:pPr>
    </w:p>
    <w:p w14:paraId="437146DB" w14:textId="77777777" w:rsidR="00AF64D0" w:rsidRDefault="00AF64D0" w:rsidP="00AF64D0">
      <w:pPr>
        <w:spacing w:after="0" w:line="240" w:lineRule="auto"/>
        <w:ind w:firstLine="709"/>
        <w:jc w:val="center"/>
        <w:rPr>
          <w:rFonts w:ascii="Times New Roman" w:eastAsia="Calibri" w:hAnsi="Times New Roman" w:cs="Times New Roman"/>
          <w:b/>
          <w:sz w:val="28"/>
          <w:szCs w:val="28"/>
          <w:lang w:val="kk-KZ"/>
        </w:rPr>
      </w:pPr>
    </w:p>
    <w:p w14:paraId="6BB80730" w14:textId="77777777" w:rsidR="001407DA" w:rsidRDefault="001407DA" w:rsidP="00AF64D0">
      <w:pPr>
        <w:spacing w:after="0" w:line="240" w:lineRule="auto"/>
        <w:ind w:firstLine="709"/>
        <w:jc w:val="center"/>
        <w:rPr>
          <w:rFonts w:ascii="Times New Roman" w:eastAsia="Calibri" w:hAnsi="Times New Roman" w:cs="Times New Roman"/>
          <w:b/>
          <w:sz w:val="28"/>
          <w:szCs w:val="28"/>
          <w:lang w:val="kk-KZ"/>
        </w:rPr>
      </w:pPr>
    </w:p>
    <w:p w14:paraId="0DF8AF28" w14:textId="77777777" w:rsidR="001407DA" w:rsidRDefault="001407DA" w:rsidP="00AF64D0">
      <w:pPr>
        <w:spacing w:after="0" w:line="240" w:lineRule="auto"/>
        <w:ind w:firstLine="709"/>
        <w:jc w:val="center"/>
        <w:rPr>
          <w:rFonts w:ascii="Times New Roman" w:eastAsia="Calibri" w:hAnsi="Times New Roman" w:cs="Times New Roman"/>
          <w:b/>
          <w:sz w:val="28"/>
          <w:szCs w:val="28"/>
          <w:lang w:val="kk-KZ"/>
        </w:rPr>
      </w:pPr>
    </w:p>
    <w:p w14:paraId="1864489B" w14:textId="77777777" w:rsidR="001407DA" w:rsidRDefault="001407DA" w:rsidP="00AF64D0">
      <w:pPr>
        <w:spacing w:after="0" w:line="240" w:lineRule="auto"/>
        <w:ind w:firstLine="709"/>
        <w:jc w:val="center"/>
        <w:rPr>
          <w:rFonts w:ascii="Times New Roman" w:eastAsia="Calibri" w:hAnsi="Times New Roman" w:cs="Times New Roman"/>
          <w:b/>
          <w:sz w:val="28"/>
          <w:szCs w:val="28"/>
          <w:lang w:val="kk-KZ"/>
        </w:rPr>
      </w:pPr>
    </w:p>
    <w:p w14:paraId="5A422931" w14:textId="77777777" w:rsidR="001407DA" w:rsidRDefault="001407DA" w:rsidP="00AF64D0">
      <w:pPr>
        <w:spacing w:after="0" w:line="240" w:lineRule="auto"/>
        <w:ind w:firstLine="709"/>
        <w:jc w:val="center"/>
        <w:rPr>
          <w:rFonts w:ascii="Times New Roman" w:eastAsia="Calibri" w:hAnsi="Times New Roman" w:cs="Times New Roman"/>
          <w:b/>
          <w:sz w:val="28"/>
          <w:szCs w:val="28"/>
          <w:lang w:val="kk-KZ"/>
        </w:rPr>
      </w:pPr>
    </w:p>
    <w:p w14:paraId="37331032" w14:textId="77777777" w:rsidR="001407DA" w:rsidRDefault="001407DA" w:rsidP="00AF64D0">
      <w:pPr>
        <w:spacing w:after="0" w:line="240" w:lineRule="auto"/>
        <w:ind w:firstLine="709"/>
        <w:jc w:val="center"/>
        <w:rPr>
          <w:rFonts w:ascii="Times New Roman" w:eastAsia="Calibri" w:hAnsi="Times New Roman" w:cs="Times New Roman"/>
          <w:b/>
          <w:sz w:val="28"/>
          <w:szCs w:val="28"/>
          <w:lang w:val="kk-KZ"/>
        </w:rPr>
      </w:pPr>
    </w:p>
    <w:p w14:paraId="3D012E5F" w14:textId="77777777" w:rsidR="00A93EFA" w:rsidRDefault="00A93EFA" w:rsidP="00AF64D0">
      <w:pPr>
        <w:spacing w:after="0" w:line="240" w:lineRule="auto"/>
        <w:ind w:firstLine="709"/>
        <w:jc w:val="center"/>
        <w:rPr>
          <w:rFonts w:ascii="Times New Roman" w:eastAsia="Calibri" w:hAnsi="Times New Roman" w:cs="Times New Roman"/>
          <w:b/>
          <w:sz w:val="28"/>
          <w:szCs w:val="28"/>
          <w:lang w:val="kk-KZ"/>
        </w:rPr>
      </w:pPr>
    </w:p>
    <w:p w14:paraId="715CD50A" w14:textId="77777777" w:rsidR="005734FE" w:rsidRDefault="005734FE" w:rsidP="00AF64D0">
      <w:pPr>
        <w:spacing w:after="0" w:line="240" w:lineRule="auto"/>
        <w:ind w:firstLine="709"/>
        <w:jc w:val="center"/>
        <w:rPr>
          <w:rFonts w:ascii="Times New Roman" w:eastAsia="Calibri" w:hAnsi="Times New Roman" w:cs="Times New Roman"/>
          <w:b/>
          <w:sz w:val="28"/>
          <w:szCs w:val="28"/>
          <w:lang w:val="kk-KZ"/>
        </w:rPr>
      </w:pPr>
    </w:p>
    <w:p w14:paraId="1165DB5E" w14:textId="77777777" w:rsidR="00AF64D0" w:rsidRDefault="00AF64D0" w:rsidP="00AF64D0">
      <w:pPr>
        <w:spacing w:after="0" w:line="240" w:lineRule="auto"/>
        <w:ind w:firstLine="709"/>
        <w:jc w:val="center"/>
        <w:rPr>
          <w:rFonts w:ascii="Times New Roman" w:eastAsia="Calibri" w:hAnsi="Times New Roman" w:cs="Times New Roman"/>
          <w:b/>
          <w:sz w:val="28"/>
          <w:szCs w:val="28"/>
          <w:lang w:val="kk-KZ"/>
        </w:rPr>
      </w:pPr>
    </w:p>
    <w:p w14:paraId="0B9D6D02" w14:textId="77777777" w:rsidR="0074086D" w:rsidRDefault="0074086D" w:rsidP="00AF64D0">
      <w:pPr>
        <w:spacing w:after="0" w:line="240" w:lineRule="auto"/>
        <w:jc w:val="center"/>
        <w:rPr>
          <w:rFonts w:ascii="Times New Roman" w:hAnsi="Times New Roman" w:cs="Times New Roman"/>
          <w:b/>
          <w:sz w:val="28"/>
          <w:szCs w:val="24"/>
          <w:lang w:val="kk-KZ"/>
        </w:rPr>
      </w:pPr>
    </w:p>
    <w:p w14:paraId="316BA09F" w14:textId="77777777" w:rsidR="00344A1F" w:rsidRPr="00571878" w:rsidRDefault="00344A1F" w:rsidP="00AF64D0">
      <w:pPr>
        <w:spacing w:after="0" w:line="240" w:lineRule="auto"/>
        <w:jc w:val="center"/>
        <w:rPr>
          <w:rFonts w:ascii="Times New Roman" w:hAnsi="Times New Roman" w:cs="Times New Roman"/>
          <w:b/>
          <w:sz w:val="28"/>
          <w:szCs w:val="24"/>
          <w:lang w:val="kk-KZ"/>
        </w:rPr>
      </w:pPr>
    </w:p>
    <w:p w14:paraId="08FDC4C3" w14:textId="77777777" w:rsidR="00AF64D0" w:rsidRDefault="00AF64D0" w:rsidP="00AF64D0">
      <w:pPr>
        <w:spacing w:after="0" w:line="240" w:lineRule="auto"/>
        <w:jc w:val="center"/>
        <w:rPr>
          <w:rFonts w:ascii="Times New Roman" w:hAnsi="Times New Roman" w:cs="Times New Roman"/>
          <w:b/>
          <w:sz w:val="28"/>
          <w:szCs w:val="24"/>
          <w:lang w:val="kk-KZ"/>
        </w:rPr>
      </w:pPr>
      <w:r>
        <w:rPr>
          <w:rFonts w:ascii="Times New Roman" w:hAnsi="Times New Roman" w:cs="Times New Roman"/>
          <w:b/>
          <w:sz w:val="28"/>
          <w:szCs w:val="24"/>
          <w:lang w:val="kk-KZ"/>
        </w:rPr>
        <w:t>А</w:t>
      </w:r>
      <w:r w:rsidR="0089243D">
        <w:rPr>
          <w:rFonts w:ascii="Times New Roman" w:hAnsi="Times New Roman" w:cs="Times New Roman"/>
          <w:b/>
          <w:sz w:val="28"/>
          <w:szCs w:val="24"/>
          <w:lang w:val="kk-KZ"/>
        </w:rPr>
        <w:t>қ</w:t>
      </w:r>
      <w:r>
        <w:rPr>
          <w:rFonts w:ascii="Times New Roman" w:hAnsi="Times New Roman" w:cs="Times New Roman"/>
          <w:b/>
          <w:sz w:val="28"/>
          <w:szCs w:val="24"/>
          <w:lang w:val="kk-KZ"/>
        </w:rPr>
        <w:t>т</w:t>
      </w:r>
      <w:r w:rsidR="0089243D">
        <w:rPr>
          <w:rFonts w:ascii="Times New Roman" w:hAnsi="Times New Roman" w:cs="Times New Roman"/>
          <w:b/>
          <w:sz w:val="28"/>
          <w:szCs w:val="24"/>
          <w:lang w:val="kk-KZ"/>
        </w:rPr>
        <w:t>ө</w:t>
      </w:r>
      <w:r>
        <w:rPr>
          <w:rFonts w:ascii="Times New Roman" w:hAnsi="Times New Roman" w:cs="Times New Roman"/>
          <w:b/>
          <w:sz w:val="28"/>
          <w:szCs w:val="24"/>
          <w:lang w:val="kk-KZ"/>
        </w:rPr>
        <w:t>бе, 2021</w:t>
      </w:r>
      <w:r w:rsidRPr="001804D0">
        <w:rPr>
          <w:rFonts w:ascii="Times New Roman" w:hAnsi="Times New Roman" w:cs="Times New Roman"/>
          <w:b/>
          <w:sz w:val="28"/>
          <w:szCs w:val="24"/>
          <w:lang w:val="kk-KZ"/>
        </w:rPr>
        <w:t xml:space="preserve"> </w:t>
      </w:r>
      <w:r w:rsidR="0089243D">
        <w:rPr>
          <w:rFonts w:ascii="Times New Roman" w:hAnsi="Times New Roman" w:cs="Times New Roman"/>
          <w:b/>
          <w:sz w:val="28"/>
          <w:szCs w:val="24"/>
          <w:lang w:val="kk-KZ"/>
        </w:rPr>
        <w:t>жыл</w:t>
      </w:r>
    </w:p>
    <w:p w14:paraId="0A722DE2" w14:textId="77777777" w:rsidR="00AF64D0" w:rsidRPr="00A4134D" w:rsidRDefault="00AF64D0" w:rsidP="00AF64D0">
      <w:pPr>
        <w:pStyle w:val="2"/>
        <w:spacing w:before="71"/>
        <w:ind w:right="-2"/>
        <w:jc w:val="center"/>
        <w:rPr>
          <w:rFonts w:ascii="Times New Roman" w:hAnsi="Times New Roman" w:cs="Times New Roman"/>
          <w:color w:val="auto"/>
          <w:sz w:val="28"/>
          <w:szCs w:val="28"/>
          <w:lang w:val="kk-KZ"/>
        </w:rPr>
      </w:pPr>
      <w:r w:rsidRPr="00A4134D">
        <w:rPr>
          <w:rFonts w:ascii="Times New Roman" w:hAnsi="Times New Roman" w:cs="Times New Roman"/>
          <w:color w:val="auto"/>
          <w:sz w:val="28"/>
          <w:szCs w:val="28"/>
          <w:lang w:val="kk-KZ"/>
        </w:rPr>
        <w:lastRenderedPageBreak/>
        <w:t>1.</w:t>
      </w:r>
      <w:r w:rsidRPr="00A4134D">
        <w:rPr>
          <w:rFonts w:ascii="Times New Roman" w:hAnsi="Times New Roman" w:cs="Times New Roman"/>
          <w:color w:val="auto"/>
          <w:spacing w:val="-1"/>
          <w:sz w:val="28"/>
          <w:szCs w:val="28"/>
          <w:lang w:val="kk-KZ"/>
        </w:rPr>
        <w:t xml:space="preserve"> </w:t>
      </w:r>
      <w:r w:rsidR="00BF0A05">
        <w:rPr>
          <w:rFonts w:ascii="Times New Roman" w:hAnsi="Times New Roman" w:cs="Times New Roman"/>
          <w:color w:val="auto"/>
          <w:spacing w:val="-1"/>
          <w:sz w:val="28"/>
          <w:szCs w:val="28"/>
          <w:lang w:val="kk-KZ"/>
        </w:rPr>
        <w:t xml:space="preserve">ЖАЛПЫ ЕРЕЖЕЛЕР ЖӘНЕ НЕГІЗГІ ҰҒЫМДАР </w:t>
      </w:r>
    </w:p>
    <w:p w14:paraId="5956DDB0" w14:textId="77777777" w:rsidR="00AF64D0" w:rsidRPr="00565943" w:rsidRDefault="00C52ED4" w:rsidP="00AF64D0">
      <w:pPr>
        <w:pStyle w:val="a4"/>
        <w:widowControl w:val="0"/>
        <w:numPr>
          <w:ilvl w:val="1"/>
          <w:numId w:val="2"/>
        </w:numPr>
        <w:tabs>
          <w:tab w:val="left" w:pos="3402"/>
        </w:tabs>
        <w:autoSpaceDE w:val="0"/>
        <w:autoSpaceDN w:val="0"/>
        <w:spacing w:before="231" w:after="0" w:line="240" w:lineRule="auto"/>
        <w:ind w:left="0" w:hanging="851"/>
        <w:contextualSpacing w:val="0"/>
        <w:jc w:val="center"/>
        <w:rPr>
          <w:rFonts w:ascii="Times New Roman" w:hAnsi="Times New Roman" w:cs="Times New Roman"/>
          <w:b/>
          <w:sz w:val="28"/>
          <w:szCs w:val="28"/>
        </w:rPr>
      </w:pPr>
      <w:r>
        <w:rPr>
          <w:rFonts w:ascii="Times New Roman" w:hAnsi="Times New Roman" w:cs="Times New Roman"/>
          <w:b/>
          <w:sz w:val="28"/>
          <w:szCs w:val="28"/>
          <w:lang w:val="kk-KZ"/>
        </w:rPr>
        <w:t>Жалпы ережелер</w:t>
      </w:r>
    </w:p>
    <w:p w14:paraId="748397AE" w14:textId="77777777" w:rsidR="00AF64D0" w:rsidRPr="00696384" w:rsidRDefault="00AF64D0" w:rsidP="00AF64D0">
      <w:pPr>
        <w:widowControl w:val="0"/>
        <w:tabs>
          <w:tab w:val="left" w:pos="426"/>
        </w:tabs>
        <w:autoSpaceDE w:val="0"/>
        <w:autoSpaceDN w:val="0"/>
        <w:spacing w:after="0" w:line="240" w:lineRule="auto"/>
        <w:ind w:right="110"/>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sidR="0002292C">
        <w:rPr>
          <w:rFonts w:ascii="Times New Roman" w:hAnsi="Times New Roman" w:cs="Times New Roman"/>
          <w:sz w:val="28"/>
          <w:szCs w:val="28"/>
          <w:lang w:val="kk-KZ"/>
        </w:rPr>
        <w:t xml:space="preserve">1. </w:t>
      </w:r>
      <w:r w:rsidR="00696384">
        <w:rPr>
          <w:rFonts w:ascii="Times New Roman" w:eastAsia="Calibri" w:hAnsi="Times New Roman" w:cs="Times New Roman"/>
          <w:color w:val="000000"/>
          <w:sz w:val="28"/>
          <w:szCs w:val="28"/>
          <w:lang w:val="kk-KZ"/>
        </w:rPr>
        <w:t>«Қ.</w:t>
      </w:r>
      <w:r w:rsidR="00696384" w:rsidRPr="00696384">
        <w:rPr>
          <w:rFonts w:ascii="Times New Roman" w:eastAsia="Calibri" w:hAnsi="Times New Roman" w:cs="Times New Roman"/>
          <w:color w:val="000000"/>
          <w:sz w:val="28"/>
          <w:szCs w:val="28"/>
          <w:lang w:val="kk-KZ"/>
        </w:rPr>
        <w:t xml:space="preserve">Жұбанов атындағы Ақтөбе өңірлік университеті» КЕАҚ </w:t>
      </w:r>
      <w:r w:rsidR="00713035" w:rsidRPr="00713035">
        <w:rPr>
          <w:rFonts w:ascii="Times New Roman" w:eastAsia="Calibri" w:hAnsi="Times New Roman" w:cs="Times New Roman"/>
          <w:color w:val="000000"/>
          <w:sz w:val="28"/>
          <w:szCs w:val="28"/>
          <w:lang w:val="kk-KZ"/>
        </w:rPr>
        <w:t xml:space="preserve">корпоративтік даулар және </w:t>
      </w:r>
      <w:r w:rsidR="00696384" w:rsidRPr="00696384">
        <w:rPr>
          <w:rFonts w:ascii="Times New Roman" w:eastAsia="Calibri" w:hAnsi="Times New Roman" w:cs="Times New Roman"/>
          <w:color w:val="000000"/>
          <w:sz w:val="28"/>
          <w:szCs w:val="28"/>
          <w:lang w:val="kk-KZ"/>
        </w:rPr>
        <w:t xml:space="preserve">мүдделер қақтығысын реттеу туралы осы Ереже </w:t>
      </w:r>
      <w:r w:rsidR="00696384" w:rsidRPr="00696384">
        <w:rPr>
          <w:rFonts w:ascii="Times New Roman" w:eastAsia="Calibri" w:hAnsi="Times New Roman" w:cs="Times New Roman"/>
          <w:i/>
          <w:color w:val="000000"/>
          <w:sz w:val="24"/>
          <w:szCs w:val="28"/>
          <w:lang w:val="kk-KZ"/>
        </w:rPr>
        <w:t>(бұдан әрі – Ереже)</w:t>
      </w:r>
      <w:r w:rsidR="00696384" w:rsidRPr="00696384">
        <w:rPr>
          <w:rFonts w:ascii="Times New Roman" w:eastAsia="Calibri" w:hAnsi="Times New Roman" w:cs="Times New Roman"/>
          <w:color w:val="000000"/>
          <w:sz w:val="28"/>
          <w:szCs w:val="28"/>
          <w:lang w:val="kk-KZ"/>
        </w:rPr>
        <w:t xml:space="preserve"> Қазақстан Республикасының заңнамасына сәйкес, </w:t>
      </w:r>
      <w:r w:rsidR="00696384" w:rsidRPr="00696384">
        <w:rPr>
          <w:rFonts w:ascii="Times New Roman" w:eastAsia="Times New Roman" w:hAnsi="Times New Roman" w:cs="Times New Roman"/>
          <w:color w:val="000000"/>
          <w:sz w:val="28"/>
          <w:szCs w:val="28"/>
          <w:lang w:val="kk-KZ" w:eastAsia="ru-RU"/>
        </w:rPr>
        <w:t xml:space="preserve">«Қ.Жұбанов атындағы Ақтөбе өңірлік университеті» КЕАҚ </w:t>
      </w:r>
      <w:r w:rsidR="00696384" w:rsidRPr="00696384">
        <w:rPr>
          <w:rFonts w:ascii="Times New Roman" w:eastAsia="Times New Roman" w:hAnsi="Times New Roman" w:cs="Times New Roman"/>
          <w:i/>
          <w:color w:val="000000"/>
          <w:sz w:val="24"/>
          <w:szCs w:val="28"/>
          <w:lang w:val="kk-KZ" w:eastAsia="ru-RU"/>
        </w:rPr>
        <w:t>(бұдан әрі - Қоғам)</w:t>
      </w:r>
      <w:r w:rsidR="00696384" w:rsidRPr="00696384">
        <w:rPr>
          <w:rFonts w:ascii="Times New Roman" w:eastAsia="Times New Roman" w:hAnsi="Times New Roman" w:cs="Times New Roman"/>
          <w:color w:val="000000"/>
          <w:sz w:val="28"/>
          <w:szCs w:val="28"/>
          <w:lang w:val="kk-KZ" w:eastAsia="ru-RU"/>
        </w:rPr>
        <w:t xml:space="preserve"> Жарғысымен,</w:t>
      </w:r>
      <w:r w:rsidR="00696384" w:rsidRPr="00696384">
        <w:rPr>
          <w:rFonts w:ascii="Times New Roman" w:eastAsia="Calibri" w:hAnsi="Times New Roman" w:cs="Times New Roman"/>
          <w:color w:val="000000"/>
          <w:sz w:val="28"/>
          <w:szCs w:val="28"/>
          <w:lang w:val="kk-KZ"/>
        </w:rPr>
        <w:t xml:space="preserve"> </w:t>
      </w:r>
      <w:r w:rsidR="00696384" w:rsidRPr="00696384">
        <w:rPr>
          <w:rFonts w:ascii="Times New Roman" w:eastAsia="Times New Roman" w:hAnsi="Times New Roman" w:cs="Times New Roman"/>
          <w:color w:val="000000"/>
          <w:sz w:val="28"/>
          <w:szCs w:val="28"/>
          <w:lang w:val="kk-KZ" w:eastAsia="ru-RU"/>
        </w:rPr>
        <w:t>Корпоративтік басқару Кодексі және Қоғамның өзге ішкі құжаттарымен</w:t>
      </w:r>
      <w:r w:rsidR="00696384" w:rsidRPr="00696384">
        <w:rPr>
          <w:rFonts w:ascii="Times New Roman" w:eastAsia="Calibri" w:hAnsi="Times New Roman" w:cs="Times New Roman"/>
          <w:color w:val="000000"/>
          <w:sz w:val="28"/>
          <w:szCs w:val="28"/>
          <w:lang w:val="kk-KZ"/>
        </w:rPr>
        <w:t xml:space="preserve"> әзірленген және </w:t>
      </w:r>
      <w:r w:rsidR="005255DF" w:rsidRPr="005255DF">
        <w:rPr>
          <w:rFonts w:ascii="Times New Roman" w:eastAsia="Calibri" w:hAnsi="Times New Roman" w:cs="Times New Roman"/>
          <w:color w:val="000000"/>
          <w:sz w:val="28"/>
          <w:szCs w:val="28"/>
          <w:lang w:val="kk-KZ"/>
        </w:rPr>
        <w:t>корпоративтік даулар және</w:t>
      </w:r>
      <w:r w:rsidR="00696384" w:rsidRPr="00696384">
        <w:rPr>
          <w:rFonts w:ascii="Times New Roman" w:eastAsia="Calibri" w:hAnsi="Times New Roman" w:cs="Times New Roman"/>
          <w:color w:val="000000"/>
          <w:sz w:val="28"/>
          <w:szCs w:val="28"/>
          <w:lang w:val="kk-KZ"/>
        </w:rPr>
        <w:t xml:space="preserve"> мүдделер қақтығысының алдын алу және реттеу рәсімдерін,</w:t>
      </w:r>
      <w:r w:rsidR="00696384" w:rsidRPr="00696384">
        <w:rPr>
          <w:rFonts w:ascii="Times New Roman" w:eastAsia="Times New Roman" w:hAnsi="Times New Roman" w:cs="Times New Roman"/>
          <w:color w:val="000000"/>
          <w:sz w:val="28"/>
          <w:szCs w:val="28"/>
          <w:lang w:val="kk-KZ" w:eastAsia="ru-RU"/>
        </w:rPr>
        <w:t xml:space="preserve"> корпоративтік </w:t>
      </w:r>
      <w:r w:rsidR="005255DF">
        <w:rPr>
          <w:rFonts w:ascii="Times New Roman" w:eastAsia="Times New Roman" w:hAnsi="Times New Roman" w:cs="Times New Roman"/>
          <w:color w:val="000000"/>
          <w:sz w:val="28"/>
          <w:szCs w:val="28"/>
          <w:lang w:val="kk-KZ" w:eastAsia="ru-RU"/>
        </w:rPr>
        <w:t>дауларды</w:t>
      </w:r>
      <w:r w:rsidR="00696384" w:rsidRPr="00696384">
        <w:rPr>
          <w:rFonts w:ascii="Times New Roman" w:eastAsia="Times New Roman" w:hAnsi="Times New Roman" w:cs="Times New Roman"/>
          <w:color w:val="000000"/>
          <w:sz w:val="28"/>
          <w:szCs w:val="28"/>
          <w:lang w:val="kk-KZ" w:eastAsia="ru-RU"/>
        </w:rPr>
        <w:t xml:space="preserve"> реттеу шаралары шеңберінде Қоғам мүшелерінің қызметін және Ережені қолдану шарттарын</w:t>
      </w:r>
      <w:r w:rsidR="00696384" w:rsidRPr="00696384">
        <w:rPr>
          <w:rFonts w:ascii="Times New Roman" w:eastAsia="Calibri" w:hAnsi="Times New Roman" w:cs="Times New Roman"/>
          <w:color w:val="000000"/>
          <w:sz w:val="28"/>
          <w:szCs w:val="28"/>
          <w:lang w:val="kk-KZ"/>
        </w:rPr>
        <w:t xml:space="preserve"> анықтайды.</w:t>
      </w:r>
    </w:p>
    <w:p w14:paraId="775ED9E1" w14:textId="77777777" w:rsidR="00AF64D0" w:rsidRDefault="00AF64D0" w:rsidP="00AF64D0">
      <w:pPr>
        <w:widowControl w:val="0"/>
        <w:tabs>
          <w:tab w:val="left" w:pos="426"/>
        </w:tabs>
        <w:autoSpaceDE w:val="0"/>
        <w:autoSpaceDN w:val="0"/>
        <w:spacing w:before="1" w:after="0" w:line="240" w:lineRule="auto"/>
        <w:ind w:right="113"/>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sidR="0002292C">
        <w:rPr>
          <w:rFonts w:ascii="Times New Roman" w:hAnsi="Times New Roman" w:cs="Times New Roman"/>
          <w:sz w:val="28"/>
          <w:szCs w:val="28"/>
          <w:lang w:val="kk-KZ"/>
        </w:rPr>
        <w:t xml:space="preserve">2. </w:t>
      </w:r>
      <w:r w:rsidR="0002292C" w:rsidRPr="00696384">
        <w:rPr>
          <w:rFonts w:ascii="Times New Roman" w:hAnsi="Times New Roman" w:cs="Times New Roman"/>
          <w:sz w:val="28"/>
          <w:szCs w:val="28"/>
          <w:lang w:val="kk-KZ"/>
        </w:rPr>
        <w:t xml:space="preserve">Қоғам лауазымды тұлғалары мен қызметкерлерінің Қоғамдағы кәсіби міндеттерін орындау шеңберінен тыс заңды жеке мүдделері болуы мүмкін екенін түсінеді, бірақ </w:t>
      </w:r>
      <w:r w:rsidR="00EF29EC">
        <w:rPr>
          <w:rFonts w:ascii="Times New Roman" w:hAnsi="Times New Roman" w:cs="Times New Roman"/>
          <w:sz w:val="28"/>
          <w:szCs w:val="28"/>
          <w:lang w:val="kk-KZ"/>
        </w:rPr>
        <w:t>Қ</w:t>
      </w:r>
      <w:r w:rsidR="0002292C" w:rsidRPr="00696384">
        <w:rPr>
          <w:rFonts w:ascii="Times New Roman" w:hAnsi="Times New Roman" w:cs="Times New Roman"/>
          <w:sz w:val="28"/>
          <w:szCs w:val="28"/>
          <w:lang w:val="kk-KZ"/>
        </w:rPr>
        <w:t>оғамдағы осындай жеке мүдделер мен кәсіби міндеттер арасындағы кез келген мүдделер қақтығысы ашылып, реттелуі керек.</w:t>
      </w:r>
    </w:p>
    <w:p w14:paraId="0CD98DB1" w14:textId="77777777" w:rsidR="00AF64D0" w:rsidRPr="002113E7" w:rsidRDefault="00AF64D0" w:rsidP="00AF64D0">
      <w:pPr>
        <w:widowControl w:val="0"/>
        <w:tabs>
          <w:tab w:val="left" w:pos="426"/>
        </w:tabs>
        <w:autoSpaceDE w:val="0"/>
        <w:autoSpaceDN w:val="0"/>
        <w:spacing w:before="1" w:after="0" w:line="240" w:lineRule="auto"/>
        <w:ind w:right="113"/>
        <w:jc w:val="both"/>
        <w:rPr>
          <w:rFonts w:ascii="Times New Roman" w:hAnsi="Times New Roman" w:cs="Times New Roman"/>
          <w:sz w:val="20"/>
          <w:szCs w:val="28"/>
          <w:lang w:val="kk-KZ"/>
        </w:rPr>
      </w:pPr>
    </w:p>
    <w:p w14:paraId="111D8A02" w14:textId="77777777" w:rsidR="00AF64D0" w:rsidRPr="00076C4E" w:rsidRDefault="004A72E5" w:rsidP="00AF64D0">
      <w:pPr>
        <w:pStyle w:val="a4"/>
        <w:widowControl w:val="0"/>
        <w:numPr>
          <w:ilvl w:val="1"/>
          <w:numId w:val="2"/>
        </w:numPr>
        <w:tabs>
          <w:tab w:val="left" w:pos="426"/>
        </w:tabs>
        <w:autoSpaceDE w:val="0"/>
        <w:autoSpaceDN w:val="0"/>
        <w:spacing w:before="1" w:after="0" w:line="240" w:lineRule="auto"/>
        <w:ind w:left="0" w:right="113" w:firstLine="0"/>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Негізгі ұғымдар</w:t>
      </w:r>
    </w:p>
    <w:p w14:paraId="354425E0" w14:textId="77777777" w:rsidR="004A72E5" w:rsidRPr="004A72E5" w:rsidRDefault="002113E7" w:rsidP="004A72E5">
      <w:pPr>
        <w:spacing w:after="0" w:line="240" w:lineRule="auto"/>
        <w:ind w:firstLine="709"/>
        <w:jc w:val="both"/>
        <w:rPr>
          <w:rFonts w:ascii="Times New Roman" w:hAnsi="Times New Roman" w:cs="Times New Roman"/>
          <w:sz w:val="28"/>
          <w:lang w:val="kk-KZ"/>
        </w:rPr>
      </w:pPr>
      <w:r>
        <w:rPr>
          <w:rFonts w:ascii="Times New Roman" w:hAnsi="Times New Roman" w:cs="Times New Roman"/>
          <w:sz w:val="28"/>
          <w:lang w:val="kk-KZ"/>
        </w:rPr>
        <w:t xml:space="preserve">3. </w:t>
      </w:r>
      <w:r w:rsidR="004A72E5" w:rsidRPr="004A72E5">
        <w:rPr>
          <w:rFonts w:ascii="Times New Roman" w:hAnsi="Times New Roman" w:cs="Times New Roman"/>
          <w:sz w:val="28"/>
          <w:lang w:val="kk-KZ"/>
        </w:rPr>
        <w:t>Осы Ережеде келесі негізгі ұғымдар мен қысқартулар қолданылады:</w:t>
      </w:r>
    </w:p>
    <w:p w14:paraId="126DD03B" w14:textId="77777777" w:rsidR="00AF64D0" w:rsidRPr="0035761B" w:rsidRDefault="0035761B" w:rsidP="00AF64D0">
      <w:pPr>
        <w:spacing w:after="0" w:line="240" w:lineRule="auto"/>
        <w:ind w:firstLine="709"/>
        <w:jc w:val="both"/>
        <w:rPr>
          <w:rFonts w:ascii="Times New Roman" w:hAnsi="Times New Roman" w:cs="Times New Roman"/>
          <w:sz w:val="28"/>
          <w:lang w:val="kk-KZ"/>
        </w:rPr>
      </w:pPr>
      <w:r>
        <w:rPr>
          <w:rFonts w:ascii="Times New Roman" w:hAnsi="Times New Roman" w:cs="Times New Roman"/>
          <w:b/>
          <w:sz w:val="28"/>
          <w:lang w:val="kk-KZ"/>
        </w:rPr>
        <w:t>Лауазымды тұлға</w:t>
      </w:r>
      <w:r w:rsidR="00AF64D0" w:rsidRPr="0035761B">
        <w:rPr>
          <w:rFonts w:ascii="Times New Roman" w:hAnsi="Times New Roman" w:cs="Times New Roman"/>
          <w:sz w:val="28"/>
          <w:lang w:val="kk-KZ"/>
        </w:rPr>
        <w:t xml:space="preserve"> – </w:t>
      </w:r>
      <w:r w:rsidRPr="0035761B">
        <w:rPr>
          <w:rFonts w:ascii="Times New Roman" w:hAnsi="Times New Roman" w:cs="Times New Roman"/>
          <w:sz w:val="28"/>
          <w:lang w:val="kk-KZ"/>
        </w:rPr>
        <w:t>Директорлар кеңесінің және/немесе Қоғам Басқармасының мүшесі;</w:t>
      </w:r>
    </w:p>
    <w:p w14:paraId="19DA1059" w14:textId="77777777" w:rsidR="0035761B" w:rsidRDefault="0035761B" w:rsidP="00AF64D0">
      <w:pPr>
        <w:spacing w:after="0" w:line="240" w:lineRule="auto"/>
        <w:ind w:firstLine="709"/>
        <w:jc w:val="both"/>
        <w:rPr>
          <w:rFonts w:ascii="Times New Roman" w:hAnsi="Times New Roman" w:cs="Times New Roman"/>
          <w:b/>
          <w:sz w:val="28"/>
          <w:lang w:val="kk-KZ"/>
        </w:rPr>
      </w:pPr>
      <w:r w:rsidRPr="0035761B">
        <w:rPr>
          <w:rFonts w:ascii="Times New Roman" w:hAnsi="Times New Roman" w:cs="Times New Roman"/>
          <w:b/>
          <w:sz w:val="28"/>
          <w:lang w:val="kk-KZ"/>
        </w:rPr>
        <w:t xml:space="preserve">Жалғыз акционер </w:t>
      </w:r>
      <w:r w:rsidRPr="0035761B">
        <w:rPr>
          <w:rFonts w:ascii="Times New Roman" w:hAnsi="Times New Roman" w:cs="Times New Roman"/>
          <w:sz w:val="28"/>
          <w:lang w:val="kk-KZ"/>
        </w:rPr>
        <w:t xml:space="preserve">– </w:t>
      </w:r>
      <w:r w:rsidR="00EF29EC">
        <w:rPr>
          <w:rFonts w:ascii="Times New Roman" w:hAnsi="Times New Roman" w:cs="Times New Roman"/>
          <w:sz w:val="28"/>
          <w:lang w:val="kk-KZ"/>
        </w:rPr>
        <w:t>Қ</w:t>
      </w:r>
      <w:r w:rsidRPr="0035761B">
        <w:rPr>
          <w:rFonts w:ascii="Times New Roman" w:hAnsi="Times New Roman" w:cs="Times New Roman"/>
          <w:sz w:val="28"/>
          <w:lang w:val="kk-KZ"/>
        </w:rPr>
        <w:t>оғамның 100% акцияларының иесі;</w:t>
      </w:r>
    </w:p>
    <w:p w14:paraId="5DB1E08D" w14:textId="77777777" w:rsidR="00AF64D0" w:rsidRDefault="00E81E49" w:rsidP="00AF64D0">
      <w:pPr>
        <w:spacing w:after="0" w:line="240" w:lineRule="auto"/>
        <w:ind w:firstLine="709"/>
        <w:jc w:val="both"/>
        <w:rPr>
          <w:rFonts w:ascii="Times New Roman" w:hAnsi="Times New Roman" w:cs="Times New Roman"/>
          <w:sz w:val="28"/>
          <w:lang w:val="kk-KZ"/>
        </w:rPr>
      </w:pPr>
      <w:r w:rsidRPr="00E81E49">
        <w:rPr>
          <w:rFonts w:ascii="Times New Roman" w:hAnsi="Times New Roman" w:cs="Times New Roman"/>
          <w:b/>
          <w:sz w:val="28"/>
          <w:lang w:val="kk-KZ"/>
        </w:rPr>
        <w:t>Мүдделі тұлға</w:t>
      </w:r>
      <w:r>
        <w:rPr>
          <w:rFonts w:ascii="Times New Roman" w:hAnsi="Times New Roman" w:cs="Times New Roman"/>
          <w:sz w:val="28"/>
          <w:lang w:val="kk-KZ"/>
        </w:rPr>
        <w:t xml:space="preserve"> – </w:t>
      </w:r>
      <w:r w:rsidRPr="00E81E49">
        <w:rPr>
          <w:rFonts w:ascii="Times New Roman" w:hAnsi="Times New Roman" w:cs="Times New Roman"/>
          <w:sz w:val="28"/>
          <w:lang w:val="kk-KZ"/>
        </w:rPr>
        <w:t xml:space="preserve">бұл </w:t>
      </w:r>
      <w:r w:rsidR="00EF29EC">
        <w:rPr>
          <w:rFonts w:ascii="Times New Roman" w:hAnsi="Times New Roman" w:cs="Times New Roman"/>
          <w:sz w:val="28"/>
          <w:lang w:val="kk-KZ"/>
        </w:rPr>
        <w:t>Қ</w:t>
      </w:r>
      <w:r w:rsidRPr="00E81E49">
        <w:rPr>
          <w:rFonts w:ascii="Times New Roman" w:hAnsi="Times New Roman" w:cs="Times New Roman"/>
          <w:sz w:val="28"/>
          <w:lang w:val="kk-KZ"/>
        </w:rPr>
        <w:t xml:space="preserve">оғам шарттық қатынастарға түскен немесе кіруге ниет білдірген жеке немесе заңды тұлға, сондай-ақ </w:t>
      </w:r>
      <w:r w:rsidR="00EF29EC">
        <w:rPr>
          <w:rFonts w:ascii="Times New Roman" w:hAnsi="Times New Roman" w:cs="Times New Roman"/>
          <w:sz w:val="28"/>
          <w:lang w:val="kk-KZ"/>
        </w:rPr>
        <w:t>Қ</w:t>
      </w:r>
      <w:r w:rsidRPr="00E81E49">
        <w:rPr>
          <w:rFonts w:ascii="Times New Roman" w:hAnsi="Times New Roman" w:cs="Times New Roman"/>
          <w:sz w:val="28"/>
          <w:lang w:val="kk-KZ"/>
        </w:rPr>
        <w:t>оғаммен байланысты мәмілелерге қатысы бар тұлғалар;</w:t>
      </w:r>
    </w:p>
    <w:p w14:paraId="0C00603C" w14:textId="77777777" w:rsidR="00AF64D0" w:rsidRDefault="00E81E49" w:rsidP="00E81E49">
      <w:pPr>
        <w:spacing w:after="0" w:line="240" w:lineRule="auto"/>
        <w:ind w:firstLine="709"/>
        <w:jc w:val="both"/>
        <w:rPr>
          <w:rFonts w:ascii="Times New Roman" w:hAnsi="Times New Roman" w:cs="Times New Roman"/>
          <w:sz w:val="28"/>
          <w:lang w:val="kk-KZ"/>
        </w:rPr>
      </w:pPr>
      <w:r w:rsidRPr="00E81E49">
        <w:rPr>
          <w:rFonts w:ascii="Times New Roman" w:hAnsi="Times New Roman" w:cs="Times New Roman"/>
          <w:b/>
          <w:sz w:val="28"/>
          <w:lang w:val="kk-KZ"/>
        </w:rPr>
        <w:t>Заңнама</w:t>
      </w:r>
      <w:r>
        <w:rPr>
          <w:rFonts w:ascii="Times New Roman" w:hAnsi="Times New Roman" w:cs="Times New Roman"/>
          <w:sz w:val="28"/>
          <w:lang w:val="kk-KZ"/>
        </w:rPr>
        <w:t xml:space="preserve"> – </w:t>
      </w:r>
      <w:r w:rsidRPr="00E81E49">
        <w:rPr>
          <w:rFonts w:ascii="Times New Roman" w:hAnsi="Times New Roman" w:cs="Times New Roman"/>
          <w:sz w:val="28"/>
          <w:lang w:val="kk-KZ"/>
        </w:rPr>
        <w:t>белгіленген тәртіппен қабылданған Қазақстан Республикасының нормативтік құқықтық актілерінің жиынтығы;</w:t>
      </w:r>
    </w:p>
    <w:p w14:paraId="05789D91" w14:textId="77777777" w:rsidR="00E81E49" w:rsidRDefault="00E81E49" w:rsidP="00E81E49">
      <w:pPr>
        <w:spacing w:after="0" w:line="240" w:lineRule="auto"/>
        <w:ind w:firstLine="709"/>
        <w:jc w:val="both"/>
        <w:rPr>
          <w:rFonts w:ascii="Times New Roman" w:hAnsi="Times New Roman" w:cs="Times New Roman"/>
          <w:sz w:val="28"/>
          <w:lang w:val="kk-KZ"/>
        </w:rPr>
      </w:pPr>
      <w:r w:rsidRPr="00E81E49">
        <w:rPr>
          <w:rFonts w:ascii="Times New Roman" w:hAnsi="Times New Roman" w:cs="Times New Roman"/>
          <w:b/>
          <w:sz w:val="28"/>
          <w:lang w:val="kk-KZ"/>
        </w:rPr>
        <w:t>Бастамашы</w:t>
      </w:r>
      <w:r>
        <w:rPr>
          <w:rFonts w:ascii="Times New Roman" w:hAnsi="Times New Roman" w:cs="Times New Roman"/>
          <w:sz w:val="28"/>
          <w:lang w:val="kk-KZ"/>
        </w:rPr>
        <w:t xml:space="preserve"> –</w:t>
      </w:r>
      <w:r w:rsidRPr="00E81E49">
        <w:rPr>
          <w:rFonts w:ascii="Times New Roman" w:hAnsi="Times New Roman" w:cs="Times New Roman"/>
          <w:sz w:val="28"/>
          <w:lang w:val="kk-KZ"/>
        </w:rPr>
        <w:t xml:space="preserve"> мүдделі тараптармен мәміле жасау процесін бастаған Қоғамның құрылымдық бөлімшесі;</w:t>
      </w:r>
    </w:p>
    <w:p w14:paraId="7F4166E3" w14:textId="77777777" w:rsidR="00E81E49" w:rsidRDefault="00E81E49" w:rsidP="00E81E49">
      <w:pPr>
        <w:spacing w:after="0" w:line="240" w:lineRule="auto"/>
        <w:ind w:firstLine="709"/>
        <w:jc w:val="both"/>
        <w:rPr>
          <w:rFonts w:ascii="Times New Roman" w:hAnsi="Times New Roman" w:cs="Times New Roman"/>
          <w:sz w:val="28"/>
          <w:lang w:val="kk-KZ"/>
        </w:rPr>
      </w:pPr>
      <w:r w:rsidRPr="00E81E49">
        <w:rPr>
          <w:rFonts w:ascii="Times New Roman" w:hAnsi="Times New Roman" w:cs="Times New Roman"/>
          <w:b/>
          <w:sz w:val="28"/>
          <w:lang w:val="kk-KZ"/>
        </w:rPr>
        <w:t>Мүдделер қақтығысы</w:t>
      </w:r>
      <w:r>
        <w:rPr>
          <w:rFonts w:ascii="Times New Roman" w:hAnsi="Times New Roman" w:cs="Times New Roman"/>
          <w:b/>
          <w:sz w:val="28"/>
          <w:lang w:val="kk-KZ"/>
        </w:rPr>
        <w:t xml:space="preserve"> – </w:t>
      </w:r>
      <w:r w:rsidRPr="00E81E49">
        <w:rPr>
          <w:rFonts w:ascii="Times New Roman" w:hAnsi="Times New Roman" w:cs="Times New Roman"/>
          <w:sz w:val="28"/>
          <w:lang w:val="kk-KZ"/>
        </w:rPr>
        <w:t xml:space="preserve">қызметкердің жеке мүдделері мен оның </w:t>
      </w:r>
      <w:r w:rsidR="00EF29EC">
        <w:rPr>
          <w:rFonts w:ascii="Times New Roman" w:hAnsi="Times New Roman" w:cs="Times New Roman"/>
          <w:sz w:val="28"/>
          <w:lang w:val="kk-KZ"/>
        </w:rPr>
        <w:t>Қ</w:t>
      </w:r>
      <w:r w:rsidRPr="00E81E49">
        <w:rPr>
          <w:rFonts w:ascii="Times New Roman" w:hAnsi="Times New Roman" w:cs="Times New Roman"/>
          <w:sz w:val="28"/>
          <w:lang w:val="kk-KZ"/>
        </w:rPr>
        <w:t>оғамға қатысты міндеттерінің қақтығысы орын алатын және қызметкердің жеке қызығушылығы оның қызметтік міндеттерін бейтарап орындауына әсер ететін немесе әсер етуі мүмкін жағдай;</w:t>
      </w:r>
    </w:p>
    <w:p w14:paraId="0B1520E8" w14:textId="77777777" w:rsidR="00AF64D0" w:rsidRDefault="00E81E49" w:rsidP="00CC2E06">
      <w:pPr>
        <w:spacing w:after="0" w:line="240" w:lineRule="auto"/>
        <w:ind w:firstLine="709"/>
        <w:jc w:val="both"/>
        <w:rPr>
          <w:rFonts w:ascii="Times New Roman" w:hAnsi="Times New Roman" w:cs="Times New Roman"/>
          <w:sz w:val="28"/>
          <w:lang w:val="kk-KZ"/>
        </w:rPr>
      </w:pPr>
      <w:r w:rsidRPr="00E81E49">
        <w:rPr>
          <w:rFonts w:ascii="Times New Roman" w:hAnsi="Times New Roman" w:cs="Times New Roman"/>
          <w:b/>
          <w:sz w:val="28"/>
          <w:lang w:val="kk-KZ"/>
        </w:rPr>
        <w:t xml:space="preserve">Корпоративтік </w:t>
      </w:r>
      <w:r w:rsidR="005255DF">
        <w:rPr>
          <w:rFonts w:ascii="Times New Roman" w:hAnsi="Times New Roman" w:cs="Times New Roman"/>
          <w:b/>
          <w:sz w:val="28"/>
          <w:lang w:val="kk-KZ"/>
        </w:rPr>
        <w:t>дау</w:t>
      </w:r>
      <w:r>
        <w:rPr>
          <w:rFonts w:ascii="Times New Roman" w:hAnsi="Times New Roman" w:cs="Times New Roman"/>
          <w:sz w:val="28"/>
          <w:lang w:val="kk-KZ"/>
        </w:rPr>
        <w:t xml:space="preserve"> – </w:t>
      </w:r>
      <w:r w:rsidRPr="00E81E49">
        <w:rPr>
          <w:rFonts w:ascii="Times New Roman" w:hAnsi="Times New Roman" w:cs="Times New Roman"/>
          <w:sz w:val="28"/>
          <w:lang w:val="kk-KZ"/>
        </w:rPr>
        <w:t>Жалғыз акционер мен Қоғам органдары</w:t>
      </w:r>
      <w:r>
        <w:rPr>
          <w:rFonts w:ascii="Times New Roman" w:hAnsi="Times New Roman" w:cs="Times New Roman"/>
          <w:sz w:val="28"/>
          <w:lang w:val="kk-KZ"/>
        </w:rPr>
        <w:t>/</w:t>
      </w:r>
      <w:r w:rsidR="00EF29EC">
        <w:rPr>
          <w:rFonts w:ascii="Times New Roman" w:hAnsi="Times New Roman" w:cs="Times New Roman"/>
          <w:sz w:val="28"/>
          <w:lang w:val="kk-KZ"/>
        </w:rPr>
        <w:t>Қ</w:t>
      </w:r>
      <w:r w:rsidRPr="00E81E49">
        <w:rPr>
          <w:rFonts w:ascii="Times New Roman" w:hAnsi="Times New Roman" w:cs="Times New Roman"/>
          <w:sz w:val="28"/>
          <w:lang w:val="kk-KZ"/>
        </w:rPr>
        <w:t xml:space="preserve">оғам саласы арасында туындаған келіспеушілік немесе дау келесі салдардың біріне әкеп соқтыратын немесе әкелуі мүмкін: </w:t>
      </w:r>
      <w:r w:rsidR="00EF29EC">
        <w:rPr>
          <w:rFonts w:ascii="Times New Roman" w:hAnsi="Times New Roman" w:cs="Times New Roman"/>
          <w:sz w:val="28"/>
          <w:lang w:val="kk-KZ"/>
        </w:rPr>
        <w:t>Қ</w:t>
      </w:r>
      <w:r w:rsidRPr="00E81E49">
        <w:rPr>
          <w:rFonts w:ascii="Times New Roman" w:hAnsi="Times New Roman" w:cs="Times New Roman"/>
          <w:sz w:val="28"/>
          <w:lang w:val="kk-KZ"/>
        </w:rPr>
        <w:t>оғамның нормаларын бұзу қолданыстағы заңнама, Жарғы немесе Қоғамның ішкі құжаттары, Жалғыз акционердің құқықтары; Қоғамға, оның басқару органына немесе қабылданған шешімдердің мәні бойынша шағымдар.</w:t>
      </w:r>
      <w:r>
        <w:rPr>
          <w:rFonts w:ascii="Times New Roman" w:hAnsi="Times New Roman" w:cs="Times New Roman"/>
          <w:sz w:val="28"/>
          <w:lang w:val="kk-KZ"/>
        </w:rPr>
        <w:t xml:space="preserve"> </w:t>
      </w:r>
    </w:p>
    <w:p w14:paraId="43BBCE1F" w14:textId="67BA4C20" w:rsidR="00F07B03" w:rsidRDefault="00F07B03" w:rsidP="00CC2E06">
      <w:pPr>
        <w:spacing w:after="0" w:line="240" w:lineRule="auto"/>
        <w:ind w:firstLine="709"/>
        <w:jc w:val="both"/>
        <w:rPr>
          <w:rFonts w:ascii="Times New Roman" w:hAnsi="Times New Roman" w:cs="Times New Roman"/>
          <w:sz w:val="28"/>
          <w:lang w:val="kk-KZ"/>
        </w:rPr>
      </w:pPr>
      <w:r w:rsidRPr="00F07B03">
        <w:rPr>
          <w:rFonts w:ascii="Times New Roman" w:hAnsi="Times New Roman" w:cs="Times New Roman"/>
          <w:b/>
          <w:sz w:val="28"/>
          <w:lang w:val="kk-KZ"/>
        </w:rPr>
        <w:t>Корпоративтік хатшы</w:t>
      </w:r>
      <w:r w:rsidRPr="00F07B03">
        <w:rPr>
          <w:rFonts w:ascii="Times New Roman" w:hAnsi="Times New Roman" w:cs="Times New Roman"/>
          <w:sz w:val="28"/>
          <w:lang w:val="kk-KZ"/>
        </w:rPr>
        <w:t xml:space="preserve"> - </w:t>
      </w:r>
      <w:r>
        <w:rPr>
          <w:rFonts w:ascii="Times New Roman" w:hAnsi="Times New Roman" w:cs="Times New Roman"/>
          <w:sz w:val="28"/>
          <w:lang w:val="kk-KZ"/>
        </w:rPr>
        <w:t>Қ</w:t>
      </w:r>
      <w:r w:rsidRPr="00F07B03">
        <w:rPr>
          <w:rFonts w:ascii="Times New Roman" w:hAnsi="Times New Roman" w:cs="Times New Roman"/>
          <w:sz w:val="28"/>
          <w:lang w:val="kk-KZ"/>
        </w:rPr>
        <w:t xml:space="preserve">оғамның директорлар кеңесінің және (немесе) атқарушы органының мүшесі болып табылмайтын акционерлік </w:t>
      </w:r>
      <w:r>
        <w:rPr>
          <w:rFonts w:ascii="Times New Roman" w:hAnsi="Times New Roman" w:cs="Times New Roman"/>
          <w:sz w:val="28"/>
          <w:lang w:val="kk-KZ"/>
        </w:rPr>
        <w:t>Қ</w:t>
      </w:r>
      <w:r w:rsidRPr="00F07B03">
        <w:rPr>
          <w:rFonts w:ascii="Times New Roman" w:hAnsi="Times New Roman" w:cs="Times New Roman"/>
          <w:sz w:val="28"/>
          <w:lang w:val="kk-KZ"/>
        </w:rPr>
        <w:t xml:space="preserve">оғамның қызметкері, оны </w:t>
      </w:r>
      <w:r>
        <w:rPr>
          <w:rFonts w:ascii="Times New Roman" w:hAnsi="Times New Roman" w:cs="Times New Roman"/>
          <w:sz w:val="28"/>
          <w:lang w:val="kk-KZ"/>
        </w:rPr>
        <w:t>Қ</w:t>
      </w:r>
      <w:r w:rsidRPr="00F07B03">
        <w:rPr>
          <w:rFonts w:ascii="Times New Roman" w:hAnsi="Times New Roman" w:cs="Times New Roman"/>
          <w:sz w:val="28"/>
          <w:lang w:val="kk-KZ"/>
        </w:rPr>
        <w:t xml:space="preserve">оғамның директорлар кеңесі тағайындайды және ол </w:t>
      </w:r>
      <w:r>
        <w:rPr>
          <w:rFonts w:ascii="Times New Roman" w:hAnsi="Times New Roman" w:cs="Times New Roman"/>
          <w:sz w:val="28"/>
          <w:lang w:val="kk-KZ"/>
        </w:rPr>
        <w:t>Қ</w:t>
      </w:r>
      <w:r w:rsidRPr="00F07B03">
        <w:rPr>
          <w:rFonts w:ascii="Times New Roman" w:hAnsi="Times New Roman" w:cs="Times New Roman"/>
          <w:sz w:val="28"/>
          <w:lang w:val="kk-KZ"/>
        </w:rPr>
        <w:t xml:space="preserve">оғамның директорлар кеңесіне есеп береді, сондай-ақ өз қызметі шеңберінде акционерлер жиналысының және </w:t>
      </w:r>
      <w:r>
        <w:rPr>
          <w:rFonts w:ascii="Times New Roman" w:hAnsi="Times New Roman" w:cs="Times New Roman"/>
          <w:sz w:val="28"/>
          <w:lang w:val="kk-KZ"/>
        </w:rPr>
        <w:t>Қ</w:t>
      </w:r>
      <w:r w:rsidRPr="00F07B03">
        <w:rPr>
          <w:rFonts w:ascii="Times New Roman" w:hAnsi="Times New Roman" w:cs="Times New Roman"/>
          <w:sz w:val="28"/>
          <w:lang w:val="kk-KZ"/>
        </w:rPr>
        <w:t xml:space="preserve">оғамның директорлар кеңесінің отырыстарын дайындауға және өткізуге бақылау жасайды, акционерлердің жалпы жиналысының күн тәртібіндегі мәселелер бойынша материалдарды және </w:t>
      </w:r>
      <w:r>
        <w:rPr>
          <w:rFonts w:ascii="Times New Roman" w:hAnsi="Times New Roman" w:cs="Times New Roman"/>
          <w:sz w:val="28"/>
          <w:lang w:val="kk-KZ"/>
        </w:rPr>
        <w:t>Қ</w:t>
      </w:r>
      <w:r w:rsidRPr="00F07B03">
        <w:rPr>
          <w:rFonts w:ascii="Times New Roman" w:hAnsi="Times New Roman" w:cs="Times New Roman"/>
          <w:sz w:val="28"/>
          <w:lang w:val="kk-KZ"/>
        </w:rPr>
        <w:t xml:space="preserve">оғамның директорлар </w:t>
      </w:r>
      <w:r w:rsidRPr="00F07B03">
        <w:rPr>
          <w:rFonts w:ascii="Times New Roman" w:hAnsi="Times New Roman" w:cs="Times New Roman"/>
          <w:sz w:val="28"/>
          <w:lang w:val="kk-KZ"/>
        </w:rPr>
        <w:lastRenderedPageBreak/>
        <w:t xml:space="preserve">кеңесінің отырысына материалдар әзірлеуді қамтамасыз етеді, оларға қол жеткізудің қамтамасыз етілуін бақылайды. Корпоративтік хатшының құзыреті және қызметі </w:t>
      </w:r>
      <w:r>
        <w:rPr>
          <w:rFonts w:ascii="Times New Roman" w:hAnsi="Times New Roman" w:cs="Times New Roman"/>
          <w:sz w:val="28"/>
          <w:lang w:val="kk-KZ"/>
        </w:rPr>
        <w:t>Қ</w:t>
      </w:r>
      <w:r w:rsidRPr="00F07B03">
        <w:rPr>
          <w:rFonts w:ascii="Times New Roman" w:hAnsi="Times New Roman" w:cs="Times New Roman"/>
          <w:sz w:val="28"/>
          <w:lang w:val="kk-KZ"/>
        </w:rPr>
        <w:t>оғамның ішкі құжаттарында айқындалады</w:t>
      </w:r>
    </w:p>
    <w:p w14:paraId="3502EB3C" w14:textId="77777777" w:rsidR="005A1797" w:rsidRDefault="005A1797" w:rsidP="00CC2E06">
      <w:pPr>
        <w:spacing w:after="0" w:line="240" w:lineRule="auto"/>
        <w:ind w:firstLine="709"/>
        <w:jc w:val="both"/>
        <w:rPr>
          <w:rFonts w:ascii="Times New Roman" w:hAnsi="Times New Roman" w:cs="Times New Roman"/>
          <w:sz w:val="28"/>
          <w:lang w:val="kk-KZ"/>
        </w:rPr>
      </w:pPr>
      <w:r w:rsidRPr="005A1797">
        <w:rPr>
          <w:rFonts w:ascii="Times New Roman" w:hAnsi="Times New Roman" w:cs="Times New Roman"/>
          <w:b/>
          <w:sz w:val="28"/>
          <w:lang w:val="kk-KZ"/>
        </w:rPr>
        <w:t>Қоғамның органдары</w:t>
      </w:r>
      <w:r w:rsidRPr="005A1797">
        <w:rPr>
          <w:rFonts w:ascii="Times New Roman" w:hAnsi="Times New Roman" w:cs="Times New Roman"/>
          <w:sz w:val="28"/>
          <w:lang w:val="kk-KZ"/>
        </w:rPr>
        <w:t xml:space="preserve"> – Жалғыз акционер, </w:t>
      </w:r>
      <w:r>
        <w:rPr>
          <w:rFonts w:ascii="Times New Roman" w:hAnsi="Times New Roman" w:cs="Times New Roman"/>
          <w:sz w:val="28"/>
          <w:lang w:val="kk-KZ"/>
        </w:rPr>
        <w:t>Д</w:t>
      </w:r>
      <w:r w:rsidRPr="005A1797">
        <w:rPr>
          <w:rFonts w:ascii="Times New Roman" w:hAnsi="Times New Roman" w:cs="Times New Roman"/>
          <w:sz w:val="28"/>
          <w:lang w:val="kk-KZ"/>
        </w:rPr>
        <w:t xml:space="preserve">иректорлар кеңесі, Басқарма, </w:t>
      </w:r>
      <w:r>
        <w:rPr>
          <w:rFonts w:ascii="Times New Roman" w:hAnsi="Times New Roman" w:cs="Times New Roman"/>
          <w:sz w:val="28"/>
          <w:lang w:val="kk-KZ"/>
        </w:rPr>
        <w:t>І</w:t>
      </w:r>
      <w:r w:rsidRPr="005A1797">
        <w:rPr>
          <w:rFonts w:ascii="Times New Roman" w:hAnsi="Times New Roman" w:cs="Times New Roman"/>
          <w:sz w:val="28"/>
          <w:lang w:val="kk-KZ"/>
        </w:rPr>
        <w:t>шкі аудит қызметі;</w:t>
      </w:r>
    </w:p>
    <w:p w14:paraId="4C07215B" w14:textId="77777777" w:rsidR="005A1797" w:rsidRDefault="005A1797" w:rsidP="00CC2E06">
      <w:pPr>
        <w:spacing w:after="0" w:line="240" w:lineRule="auto"/>
        <w:ind w:firstLine="709"/>
        <w:jc w:val="both"/>
        <w:rPr>
          <w:rFonts w:ascii="Times New Roman" w:hAnsi="Times New Roman" w:cs="Times New Roman"/>
          <w:sz w:val="28"/>
          <w:lang w:val="kk-KZ"/>
        </w:rPr>
      </w:pPr>
      <w:r w:rsidRPr="008B6C80">
        <w:rPr>
          <w:rFonts w:ascii="Times New Roman" w:hAnsi="Times New Roman" w:cs="Times New Roman"/>
          <w:b/>
          <w:sz w:val="28"/>
          <w:lang w:val="kk-KZ"/>
        </w:rPr>
        <w:t>Омбудсмен</w:t>
      </w:r>
      <w:r w:rsidR="008B6C80">
        <w:rPr>
          <w:rFonts w:ascii="Times New Roman" w:hAnsi="Times New Roman" w:cs="Times New Roman"/>
          <w:sz w:val="28"/>
          <w:lang w:val="kk-KZ"/>
        </w:rPr>
        <w:t xml:space="preserve"> – </w:t>
      </w:r>
      <w:r w:rsidR="00EF29EC">
        <w:rPr>
          <w:rFonts w:ascii="Times New Roman" w:hAnsi="Times New Roman" w:cs="Times New Roman"/>
          <w:sz w:val="28"/>
          <w:lang w:val="kk-KZ"/>
        </w:rPr>
        <w:t>Қ</w:t>
      </w:r>
      <w:r w:rsidRPr="005A1797">
        <w:rPr>
          <w:rFonts w:ascii="Times New Roman" w:hAnsi="Times New Roman" w:cs="Times New Roman"/>
          <w:sz w:val="28"/>
          <w:lang w:val="kk-KZ"/>
        </w:rPr>
        <w:t xml:space="preserve">оғамда іскерлік әдепті енгізуге, сақтауға және түсіндіруге, сондай-ақ заңнама нормалары мен </w:t>
      </w:r>
      <w:r w:rsidR="00EF29EC">
        <w:rPr>
          <w:rFonts w:ascii="Times New Roman" w:hAnsi="Times New Roman" w:cs="Times New Roman"/>
          <w:sz w:val="28"/>
          <w:lang w:val="kk-KZ"/>
        </w:rPr>
        <w:t>Қ</w:t>
      </w:r>
      <w:r w:rsidRPr="005A1797">
        <w:rPr>
          <w:rFonts w:ascii="Times New Roman" w:hAnsi="Times New Roman" w:cs="Times New Roman"/>
          <w:sz w:val="28"/>
          <w:lang w:val="kk-KZ"/>
        </w:rPr>
        <w:t>оғамның ішкі құжаттарын бұзушылықтарды анықтауға ықпал ететін тұлға. Омбудсмен функциясын орындау Директорлар кеңесінің шешімімен Қоғам қызметкерлері арасынан адамға жүктеледі.</w:t>
      </w:r>
    </w:p>
    <w:p w14:paraId="4897819D" w14:textId="77777777" w:rsidR="008B6C80" w:rsidRDefault="008B6C80" w:rsidP="00CC2E06">
      <w:pPr>
        <w:spacing w:after="0" w:line="240" w:lineRule="auto"/>
        <w:ind w:firstLine="709"/>
        <w:jc w:val="both"/>
        <w:rPr>
          <w:rFonts w:ascii="Times New Roman" w:hAnsi="Times New Roman" w:cs="Times New Roman"/>
          <w:sz w:val="28"/>
          <w:lang w:val="kk-KZ"/>
        </w:rPr>
      </w:pPr>
      <w:r w:rsidRPr="008B6C80">
        <w:rPr>
          <w:rFonts w:ascii="Times New Roman" w:hAnsi="Times New Roman" w:cs="Times New Roman"/>
          <w:sz w:val="28"/>
          <w:lang w:val="kk-KZ"/>
        </w:rPr>
        <w:t>Омбудсмен корпоративтік дау</w:t>
      </w:r>
      <w:r>
        <w:rPr>
          <w:rFonts w:ascii="Times New Roman" w:hAnsi="Times New Roman" w:cs="Times New Roman"/>
          <w:sz w:val="28"/>
          <w:lang w:val="kk-KZ"/>
        </w:rPr>
        <w:t>дың</w:t>
      </w:r>
      <w:r w:rsidRPr="008B6C80">
        <w:rPr>
          <w:rFonts w:ascii="Times New Roman" w:hAnsi="Times New Roman" w:cs="Times New Roman"/>
          <w:sz w:val="28"/>
          <w:lang w:val="kk-KZ"/>
        </w:rPr>
        <w:t xml:space="preserve"> мәні бойынша түпкілікті шешім шығармайды, тек корпоративтік </w:t>
      </w:r>
      <w:r w:rsidR="00EC073E">
        <w:rPr>
          <w:rFonts w:ascii="Times New Roman" w:hAnsi="Times New Roman" w:cs="Times New Roman"/>
          <w:sz w:val="28"/>
          <w:lang w:val="kk-KZ"/>
        </w:rPr>
        <w:t>дау</w:t>
      </w:r>
      <w:r w:rsidRPr="008B6C80">
        <w:rPr>
          <w:rFonts w:ascii="Times New Roman" w:hAnsi="Times New Roman" w:cs="Times New Roman"/>
          <w:sz w:val="28"/>
          <w:lang w:val="kk-KZ"/>
        </w:rPr>
        <w:t xml:space="preserve"> тараптарына шешім табуға жәрдемдеседі;</w:t>
      </w:r>
    </w:p>
    <w:p w14:paraId="775450E7" w14:textId="77777777" w:rsidR="008B6C80" w:rsidRDefault="008B6C80" w:rsidP="00CC2E06">
      <w:pPr>
        <w:spacing w:after="0" w:line="240" w:lineRule="auto"/>
        <w:ind w:firstLine="709"/>
        <w:jc w:val="both"/>
        <w:rPr>
          <w:rFonts w:ascii="Times New Roman" w:hAnsi="Times New Roman" w:cs="Times New Roman"/>
          <w:sz w:val="28"/>
          <w:lang w:val="kk-KZ"/>
        </w:rPr>
      </w:pPr>
      <w:r w:rsidRPr="008B6C80">
        <w:rPr>
          <w:rFonts w:ascii="Times New Roman" w:hAnsi="Times New Roman" w:cs="Times New Roman"/>
          <w:b/>
          <w:sz w:val="28"/>
          <w:lang w:val="kk-KZ"/>
        </w:rPr>
        <w:t>Өнім беруші/әлеуетті өнім беруші</w:t>
      </w:r>
      <w:r>
        <w:rPr>
          <w:rFonts w:ascii="Times New Roman" w:hAnsi="Times New Roman" w:cs="Times New Roman"/>
          <w:sz w:val="28"/>
          <w:lang w:val="kk-KZ"/>
        </w:rPr>
        <w:t xml:space="preserve"> – </w:t>
      </w:r>
      <w:r w:rsidRPr="008B6C80">
        <w:rPr>
          <w:rFonts w:ascii="Times New Roman" w:hAnsi="Times New Roman" w:cs="Times New Roman"/>
          <w:sz w:val="28"/>
          <w:lang w:val="kk-KZ"/>
        </w:rPr>
        <w:t>тауарларды жеткізу, жұмыстарды орындау және қызметтерді көрсету бойынша мәміле жасасқан/тауарларды жеткізу, жұмыстарды орындау және қызметтерді көрсету бойынша мәміле жасасуды ұсынған тұлға;</w:t>
      </w:r>
    </w:p>
    <w:p w14:paraId="78B0AB32" w14:textId="77777777" w:rsidR="00B0091C" w:rsidRDefault="00B0091C" w:rsidP="00CC2E06">
      <w:pPr>
        <w:spacing w:after="0" w:line="240" w:lineRule="auto"/>
        <w:ind w:firstLine="709"/>
        <w:jc w:val="both"/>
        <w:rPr>
          <w:rFonts w:ascii="Times New Roman" w:hAnsi="Times New Roman" w:cs="Times New Roman"/>
          <w:sz w:val="28"/>
          <w:lang w:val="kk-KZ"/>
        </w:rPr>
      </w:pPr>
      <w:r w:rsidRPr="00B0091C">
        <w:rPr>
          <w:rFonts w:ascii="Times New Roman" w:hAnsi="Times New Roman" w:cs="Times New Roman"/>
          <w:b/>
          <w:sz w:val="28"/>
          <w:lang w:val="kk-KZ"/>
        </w:rPr>
        <w:t>Басқарма</w:t>
      </w:r>
      <w:r w:rsidRPr="00B0091C">
        <w:rPr>
          <w:rFonts w:ascii="Times New Roman" w:hAnsi="Times New Roman" w:cs="Times New Roman"/>
          <w:sz w:val="28"/>
          <w:lang w:val="kk-KZ"/>
        </w:rPr>
        <w:t xml:space="preserve"> - бұл Қоғамның ағымдағы қызметін басқаратын алқалы атқарушы орган;</w:t>
      </w:r>
      <w:r>
        <w:rPr>
          <w:rFonts w:ascii="Times New Roman" w:hAnsi="Times New Roman" w:cs="Times New Roman"/>
          <w:sz w:val="28"/>
          <w:lang w:val="kk-KZ"/>
        </w:rPr>
        <w:t xml:space="preserve"> </w:t>
      </w:r>
    </w:p>
    <w:p w14:paraId="2CA491FB" w14:textId="77777777" w:rsidR="00AF64D0" w:rsidRDefault="00B0091C" w:rsidP="00AF64D0">
      <w:pPr>
        <w:spacing w:after="0" w:line="240" w:lineRule="auto"/>
        <w:ind w:firstLine="709"/>
        <w:jc w:val="both"/>
        <w:rPr>
          <w:rFonts w:ascii="Times New Roman" w:hAnsi="Times New Roman" w:cs="Times New Roman"/>
          <w:sz w:val="28"/>
          <w:lang w:val="kk-KZ"/>
        </w:rPr>
      </w:pPr>
      <w:r w:rsidRPr="00B0091C">
        <w:rPr>
          <w:rFonts w:ascii="Times New Roman" w:hAnsi="Times New Roman" w:cs="Times New Roman"/>
          <w:b/>
          <w:sz w:val="28"/>
          <w:lang w:val="kk-KZ"/>
        </w:rPr>
        <w:t>Қызметкер</w:t>
      </w:r>
      <w:r>
        <w:rPr>
          <w:rFonts w:ascii="Times New Roman" w:hAnsi="Times New Roman" w:cs="Times New Roman"/>
          <w:b/>
          <w:sz w:val="28"/>
          <w:lang w:val="kk-KZ"/>
        </w:rPr>
        <w:t xml:space="preserve"> – </w:t>
      </w:r>
      <w:r w:rsidR="00EF29EC">
        <w:rPr>
          <w:rFonts w:ascii="Times New Roman" w:hAnsi="Times New Roman" w:cs="Times New Roman"/>
          <w:sz w:val="28"/>
          <w:lang w:val="kk-KZ"/>
        </w:rPr>
        <w:t>Қ</w:t>
      </w:r>
      <w:r w:rsidRPr="00B0091C">
        <w:rPr>
          <w:rFonts w:ascii="Times New Roman" w:hAnsi="Times New Roman" w:cs="Times New Roman"/>
          <w:sz w:val="28"/>
          <w:lang w:val="kk-KZ"/>
        </w:rPr>
        <w:t>оғаммен еңбек қатынастарында тұратын және еңбек шарты бойынша жұмысты тікелей орындайтын жеке тұлға;</w:t>
      </w:r>
    </w:p>
    <w:p w14:paraId="4081048E" w14:textId="77777777" w:rsidR="00B0091C" w:rsidRDefault="00B0091C" w:rsidP="00AF64D0">
      <w:pPr>
        <w:spacing w:after="0" w:line="240" w:lineRule="auto"/>
        <w:ind w:firstLine="709"/>
        <w:jc w:val="both"/>
        <w:rPr>
          <w:rFonts w:ascii="Times New Roman" w:hAnsi="Times New Roman" w:cs="Times New Roman"/>
          <w:sz w:val="28"/>
          <w:lang w:val="kk-KZ"/>
        </w:rPr>
      </w:pPr>
      <w:r w:rsidRPr="00B0091C">
        <w:rPr>
          <w:rFonts w:ascii="Times New Roman" w:hAnsi="Times New Roman" w:cs="Times New Roman"/>
          <w:b/>
          <w:sz w:val="28"/>
          <w:lang w:val="kk-KZ"/>
        </w:rPr>
        <w:t>Директорлар кеңесі</w:t>
      </w:r>
      <w:r>
        <w:rPr>
          <w:rFonts w:ascii="Times New Roman" w:hAnsi="Times New Roman" w:cs="Times New Roman"/>
          <w:sz w:val="28"/>
          <w:lang w:val="kk-KZ"/>
        </w:rPr>
        <w:t xml:space="preserve"> – Қоғамның басқару органы;</w:t>
      </w:r>
    </w:p>
    <w:p w14:paraId="3098822B" w14:textId="77777777" w:rsidR="00B0091C" w:rsidRDefault="00B852F7" w:rsidP="00AF64D0">
      <w:pPr>
        <w:spacing w:after="0" w:line="240" w:lineRule="auto"/>
        <w:ind w:firstLine="709"/>
        <w:jc w:val="both"/>
        <w:rPr>
          <w:rFonts w:ascii="Times New Roman" w:hAnsi="Times New Roman" w:cs="Times New Roman"/>
          <w:sz w:val="28"/>
          <w:lang w:val="kk-KZ"/>
        </w:rPr>
      </w:pPr>
      <w:r w:rsidRPr="00B852F7">
        <w:rPr>
          <w:rFonts w:ascii="Times New Roman" w:hAnsi="Times New Roman" w:cs="Times New Roman"/>
          <w:b/>
          <w:sz w:val="28"/>
          <w:lang w:val="kk-KZ"/>
        </w:rPr>
        <w:t>Келісім</w:t>
      </w:r>
      <w:r>
        <w:rPr>
          <w:rFonts w:ascii="Times New Roman" w:hAnsi="Times New Roman" w:cs="Times New Roman"/>
          <w:b/>
          <w:sz w:val="28"/>
          <w:lang w:val="kk-KZ"/>
        </w:rPr>
        <w:t xml:space="preserve"> – </w:t>
      </w:r>
      <w:r w:rsidRPr="00B852F7">
        <w:rPr>
          <w:rFonts w:ascii="Times New Roman" w:hAnsi="Times New Roman" w:cs="Times New Roman"/>
          <w:sz w:val="28"/>
          <w:lang w:val="kk-KZ"/>
        </w:rPr>
        <w:t xml:space="preserve">осы Ережеге қосымшаға сәйкес нысан бойынша корпоративтік </w:t>
      </w:r>
      <w:r w:rsidR="005255DF">
        <w:rPr>
          <w:rFonts w:ascii="Times New Roman" w:hAnsi="Times New Roman" w:cs="Times New Roman"/>
          <w:sz w:val="28"/>
          <w:lang w:val="kk-KZ"/>
        </w:rPr>
        <w:t>дау</w:t>
      </w:r>
      <w:r w:rsidRPr="00B852F7">
        <w:rPr>
          <w:rFonts w:ascii="Times New Roman" w:hAnsi="Times New Roman" w:cs="Times New Roman"/>
          <w:sz w:val="28"/>
          <w:lang w:val="kk-KZ"/>
        </w:rPr>
        <w:t xml:space="preserve"> Тараптары мен Омбу</w:t>
      </w:r>
      <w:r>
        <w:rPr>
          <w:rFonts w:ascii="Times New Roman" w:hAnsi="Times New Roman" w:cs="Times New Roman"/>
          <w:sz w:val="28"/>
          <w:lang w:val="kk-KZ"/>
        </w:rPr>
        <w:t xml:space="preserve">дсмен қол қойған корпоративтік </w:t>
      </w:r>
      <w:r w:rsidR="00665902">
        <w:rPr>
          <w:rFonts w:ascii="Times New Roman" w:hAnsi="Times New Roman" w:cs="Times New Roman"/>
          <w:sz w:val="28"/>
          <w:lang w:val="kk-KZ"/>
        </w:rPr>
        <w:t>дауд</w:t>
      </w:r>
      <w:r w:rsidRPr="00B852F7">
        <w:rPr>
          <w:rFonts w:ascii="Times New Roman" w:hAnsi="Times New Roman" w:cs="Times New Roman"/>
          <w:sz w:val="28"/>
          <w:lang w:val="kk-KZ"/>
        </w:rPr>
        <w:t>ы реттеу нәтижесі;</w:t>
      </w:r>
    </w:p>
    <w:p w14:paraId="65C68981" w14:textId="77777777" w:rsidR="00B852F7" w:rsidRPr="00B0091C" w:rsidRDefault="00B852F7" w:rsidP="00AF64D0">
      <w:pPr>
        <w:spacing w:after="0" w:line="240" w:lineRule="auto"/>
        <w:ind w:firstLine="709"/>
        <w:jc w:val="both"/>
        <w:rPr>
          <w:rFonts w:ascii="Times New Roman" w:hAnsi="Times New Roman" w:cs="Times New Roman"/>
          <w:sz w:val="28"/>
          <w:lang w:val="kk-KZ"/>
        </w:rPr>
      </w:pPr>
      <w:r w:rsidRPr="00B852F7">
        <w:rPr>
          <w:rFonts w:ascii="Times New Roman" w:hAnsi="Times New Roman" w:cs="Times New Roman"/>
          <w:b/>
          <w:sz w:val="28"/>
          <w:lang w:val="kk-KZ"/>
        </w:rPr>
        <w:t xml:space="preserve">Корпоративтік </w:t>
      </w:r>
      <w:r w:rsidR="005255DF">
        <w:rPr>
          <w:rFonts w:ascii="Times New Roman" w:hAnsi="Times New Roman" w:cs="Times New Roman"/>
          <w:b/>
          <w:sz w:val="28"/>
          <w:lang w:val="kk-KZ"/>
        </w:rPr>
        <w:t>дау</w:t>
      </w:r>
      <w:r w:rsidRPr="00B852F7">
        <w:rPr>
          <w:rFonts w:ascii="Times New Roman" w:hAnsi="Times New Roman" w:cs="Times New Roman"/>
          <w:b/>
          <w:sz w:val="28"/>
          <w:lang w:val="kk-KZ"/>
        </w:rPr>
        <w:t xml:space="preserve"> тараптары</w:t>
      </w:r>
      <w:r>
        <w:rPr>
          <w:rFonts w:ascii="Times New Roman" w:hAnsi="Times New Roman" w:cs="Times New Roman"/>
          <w:sz w:val="28"/>
          <w:lang w:val="kk-KZ"/>
        </w:rPr>
        <w:t xml:space="preserve"> – </w:t>
      </w:r>
      <w:r w:rsidRPr="00B852F7">
        <w:rPr>
          <w:rFonts w:ascii="Times New Roman" w:hAnsi="Times New Roman" w:cs="Times New Roman"/>
          <w:sz w:val="28"/>
          <w:lang w:val="kk-KZ"/>
        </w:rPr>
        <w:t xml:space="preserve">корпоративтік </w:t>
      </w:r>
      <w:r w:rsidR="002100E3">
        <w:rPr>
          <w:rFonts w:ascii="Times New Roman" w:hAnsi="Times New Roman" w:cs="Times New Roman"/>
          <w:sz w:val="28"/>
          <w:lang w:val="kk-KZ"/>
        </w:rPr>
        <w:t>дау</w:t>
      </w:r>
      <w:r w:rsidRPr="00B852F7">
        <w:rPr>
          <w:rFonts w:ascii="Times New Roman" w:hAnsi="Times New Roman" w:cs="Times New Roman"/>
          <w:sz w:val="28"/>
          <w:lang w:val="kk-KZ"/>
        </w:rPr>
        <w:t xml:space="preserve">ға қатысатын </w:t>
      </w:r>
      <w:r w:rsidR="00EF29EC">
        <w:rPr>
          <w:rFonts w:ascii="Times New Roman" w:hAnsi="Times New Roman" w:cs="Times New Roman"/>
          <w:sz w:val="28"/>
          <w:lang w:val="kk-KZ"/>
        </w:rPr>
        <w:t>Қ</w:t>
      </w:r>
      <w:r w:rsidRPr="00B852F7">
        <w:rPr>
          <w:rFonts w:ascii="Times New Roman" w:hAnsi="Times New Roman" w:cs="Times New Roman"/>
          <w:sz w:val="28"/>
          <w:lang w:val="kk-KZ"/>
        </w:rPr>
        <w:t>оғамның органдары</w:t>
      </w:r>
      <w:r>
        <w:rPr>
          <w:rFonts w:ascii="Times New Roman" w:hAnsi="Times New Roman" w:cs="Times New Roman"/>
          <w:sz w:val="28"/>
          <w:lang w:val="kk-KZ"/>
        </w:rPr>
        <w:t>/</w:t>
      </w:r>
      <w:r w:rsidRPr="00B852F7">
        <w:rPr>
          <w:rFonts w:ascii="Times New Roman" w:hAnsi="Times New Roman" w:cs="Times New Roman"/>
          <w:sz w:val="28"/>
          <w:lang w:val="kk-KZ"/>
        </w:rPr>
        <w:t>лауазымды адамдары</w:t>
      </w:r>
    </w:p>
    <w:p w14:paraId="0C960A8F" w14:textId="77777777" w:rsidR="00806159" w:rsidRPr="002169B2" w:rsidRDefault="00806159">
      <w:pPr>
        <w:rPr>
          <w:sz w:val="20"/>
          <w:lang w:val="kk-KZ"/>
        </w:rPr>
      </w:pPr>
    </w:p>
    <w:p w14:paraId="731FCA9E" w14:textId="77777777" w:rsidR="00806159" w:rsidRPr="00806159" w:rsidRDefault="00AF64D0" w:rsidP="005E423F">
      <w:pPr>
        <w:jc w:val="center"/>
        <w:rPr>
          <w:rFonts w:ascii="Times New Roman" w:hAnsi="Times New Roman" w:cs="Times New Roman"/>
          <w:b/>
          <w:sz w:val="28"/>
          <w:lang w:val="kk-KZ"/>
        </w:rPr>
      </w:pPr>
      <w:r w:rsidRPr="00A4134D">
        <w:rPr>
          <w:rFonts w:ascii="Times New Roman" w:hAnsi="Times New Roman" w:cs="Times New Roman"/>
          <w:b/>
          <w:sz w:val="28"/>
          <w:lang w:val="kk-KZ"/>
        </w:rPr>
        <w:t>2. КОРПОРАТИВ</w:t>
      </w:r>
      <w:r w:rsidR="005E423F">
        <w:rPr>
          <w:rFonts w:ascii="Times New Roman" w:hAnsi="Times New Roman" w:cs="Times New Roman"/>
          <w:b/>
          <w:sz w:val="28"/>
          <w:lang w:val="kk-KZ"/>
        </w:rPr>
        <w:t xml:space="preserve">ТІК </w:t>
      </w:r>
      <w:r w:rsidR="007E517C">
        <w:rPr>
          <w:rFonts w:ascii="Times New Roman" w:hAnsi="Times New Roman" w:cs="Times New Roman"/>
          <w:b/>
          <w:sz w:val="28"/>
          <w:lang w:val="kk-KZ"/>
        </w:rPr>
        <w:t>ДАУЛ</w:t>
      </w:r>
      <w:r w:rsidR="005E423F">
        <w:rPr>
          <w:rFonts w:ascii="Times New Roman" w:hAnsi="Times New Roman" w:cs="Times New Roman"/>
          <w:b/>
          <w:sz w:val="28"/>
          <w:lang w:val="kk-KZ"/>
        </w:rPr>
        <w:t>АР</w:t>
      </w:r>
    </w:p>
    <w:p w14:paraId="25ACF1DB" w14:textId="77777777" w:rsidR="00AF64D0" w:rsidRPr="00A4134D" w:rsidRDefault="00AF64D0" w:rsidP="00AF64D0">
      <w:pPr>
        <w:jc w:val="center"/>
        <w:rPr>
          <w:rFonts w:ascii="Times New Roman" w:hAnsi="Times New Roman" w:cs="Times New Roman"/>
          <w:b/>
          <w:sz w:val="28"/>
          <w:lang w:val="kk-KZ"/>
        </w:rPr>
      </w:pPr>
      <w:r w:rsidRPr="00A4134D">
        <w:rPr>
          <w:rFonts w:ascii="Times New Roman" w:hAnsi="Times New Roman" w:cs="Times New Roman"/>
          <w:b/>
          <w:sz w:val="28"/>
          <w:lang w:val="kk-KZ"/>
        </w:rPr>
        <w:t>2.1.</w:t>
      </w:r>
      <w:r w:rsidRPr="00A4134D">
        <w:rPr>
          <w:rFonts w:ascii="Times New Roman" w:hAnsi="Times New Roman" w:cs="Times New Roman"/>
          <w:b/>
          <w:sz w:val="28"/>
          <w:lang w:val="kk-KZ"/>
        </w:rPr>
        <w:tab/>
      </w:r>
      <w:r w:rsidR="0041243A">
        <w:rPr>
          <w:rFonts w:ascii="Times New Roman" w:hAnsi="Times New Roman" w:cs="Times New Roman"/>
          <w:b/>
          <w:sz w:val="28"/>
          <w:lang w:val="kk-KZ"/>
        </w:rPr>
        <w:t xml:space="preserve">Корпоративтік </w:t>
      </w:r>
      <w:r w:rsidR="007E517C">
        <w:rPr>
          <w:rFonts w:ascii="Times New Roman" w:hAnsi="Times New Roman" w:cs="Times New Roman"/>
          <w:b/>
          <w:sz w:val="28"/>
          <w:lang w:val="kk-KZ"/>
        </w:rPr>
        <w:t>даул</w:t>
      </w:r>
      <w:r w:rsidR="0041243A">
        <w:rPr>
          <w:rFonts w:ascii="Times New Roman" w:hAnsi="Times New Roman" w:cs="Times New Roman"/>
          <w:b/>
          <w:sz w:val="28"/>
          <w:lang w:val="kk-KZ"/>
        </w:rPr>
        <w:t xml:space="preserve">ардың алдын-алу </w:t>
      </w:r>
    </w:p>
    <w:p w14:paraId="76C72C1B" w14:textId="77777777" w:rsidR="0041243A" w:rsidRDefault="00AF64D0" w:rsidP="00AF64D0">
      <w:pPr>
        <w:spacing w:after="0" w:line="240" w:lineRule="auto"/>
        <w:jc w:val="both"/>
        <w:rPr>
          <w:rFonts w:ascii="Times New Roman" w:hAnsi="Times New Roman" w:cs="Times New Roman"/>
          <w:sz w:val="28"/>
          <w:lang w:val="kk-KZ"/>
        </w:rPr>
      </w:pPr>
      <w:r w:rsidRPr="00A4134D">
        <w:rPr>
          <w:rFonts w:ascii="Times New Roman" w:hAnsi="Times New Roman" w:cs="Times New Roman"/>
          <w:sz w:val="28"/>
          <w:lang w:val="kk-KZ"/>
        </w:rPr>
        <w:tab/>
      </w:r>
      <w:r w:rsidR="002113E7">
        <w:rPr>
          <w:rFonts w:ascii="Times New Roman" w:hAnsi="Times New Roman" w:cs="Times New Roman"/>
          <w:sz w:val="28"/>
          <w:lang w:val="kk-KZ"/>
        </w:rPr>
        <w:t xml:space="preserve">4. </w:t>
      </w:r>
      <w:r w:rsidR="0041243A" w:rsidRPr="0041243A">
        <w:rPr>
          <w:rFonts w:ascii="Times New Roman" w:hAnsi="Times New Roman" w:cs="Times New Roman"/>
          <w:sz w:val="28"/>
          <w:lang w:val="kk-KZ"/>
        </w:rPr>
        <w:t xml:space="preserve">Корпоративтік </w:t>
      </w:r>
      <w:r w:rsidR="005C7D2A">
        <w:rPr>
          <w:rFonts w:ascii="Times New Roman" w:hAnsi="Times New Roman" w:cs="Times New Roman"/>
          <w:sz w:val="28"/>
          <w:lang w:val="kk-KZ"/>
        </w:rPr>
        <w:t>даул</w:t>
      </w:r>
      <w:r w:rsidR="0041243A" w:rsidRPr="0041243A">
        <w:rPr>
          <w:rFonts w:ascii="Times New Roman" w:hAnsi="Times New Roman" w:cs="Times New Roman"/>
          <w:sz w:val="28"/>
          <w:lang w:val="kk-KZ"/>
        </w:rPr>
        <w:t xml:space="preserve">ардың алдын алу және реттеу жөніндегі жұмыстың тиімділігі, ең алдымен, егер олар </w:t>
      </w:r>
      <w:r w:rsidR="00EF29EC">
        <w:rPr>
          <w:rFonts w:ascii="Times New Roman" w:hAnsi="Times New Roman" w:cs="Times New Roman"/>
          <w:sz w:val="28"/>
          <w:lang w:val="kk-KZ"/>
        </w:rPr>
        <w:t>Қ</w:t>
      </w:r>
      <w:r w:rsidR="0041243A" w:rsidRPr="0041243A">
        <w:rPr>
          <w:rFonts w:ascii="Times New Roman" w:hAnsi="Times New Roman" w:cs="Times New Roman"/>
          <w:sz w:val="28"/>
          <w:lang w:val="kk-KZ"/>
        </w:rPr>
        <w:t xml:space="preserve">оғамда пайда болса немесе туындауы мүмкін болса, оларды тез арада анықтауды және </w:t>
      </w:r>
      <w:r w:rsidR="00EF29EC">
        <w:rPr>
          <w:rFonts w:ascii="Times New Roman" w:hAnsi="Times New Roman" w:cs="Times New Roman"/>
          <w:sz w:val="28"/>
          <w:lang w:val="kk-KZ"/>
        </w:rPr>
        <w:t>Қ</w:t>
      </w:r>
      <w:r w:rsidR="0041243A" w:rsidRPr="0041243A">
        <w:rPr>
          <w:rFonts w:ascii="Times New Roman" w:hAnsi="Times New Roman" w:cs="Times New Roman"/>
          <w:sz w:val="28"/>
          <w:lang w:val="kk-KZ"/>
        </w:rPr>
        <w:t xml:space="preserve">оғамның барлық органдарының іс-әрекеттерін нақты үйлестіруді қамтиды. </w:t>
      </w:r>
    </w:p>
    <w:p w14:paraId="51F407EF" w14:textId="77777777" w:rsidR="00B53F4E" w:rsidRDefault="002113E7" w:rsidP="00E5084E">
      <w:pPr>
        <w:spacing w:after="0" w:line="240" w:lineRule="auto"/>
        <w:ind w:firstLine="708"/>
        <w:jc w:val="both"/>
        <w:rPr>
          <w:rFonts w:ascii="Times New Roman" w:hAnsi="Times New Roman" w:cs="Times New Roman"/>
          <w:sz w:val="28"/>
          <w:lang w:val="kk-KZ"/>
        </w:rPr>
      </w:pPr>
      <w:r>
        <w:rPr>
          <w:rFonts w:ascii="Times New Roman" w:hAnsi="Times New Roman" w:cs="Times New Roman"/>
          <w:sz w:val="28"/>
          <w:lang w:val="kk-KZ"/>
        </w:rPr>
        <w:t xml:space="preserve">5. </w:t>
      </w:r>
      <w:r w:rsidR="00B53F4E" w:rsidRPr="0041243A">
        <w:rPr>
          <w:rFonts w:ascii="Times New Roman" w:hAnsi="Times New Roman" w:cs="Times New Roman"/>
          <w:sz w:val="28"/>
          <w:lang w:val="kk-KZ"/>
        </w:rPr>
        <w:t xml:space="preserve">Корпоративтік </w:t>
      </w:r>
      <w:r w:rsidR="005C7D2A">
        <w:rPr>
          <w:rFonts w:ascii="Times New Roman" w:hAnsi="Times New Roman" w:cs="Times New Roman"/>
          <w:sz w:val="28"/>
          <w:lang w:val="kk-KZ"/>
        </w:rPr>
        <w:t>даул</w:t>
      </w:r>
      <w:r w:rsidR="00B53F4E" w:rsidRPr="0041243A">
        <w:rPr>
          <w:rFonts w:ascii="Times New Roman" w:hAnsi="Times New Roman" w:cs="Times New Roman"/>
          <w:sz w:val="28"/>
          <w:lang w:val="kk-KZ"/>
        </w:rPr>
        <w:t>арға қатысты</w:t>
      </w:r>
      <w:r w:rsidR="00B53F4E">
        <w:rPr>
          <w:rFonts w:ascii="Times New Roman" w:hAnsi="Times New Roman" w:cs="Times New Roman"/>
          <w:sz w:val="28"/>
          <w:lang w:val="kk-KZ"/>
        </w:rPr>
        <w:t>,</w:t>
      </w:r>
      <w:r w:rsidR="00B53F4E" w:rsidRPr="0041243A">
        <w:rPr>
          <w:rFonts w:ascii="Times New Roman" w:hAnsi="Times New Roman" w:cs="Times New Roman"/>
          <w:sz w:val="28"/>
          <w:lang w:val="kk-KZ"/>
        </w:rPr>
        <w:t xml:space="preserve"> </w:t>
      </w:r>
      <w:r w:rsidR="00EF29EC">
        <w:rPr>
          <w:rFonts w:ascii="Times New Roman" w:hAnsi="Times New Roman" w:cs="Times New Roman"/>
          <w:sz w:val="28"/>
          <w:lang w:val="kk-KZ"/>
        </w:rPr>
        <w:t>Қ</w:t>
      </w:r>
      <w:r w:rsidR="00B53F4E" w:rsidRPr="0041243A">
        <w:rPr>
          <w:rFonts w:ascii="Times New Roman" w:hAnsi="Times New Roman" w:cs="Times New Roman"/>
          <w:sz w:val="28"/>
          <w:lang w:val="kk-KZ"/>
        </w:rPr>
        <w:t xml:space="preserve">оғам олардың пайда болуының алдын алу және оларға мұқият қарау қағидатын ұстанады. Қоғам Корпоративтік </w:t>
      </w:r>
      <w:r w:rsidR="005C7D2A">
        <w:rPr>
          <w:rFonts w:ascii="Times New Roman" w:hAnsi="Times New Roman" w:cs="Times New Roman"/>
          <w:sz w:val="28"/>
          <w:lang w:val="kk-KZ"/>
        </w:rPr>
        <w:t>дау</w:t>
      </w:r>
      <w:r w:rsidR="00B53F4E" w:rsidRPr="0041243A">
        <w:rPr>
          <w:rFonts w:ascii="Times New Roman" w:hAnsi="Times New Roman" w:cs="Times New Roman"/>
          <w:sz w:val="28"/>
          <w:lang w:val="kk-KZ"/>
        </w:rPr>
        <w:t xml:space="preserve"> туындаған кезде заңнама мен </w:t>
      </w:r>
      <w:r w:rsidR="00EF29EC">
        <w:rPr>
          <w:rFonts w:ascii="Times New Roman" w:hAnsi="Times New Roman" w:cs="Times New Roman"/>
          <w:sz w:val="28"/>
          <w:lang w:val="kk-KZ"/>
        </w:rPr>
        <w:t>Қ</w:t>
      </w:r>
      <w:r w:rsidR="00B53F4E" w:rsidRPr="0041243A">
        <w:rPr>
          <w:rFonts w:ascii="Times New Roman" w:hAnsi="Times New Roman" w:cs="Times New Roman"/>
          <w:sz w:val="28"/>
          <w:lang w:val="kk-KZ"/>
        </w:rPr>
        <w:t xml:space="preserve">оғамның ішкі құжаттарын сақтауға негізделген </w:t>
      </w:r>
      <w:r w:rsidR="00B53F4E">
        <w:rPr>
          <w:rFonts w:ascii="Times New Roman" w:hAnsi="Times New Roman" w:cs="Times New Roman"/>
          <w:sz w:val="28"/>
          <w:lang w:val="kk-KZ"/>
        </w:rPr>
        <w:t>позицияны</w:t>
      </w:r>
      <w:r w:rsidR="00B53F4E" w:rsidRPr="0041243A">
        <w:rPr>
          <w:rFonts w:ascii="Times New Roman" w:hAnsi="Times New Roman" w:cs="Times New Roman"/>
          <w:sz w:val="28"/>
          <w:lang w:val="kk-KZ"/>
        </w:rPr>
        <w:t xml:space="preserve"> ұстанады.</w:t>
      </w:r>
    </w:p>
    <w:p w14:paraId="19E14D0B" w14:textId="77777777" w:rsidR="00AF64D0" w:rsidRPr="00E5084E" w:rsidRDefault="002113E7" w:rsidP="00AF64D0">
      <w:pPr>
        <w:spacing w:after="0" w:line="240" w:lineRule="auto"/>
        <w:ind w:firstLine="708"/>
        <w:jc w:val="both"/>
        <w:rPr>
          <w:rFonts w:ascii="Times New Roman" w:hAnsi="Times New Roman" w:cs="Times New Roman"/>
          <w:sz w:val="28"/>
          <w:lang w:val="kk-KZ"/>
        </w:rPr>
      </w:pPr>
      <w:r>
        <w:rPr>
          <w:rFonts w:ascii="Times New Roman" w:hAnsi="Times New Roman" w:cs="Times New Roman"/>
          <w:sz w:val="28"/>
          <w:lang w:val="kk-KZ"/>
        </w:rPr>
        <w:t xml:space="preserve">6. </w:t>
      </w:r>
      <w:r w:rsidR="00E5084E" w:rsidRPr="00E5084E">
        <w:rPr>
          <w:rFonts w:ascii="Times New Roman" w:hAnsi="Times New Roman" w:cs="Times New Roman"/>
          <w:sz w:val="28"/>
          <w:lang w:val="kk-KZ"/>
        </w:rPr>
        <w:t xml:space="preserve">Корпоративтік </w:t>
      </w:r>
      <w:r w:rsidR="002100E3">
        <w:rPr>
          <w:rFonts w:ascii="Times New Roman" w:hAnsi="Times New Roman" w:cs="Times New Roman"/>
          <w:sz w:val="28"/>
          <w:lang w:val="kk-KZ"/>
        </w:rPr>
        <w:t>даул</w:t>
      </w:r>
      <w:r w:rsidR="00E5084E" w:rsidRPr="00E5084E">
        <w:rPr>
          <w:rFonts w:ascii="Times New Roman" w:hAnsi="Times New Roman" w:cs="Times New Roman"/>
          <w:sz w:val="28"/>
          <w:lang w:val="kk-KZ"/>
        </w:rPr>
        <w:t>а</w:t>
      </w:r>
      <w:r w:rsidR="00E5084E">
        <w:rPr>
          <w:rFonts w:ascii="Times New Roman" w:hAnsi="Times New Roman" w:cs="Times New Roman"/>
          <w:sz w:val="28"/>
          <w:lang w:val="kk-KZ"/>
        </w:rPr>
        <w:t xml:space="preserve">рдың алдын алуға </w:t>
      </w:r>
      <w:r w:rsidR="00E5084E" w:rsidRPr="00E5084E">
        <w:rPr>
          <w:rFonts w:ascii="Times New Roman" w:hAnsi="Times New Roman" w:cs="Times New Roman"/>
          <w:i/>
          <w:sz w:val="24"/>
          <w:lang w:val="kk-KZ"/>
        </w:rPr>
        <w:t>(болдырмауға)</w:t>
      </w:r>
      <w:r w:rsidR="00E5084E" w:rsidRPr="00E5084E">
        <w:rPr>
          <w:rFonts w:ascii="Times New Roman" w:hAnsi="Times New Roman" w:cs="Times New Roman"/>
          <w:sz w:val="28"/>
          <w:lang w:val="kk-KZ"/>
        </w:rPr>
        <w:t>, Қоғамның лауазымды адамдары мен қызметкерлерінің заңнаманы сақтауы, сондай-ақ олардың Жалғыз акционермен өзара қарым-қатынастағы адал мінез-құлқы ықпал етеді.</w:t>
      </w:r>
    </w:p>
    <w:p w14:paraId="73556414" w14:textId="77777777" w:rsidR="00AF64D0" w:rsidRPr="00515659" w:rsidRDefault="002113E7" w:rsidP="00AF64D0">
      <w:pPr>
        <w:spacing w:after="0" w:line="240" w:lineRule="auto"/>
        <w:ind w:firstLine="708"/>
        <w:jc w:val="both"/>
        <w:rPr>
          <w:rFonts w:ascii="Times New Roman" w:hAnsi="Times New Roman" w:cs="Times New Roman"/>
          <w:sz w:val="28"/>
          <w:lang w:val="kk-KZ"/>
        </w:rPr>
      </w:pPr>
      <w:r>
        <w:rPr>
          <w:rFonts w:ascii="Times New Roman" w:hAnsi="Times New Roman" w:cs="Times New Roman"/>
          <w:sz w:val="28"/>
          <w:lang w:val="kk-KZ"/>
        </w:rPr>
        <w:t xml:space="preserve">7. </w:t>
      </w:r>
      <w:r w:rsidR="00515659">
        <w:rPr>
          <w:rFonts w:ascii="Times New Roman" w:hAnsi="Times New Roman" w:cs="Times New Roman"/>
          <w:sz w:val="28"/>
          <w:lang w:val="kk-KZ"/>
        </w:rPr>
        <w:t xml:space="preserve">Корпоративтік </w:t>
      </w:r>
      <w:r w:rsidR="005C7D2A">
        <w:rPr>
          <w:rFonts w:ascii="Times New Roman" w:hAnsi="Times New Roman" w:cs="Times New Roman"/>
          <w:sz w:val="28"/>
          <w:lang w:val="kk-KZ"/>
        </w:rPr>
        <w:t>даул</w:t>
      </w:r>
      <w:r w:rsidR="00515659">
        <w:rPr>
          <w:rFonts w:ascii="Times New Roman" w:hAnsi="Times New Roman" w:cs="Times New Roman"/>
          <w:sz w:val="28"/>
          <w:lang w:val="kk-KZ"/>
        </w:rPr>
        <w:t>а</w:t>
      </w:r>
      <w:r w:rsidR="00F54C2C" w:rsidRPr="00515659">
        <w:rPr>
          <w:rFonts w:ascii="Times New Roman" w:hAnsi="Times New Roman" w:cs="Times New Roman"/>
          <w:sz w:val="28"/>
          <w:lang w:val="kk-KZ"/>
        </w:rPr>
        <w:t>рға жол бермеу және оларды болдырмау мақсатында Қоғам</w:t>
      </w:r>
      <w:r w:rsidR="00F54C2C">
        <w:rPr>
          <w:rFonts w:ascii="Times New Roman" w:hAnsi="Times New Roman" w:cs="Times New Roman"/>
          <w:sz w:val="28"/>
          <w:lang w:val="kk-KZ"/>
        </w:rPr>
        <w:t xml:space="preserve"> мыналарды қамтиды</w:t>
      </w:r>
      <w:r w:rsidR="00F54C2C" w:rsidRPr="00515659">
        <w:rPr>
          <w:rFonts w:ascii="Times New Roman" w:hAnsi="Times New Roman" w:cs="Times New Roman"/>
          <w:sz w:val="28"/>
          <w:lang w:val="kk-KZ"/>
        </w:rPr>
        <w:t>:</w:t>
      </w:r>
    </w:p>
    <w:p w14:paraId="2DED3F3D" w14:textId="77777777" w:rsidR="00515659" w:rsidRPr="00515659" w:rsidRDefault="00515659" w:rsidP="00515659">
      <w:pPr>
        <w:pStyle w:val="a4"/>
        <w:numPr>
          <w:ilvl w:val="0"/>
          <w:numId w:val="4"/>
        </w:numPr>
        <w:tabs>
          <w:tab w:val="left" w:pos="993"/>
        </w:tabs>
        <w:ind w:left="0" w:firstLine="709"/>
        <w:jc w:val="both"/>
        <w:rPr>
          <w:rFonts w:ascii="Times New Roman" w:hAnsi="Times New Roman" w:cs="Times New Roman"/>
          <w:sz w:val="28"/>
          <w:lang w:val="kk-KZ"/>
        </w:rPr>
      </w:pPr>
      <w:r w:rsidRPr="00515659">
        <w:rPr>
          <w:rFonts w:ascii="Times New Roman" w:hAnsi="Times New Roman" w:cs="Times New Roman"/>
          <w:sz w:val="28"/>
          <w:lang w:val="kk-KZ"/>
        </w:rPr>
        <w:t>қолданыстағы заңнама нормаларын және Қоғамның ішкі құжаттарының ережелерін сақтау</w:t>
      </w:r>
      <w:r w:rsidR="00AF64D0" w:rsidRPr="00515659">
        <w:rPr>
          <w:rFonts w:ascii="Times New Roman" w:hAnsi="Times New Roman" w:cs="Times New Roman"/>
          <w:sz w:val="28"/>
          <w:lang w:val="kk-KZ"/>
        </w:rPr>
        <w:t>;</w:t>
      </w:r>
    </w:p>
    <w:p w14:paraId="019FD743" w14:textId="77777777" w:rsidR="00AF64D0" w:rsidRPr="00A4134D" w:rsidRDefault="00515659" w:rsidP="001A0A24">
      <w:pPr>
        <w:pStyle w:val="a4"/>
        <w:numPr>
          <w:ilvl w:val="0"/>
          <w:numId w:val="4"/>
        </w:numPr>
        <w:tabs>
          <w:tab w:val="left" w:pos="993"/>
        </w:tabs>
        <w:ind w:left="0" w:firstLine="709"/>
        <w:jc w:val="both"/>
        <w:rPr>
          <w:rFonts w:ascii="Times New Roman" w:hAnsi="Times New Roman" w:cs="Times New Roman"/>
          <w:sz w:val="28"/>
          <w:lang w:val="kk-KZ"/>
        </w:rPr>
      </w:pPr>
      <w:r>
        <w:rPr>
          <w:rFonts w:ascii="Times New Roman" w:hAnsi="Times New Roman" w:cs="Times New Roman"/>
          <w:sz w:val="28"/>
          <w:lang w:val="kk-KZ"/>
        </w:rPr>
        <w:lastRenderedPageBreak/>
        <w:t xml:space="preserve">корпоративтік </w:t>
      </w:r>
      <w:r w:rsidR="005C7D2A">
        <w:rPr>
          <w:rFonts w:ascii="Times New Roman" w:hAnsi="Times New Roman" w:cs="Times New Roman"/>
          <w:sz w:val="28"/>
          <w:lang w:val="kk-KZ"/>
        </w:rPr>
        <w:t>даул</w:t>
      </w:r>
      <w:r w:rsidRPr="00515659">
        <w:rPr>
          <w:rFonts w:ascii="Times New Roman" w:hAnsi="Times New Roman" w:cs="Times New Roman"/>
          <w:sz w:val="28"/>
          <w:lang w:val="kk-KZ"/>
        </w:rPr>
        <w:t>ардың туындауына әкеп соғуы мүмкін іс-әрекеттер жасаудан және шешімдер қабылдаудан бас тарту;</w:t>
      </w:r>
      <w:r>
        <w:rPr>
          <w:rFonts w:ascii="Times New Roman" w:hAnsi="Times New Roman" w:cs="Times New Roman"/>
          <w:sz w:val="28"/>
          <w:lang w:val="kk-KZ"/>
        </w:rPr>
        <w:t xml:space="preserve"> </w:t>
      </w:r>
    </w:p>
    <w:p w14:paraId="6C11DF7B" w14:textId="77777777" w:rsidR="00DD5655" w:rsidRPr="00A4134D" w:rsidRDefault="00EF29EC" w:rsidP="001A0A24">
      <w:pPr>
        <w:pStyle w:val="a4"/>
        <w:numPr>
          <w:ilvl w:val="0"/>
          <w:numId w:val="4"/>
        </w:numPr>
        <w:tabs>
          <w:tab w:val="left" w:pos="993"/>
        </w:tabs>
        <w:ind w:left="0" w:firstLine="709"/>
        <w:jc w:val="both"/>
        <w:rPr>
          <w:rFonts w:ascii="Times New Roman" w:hAnsi="Times New Roman" w:cs="Times New Roman"/>
          <w:sz w:val="28"/>
          <w:lang w:val="kk-KZ"/>
        </w:rPr>
      </w:pPr>
      <w:r>
        <w:rPr>
          <w:rFonts w:ascii="Times New Roman" w:hAnsi="Times New Roman" w:cs="Times New Roman"/>
          <w:sz w:val="28"/>
          <w:lang w:val="kk-KZ"/>
        </w:rPr>
        <w:t>Қ</w:t>
      </w:r>
      <w:r w:rsidR="00DD5655" w:rsidRPr="00DD5655">
        <w:rPr>
          <w:rFonts w:ascii="Times New Roman" w:hAnsi="Times New Roman" w:cs="Times New Roman"/>
          <w:sz w:val="28"/>
          <w:lang w:val="kk-KZ"/>
        </w:rPr>
        <w:t>оғамда бар ақпараттар</w:t>
      </w:r>
      <w:r w:rsidR="00DD5655">
        <w:rPr>
          <w:rFonts w:ascii="Times New Roman" w:hAnsi="Times New Roman" w:cs="Times New Roman"/>
          <w:sz w:val="28"/>
          <w:lang w:val="kk-KZ"/>
        </w:rPr>
        <w:t>ға</w:t>
      </w:r>
      <w:r w:rsidR="00DD5655" w:rsidRPr="00DD5655">
        <w:rPr>
          <w:rFonts w:ascii="Times New Roman" w:hAnsi="Times New Roman" w:cs="Times New Roman"/>
          <w:sz w:val="28"/>
          <w:lang w:val="kk-KZ"/>
        </w:rPr>
        <w:t xml:space="preserve"> қол жетімді адамдардың жеке мақсаттары үшін пайдалануына жол бермеу бойынша шаралар қабылдау;</w:t>
      </w:r>
    </w:p>
    <w:p w14:paraId="04B77018" w14:textId="77777777" w:rsidR="00DD5655" w:rsidRPr="00A4134D" w:rsidRDefault="00DD5655" w:rsidP="001A0A24">
      <w:pPr>
        <w:pStyle w:val="a4"/>
        <w:numPr>
          <w:ilvl w:val="0"/>
          <w:numId w:val="4"/>
        </w:numPr>
        <w:tabs>
          <w:tab w:val="left" w:pos="993"/>
        </w:tabs>
        <w:ind w:left="0" w:firstLine="709"/>
        <w:jc w:val="both"/>
        <w:rPr>
          <w:rFonts w:ascii="Times New Roman" w:hAnsi="Times New Roman" w:cs="Times New Roman"/>
          <w:sz w:val="28"/>
          <w:lang w:val="kk-KZ"/>
        </w:rPr>
      </w:pPr>
      <w:r w:rsidRPr="00DD5655">
        <w:rPr>
          <w:rFonts w:ascii="Times New Roman" w:hAnsi="Times New Roman" w:cs="Times New Roman"/>
          <w:sz w:val="28"/>
          <w:lang w:val="kk-KZ"/>
        </w:rPr>
        <w:t xml:space="preserve">бұқаралық ақпарат құралдарындағы және өзге де дереккөздердегі </w:t>
      </w:r>
      <w:r w:rsidR="00EF29EC">
        <w:rPr>
          <w:rFonts w:ascii="Times New Roman" w:hAnsi="Times New Roman" w:cs="Times New Roman"/>
          <w:sz w:val="28"/>
          <w:lang w:val="kk-KZ"/>
        </w:rPr>
        <w:t>Қ</w:t>
      </w:r>
      <w:r w:rsidRPr="00DD5655">
        <w:rPr>
          <w:rFonts w:ascii="Times New Roman" w:hAnsi="Times New Roman" w:cs="Times New Roman"/>
          <w:sz w:val="28"/>
          <w:lang w:val="kk-KZ"/>
        </w:rPr>
        <w:t xml:space="preserve">оғам туралы теріс ақпаратты уақтылы қарауға және осындай ақпараттың пайда болуының әрбір фактісі бойынша уақтылы </w:t>
      </w:r>
      <w:r>
        <w:rPr>
          <w:rFonts w:ascii="Times New Roman" w:hAnsi="Times New Roman" w:cs="Times New Roman"/>
          <w:sz w:val="28"/>
          <w:lang w:val="kk-KZ"/>
        </w:rPr>
        <w:t>жауап беруді</w:t>
      </w:r>
      <w:r w:rsidRPr="00DD5655">
        <w:rPr>
          <w:rFonts w:ascii="Times New Roman" w:hAnsi="Times New Roman" w:cs="Times New Roman"/>
          <w:sz w:val="28"/>
          <w:lang w:val="kk-KZ"/>
        </w:rPr>
        <w:t xml:space="preserve"> жүзеге асыру;</w:t>
      </w:r>
    </w:p>
    <w:p w14:paraId="0C53F1DC" w14:textId="77777777" w:rsidR="00DD5655" w:rsidRPr="00A4134D" w:rsidRDefault="00EF29EC" w:rsidP="001A0A24">
      <w:pPr>
        <w:pStyle w:val="a4"/>
        <w:numPr>
          <w:ilvl w:val="0"/>
          <w:numId w:val="4"/>
        </w:numPr>
        <w:tabs>
          <w:tab w:val="left" w:pos="993"/>
        </w:tabs>
        <w:ind w:left="0" w:firstLine="709"/>
        <w:jc w:val="both"/>
        <w:rPr>
          <w:rFonts w:ascii="Times New Roman" w:hAnsi="Times New Roman" w:cs="Times New Roman"/>
          <w:sz w:val="28"/>
          <w:lang w:val="kk-KZ"/>
        </w:rPr>
      </w:pPr>
      <w:r>
        <w:rPr>
          <w:rFonts w:ascii="Times New Roman" w:hAnsi="Times New Roman" w:cs="Times New Roman"/>
          <w:sz w:val="28"/>
          <w:lang w:val="kk-KZ"/>
        </w:rPr>
        <w:t>Қ</w:t>
      </w:r>
      <w:r w:rsidR="00DD5655" w:rsidRPr="00DD5655">
        <w:rPr>
          <w:rFonts w:ascii="Times New Roman" w:hAnsi="Times New Roman" w:cs="Times New Roman"/>
          <w:sz w:val="28"/>
          <w:lang w:val="kk-KZ"/>
        </w:rPr>
        <w:t>оғамның ішкі бақылау жүйесінің тәуекелдері мен кемшіліктерін анықтауға қатысу;</w:t>
      </w:r>
    </w:p>
    <w:p w14:paraId="0B722DB0" w14:textId="77777777" w:rsidR="00DD5655" w:rsidRPr="00A4134D" w:rsidRDefault="00DD5655" w:rsidP="001A0A24">
      <w:pPr>
        <w:pStyle w:val="a4"/>
        <w:numPr>
          <w:ilvl w:val="0"/>
          <w:numId w:val="4"/>
        </w:numPr>
        <w:tabs>
          <w:tab w:val="left" w:pos="993"/>
        </w:tabs>
        <w:ind w:left="0" w:firstLine="709"/>
        <w:jc w:val="both"/>
        <w:rPr>
          <w:rFonts w:ascii="Times New Roman" w:hAnsi="Times New Roman" w:cs="Times New Roman"/>
          <w:sz w:val="28"/>
          <w:lang w:val="kk-KZ"/>
        </w:rPr>
      </w:pPr>
      <w:r w:rsidRPr="00DD5655">
        <w:rPr>
          <w:rFonts w:ascii="Times New Roman" w:hAnsi="Times New Roman" w:cs="Times New Roman"/>
          <w:sz w:val="28"/>
          <w:lang w:val="kk-KZ"/>
        </w:rPr>
        <w:t>іскерлік этика қағидаттарын сақтауға ықпал ету;</w:t>
      </w:r>
    </w:p>
    <w:p w14:paraId="364F6539" w14:textId="77777777" w:rsidR="00DD5655" w:rsidRPr="00A4134D" w:rsidRDefault="00DD5655" w:rsidP="001A0A24">
      <w:pPr>
        <w:pStyle w:val="a4"/>
        <w:numPr>
          <w:ilvl w:val="0"/>
          <w:numId w:val="4"/>
        </w:numPr>
        <w:tabs>
          <w:tab w:val="left" w:pos="993"/>
        </w:tabs>
        <w:ind w:left="0" w:firstLine="709"/>
        <w:jc w:val="both"/>
        <w:rPr>
          <w:rFonts w:ascii="Times New Roman" w:hAnsi="Times New Roman" w:cs="Times New Roman"/>
          <w:sz w:val="28"/>
          <w:lang w:val="kk-KZ"/>
        </w:rPr>
      </w:pPr>
      <w:r w:rsidRPr="00DD5655">
        <w:rPr>
          <w:rFonts w:ascii="Times New Roman" w:hAnsi="Times New Roman" w:cs="Times New Roman"/>
          <w:sz w:val="28"/>
          <w:lang w:val="kk-KZ"/>
        </w:rPr>
        <w:t xml:space="preserve">заңнамаға, </w:t>
      </w:r>
      <w:r w:rsidR="00EF29EC">
        <w:rPr>
          <w:rFonts w:ascii="Times New Roman" w:hAnsi="Times New Roman" w:cs="Times New Roman"/>
          <w:sz w:val="28"/>
          <w:lang w:val="kk-KZ"/>
        </w:rPr>
        <w:t>Қ</w:t>
      </w:r>
      <w:r w:rsidRPr="00DD5655">
        <w:rPr>
          <w:rFonts w:ascii="Times New Roman" w:hAnsi="Times New Roman" w:cs="Times New Roman"/>
          <w:sz w:val="28"/>
          <w:lang w:val="kk-KZ"/>
        </w:rPr>
        <w:t>оғамның жарғысына және ішкі құжаттарына сәйкес Жалғыз акционердің құқықтарын сақтау;</w:t>
      </w:r>
    </w:p>
    <w:p w14:paraId="1EEAFC99" w14:textId="77777777" w:rsidR="001A0A24" w:rsidRPr="00A4134D" w:rsidRDefault="00DD5655" w:rsidP="00DD5655">
      <w:pPr>
        <w:pStyle w:val="a4"/>
        <w:numPr>
          <w:ilvl w:val="0"/>
          <w:numId w:val="4"/>
        </w:numPr>
        <w:tabs>
          <w:tab w:val="left" w:pos="993"/>
        </w:tabs>
        <w:ind w:left="0" w:firstLine="709"/>
        <w:jc w:val="both"/>
        <w:rPr>
          <w:rFonts w:ascii="Times New Roman" w:hAnsi="Times New Roman" w:cs="Times New Roman"/>
          <w:sz w:val="28"/>
          <w:lang w:val="kk-KZ"/>
        </w:rPr>
      </w:pPr>
      <w:r w:rsidRPr="00DD5655">
        <w:rPr>
          <w:rFonts w:ascii="Times New Roman" w:hAnsi="Times New Roman" w:cs="Times New Roman"/>
          <w:sz w:val="28"/>
          <w:lang w:val="kk-KZ"/>
        </w:rPr>
        <w:t xml:space="preserve">корпоративтік </w:t>
      </w:r>
      <w:r w:rsidR="00CF5F4B">
        <w:rPr>
          <w:rFonts w:ascii="Times New Roman" w:hAnsi="Times New Roman" w:cs="Times New Roman"/>
          <w:sz w:val="28"/>
          <w:lang w:val="kk-KZ"/>
        </w:rPr>
        <w:t>дау</w:t>
      </w:r>
      <w:r w:rsidRPr="00DD5655">
        <w:rPr>
          <w:rFonts w:ascii="Times New Roman" w:hAnsi="Times New Roman" w:cs="Times New Roman"/>
          <w:sz w:val="28"/>
          <w:lang w:val="kk-KZ"/>
        </w:rPr>
        <w:t>дың мәні болуы мүмкін мәселелер бойынша Жалғыз акционерге ақпарат беру.</w:t>
      </w:r>
    </w:p>
    <w:p w14:paraId="37E93899" w14:textId="77777777" w:rsidR="00DD5655" w:rsidRPr="00A4134D" w:rsidRDefault="00DD5655" w:rsidP="00DD5655">
      <w:pPr>
        <w:pStyle w:val="a4"/>
        <w:tabs>
          <w:tab w:val="left" w:pos="993"/>
        </w:tabs>
        <w:ind w:left="709"/>
        <w:jc w:val="both"/>
        <w:rPr>
          <w:rFonts w:ascii="Times New Roman" w:hAnsi="Times New Roman" w:cs="Times New Roman"/>
          <w:sz w:val="28"/>
          <w:lang w:val="kk-KZ"/>
        </w:rPr>
      </w:pPr>
    </w:p>
    <w:p w14:paraId="092D1635" w14:textId="77777777" w:rsidR="007B7C30" w:rsidRPr="00A4134D" w:rsidRDefault="007B7C30" w:rsidP="007B7C30">
      <w:pPr>
        <w:pStyle w:val="a4"/>
        <w:tabs>
          <w:tab w:val="left" w:pos="851"/>
          <w:tab w:val="left" w:pos="1134"/>
        </w:tabs>
        <w:ind w:left="709"/>
        <w:jc w:val="center"/>
        <w:rPr>
          <w:rFonts w:ascii="Times New Roman" w:hAnsi="Times New Roman" w:cs="Times New Roman"/>
          <w:b/>
          <w:sz w:val="28"/>
          <w:lang w:val="kk-KZ"/>
        </w:rPr>
      </w:pPr>
      <w:r w:rsidRPr="00A4134D">
        <w:rPr>
          <w:rFonts w:ascii="Times New Roman" w:hAnsi="Times New Roman" w:cs="Times New Roman"/>
          <w:b/>
          <w:sz w:val="28"/>
          <w:lang w:val="kk-KZ"/>
        </w:rPr>
        <w:t>2.2.</w:t>
      </w:r>
      <w:r w:rsidRPr="00A4134D">
        <w:rPr>
          <w:rFonts w:ascii="Times New Roman" w:hAnsi="Times New Roman" w:cs="Times New Roman"/>
          <w:b/>
          <w:sz w:val="28"/>
          <w:lang w:val="kk-KZ"/>
        </w:rPr>
        <w:tab/>
      </w:r>
      <w:r w:rsidR="00DD5655">
        <w:rPr>
          <w:rFonts w:ascii="Times New Roman" w:hAnsi="Times New Roman" w:cs="Times New Roman"/>
          <w:b/>
          <w:sz w:val="28"/>
          <w:lang w:val="kk-KZ"/>
        </w:rPr>
        <w:t xml:space="preserve"> Корпоративтік </w:t>
      </w:r>
      <w:r w:rsidR="005C7D2A">
        <w:rPr>
          <w:rFonts w:ascii="Times New Roman" w:hAnsi="Times New Roman" w:cs="Times New Roman"/>
          <w:b/>
          <w:sz w:val="28"/>
          <w:lang w:val="kk-KZ"/>
        </w:rPr>
        <w:t>даул</w:t>
      </w:r>
      <w:r w:rsidR="00DD5655">
        <w:rPr>
          <w:rFonts w:ascii="Times New Roman" w:hAnsi="Times New Roman" w:cs="Times New Roman"/>
          <w:b/>
          <w:sz w:val="28"/>
          <w:lang w:val="kk-KZ"/>
        </w:rPr>
        <w:t>арды реттеу</w:t>
      </w:r>
    </w:p>
    <w:p w14:paraId="21B9B3D1" w14:textId="77777777" w:rsidR="007B7C30" w:rsidRPr="00A4134D" w:rsidRDefault="007B7C30" w:rsidP="007B7C30">
      <w:pPr>
        <w:tabs>
          <w:tab w:val="left" w:pos="851"/>
          <w:tab w:val="left" w:pos="1134"/>
        </w:tabs>
        <w:jc w:val="both"/>
        <w:rPr>
          <w:rFonts w:ascii="Times New Roman" w:hAnsi="Times New Roman" w:cs="Times New Roman"/>
          <w:sz w:val="28"/>
          <w:lang w:val="kk-KZ"/>
        </w:rPr>
      </w:pPr>
      <w:r w:rsidRPr="00A4134D">
        <w:rPr>
          <w:rFonts w:ascii="Times New Roman" w:hAnsi="Times New Roman" w:cs="Times New Roman"/>
          <w:sz w:val="28"/>
          <w:lang w:val="kk-KZ"/>
        </w:rPr>
        <w:tab/>
      </w:r>
      <w:r w:rsidR="002113E7">
        <w:rPr>
          <w:rFonts w:ascii="Times New Roman" w:hAnsi="Times New Roman" w:cs="Times New Roman"/>
          <w:sz w:val="28"/>
          <w:lang w:val="kk-KZ"/>
        </w:rPr>
        <w:t xml:space="preserve">8. </w:t>
      </w:r>
      <w:r w:rsidR="00DD5655" w:rsidRPr="00DD5655">
        <w:rPr>
          <w:rFonts w:ascii="Times New Roman" w:hAnsi="Times New Roman" w:cs="Times New Roman"/>
          <w:sz w:val="28"/>
          <w:lang w:val="kk-KZ"/>
        </w:rPr>
        <w:t xml:space="preserve">Қоғам Корпоративтік </w:t>
      </w:r>
      <w:r w:rsidR="00CF5F4B">
        <w:rPr>
          <w:rFonts w:ascii="Times New Roman" w:hAnsi="Times New Roman" w:cs="Times New Roman"/>
          <w:sz w:val="28"/>
          <w:lang w:val="kk-KZ"/>
        </w:rPr>
        <w:t>даул</w:t>
      </w:r>
      <w:r w:rsidR="00DD5655" w:rsidRPr="00DD5655">
        <w:rPr>
          <w:rFonts w:ascii="Times New Roman" w:hAnsi="Times New Roman" w:cs="Times New Roman"/>
          <w:sz w:val="28"/>
          <w:lang w:val="kk-KZ"/>
        </w:rPr>
        <w:t xml:space="preserve">арды жедел анықтауды және </w:t>
      </w:r>
      <w:r w:rsidR="00EF29EC">
        <w:rPr>
          <w:rFonts w:ascii="Times New Roman" w:hAnsi="Times New Roman" w:cs="Times New Roman"/>
          <w:sz w:val="28"/>
          <w:lang w:val="kk-KZ"/>
        </w:rPr>
        <w:t>Қ</w:t>
      </w:r>
      <w:r w:rsidR="00DD5655" w:rsidRPr="00DD5655">
        <w:rPr>
          <w:rFonts w:ascii="Times New Roman" w:hAnsi="Times New Roman" w:cs="Times New Roman"/>
          <w:sz w:val="28"/>
          <w:lang w:val="kk-KZ"/>
        </w:rPr>
        <w:t>оғам органдарының іс-қимылын нақты үйлестіруді қамтамасыз етеді, атап айтқанда:</w:t>
      </w:r>
    </w:p>
    <w:p w14:paraId="24F4AFC5" w14:textId="77777777" w:rsidR="00D4160C" w:rsidRPr="00226D29" w:rsidRDefault="00D4160C" w:rsidP="002113E7">
      <w:pPr>
        <w:pStyle w:val="a4"/>
        <w:numPr>
          <w:ilvl w:val="0"/>
          <w:numId w:val="12"/>
        </w:numPr>
        <w:tabs>
          <w:tab w:val="left" w:pos="0"/>
          <w:tab w:val="left" w:pos="284"/>
          <w:tab w:val="left" w:pos="851"/>
        </w:tabs>
        <w:ind w:left="0" w:firstLine="1134"/>
        <w:jc w:val="both"/>
        <w:rPr>
          <w:rFonts w:ascii="Times New Roman" w:hAnsi="Times New Roman" w:cs="Times New Roman"/>
          <w:sz w:val="28"/>
          <w:lang w:val="kk-KZ"/>
        </w:rPr>
      </w:pPr>
      <w:r w:rsidRPr="00022BC6">
        <w:rPr>
          <w:rFonts w:ascii="Times New Roman" w:hAnsi="Times New Roman" w:cs="Times New Roman"/>
          <w:sz w:val="28"/>
          <w:lang w:val="kk-KZ"/>
        </w:rPr>
        <w:t>дамудың бастапқы кезеңдеріндегі корпоративті</w:t>
      </w:r>
      <w:r w:rsidR="005C7D2A">
        <w:rPr>
          <w:rFonts w:ascii="Times New Roman" w:hAnsi="Times New Roman" w:cs="Times New Roman"/>
          <w:sz w:val="28"/>
          <w:lang w:val="kk-KZ"/>
        </w:rPr>
        <w:t>к</w:t>
      </w:r>
      <w:r w:rsidRPr="00022BC6">
        <w:rPr>
          <w:rFonts w:ascii="Times New Roman" w:hAnsi="Times New Roman" w:cs="Times New Roman"/>
          <w:sz w:val="28"/>
          <w:lang w:val="kk-KZ"/>
        </w:rPr>
        <w:t xml:space="preserve"> </w:t>
      </w:r>
      <w:r w:rsidR="005C7D2A">
        <w:rPr>
          <w:rFonts w:ascii="Times New Roman" w:hAnsi="Times New Roman" w:cs="Times New Roman"/>
          <w:sz w:val="28"/>
          <w:lang w:val="kk-KZ"/>
        </w:rPr>
        <w:t>даул</w:t>
      </w:r>
      <w:r w:rsidRPr="00022BC6">
        <w:rPr>
          <w:rFonts w:ascii="Times New Roman" w:hAnsi="Times New Roman" w:cs="Times New Roman"/>
          <w:sz w:val="28"/>
          <w:lang w:val="kk-KZ"/>
        </w:rPr>
        <w:t>арды анықтауды қамтамасыз етеді;</w:t>
      </w:r>
    </w:p>
    <w:p w14:paraId="5A07EF8F" w14:textId="77777777" w:rsidR="00D4160C" w:rsidRDefault="00D4160C" w:rsidP="002113E7">
      <w:pPr>
        <w:pStyle w:val="a4"/>
        <w:numPr>
          <w:ilvl w:val="0"/>
          <w:numId w:val="12"/>
        </w:numPr>
        <w:tabs>
          <w:tab w:val="left" w:pos="0"/>
          <w:tab w:val="left" w:pos="284"/>
          <w:tab w:val="left" w:pos="851"/>
        </w:tabs>
        <w:ind w:left="0" w:firstLine="1134"/>
        <w:jc w:val="both"/>
        <w:rPr>
          <w:rFonts w:ascii="Times New Roman" w:hAnsi="Times New Roman" w:cs="Times New Roman"/>
          <w:sz w:val="28"/>
          <w:lang w:val="kk-KZ"/>
        </w:rPr>
      </w:pPr>
      <w:r w:rsidRPr="00D4160C">
        <w:rPr>
          <w:rFonts w:ascii="Times New Roman" w:hAnsi="Times New Roman" w:cs="Times New Roman"/>
          <w:sz w:val="28"/>
          <w:lang w:val="kk-KZ"/>
        </w:rPr>
        <w:t xml:space="preserve">барынша қысқа мерзімде корпоративтік </w:t>
      </w:r>
      <w:r w:rsidR="007D4683">
        <w:rPr>
          <w:rFonts w:ascii="Times New Roman" w:hAnsi="Times New Roman" w:cs="Times New Roman"/>
          <w:sz w:val="28"/>
          <w:lang w:val="kk-KZ"/>
        </w:rPr>
        <w:t>дауд</w:t>
      </w:r>
      <w:r w:rsidRPr="00D4160C">
        <w:rPr>
          <w:rFonts w:ascii="Times New Roman" w:hAnsi="Times New Roman" w:cs="Times New Roman"/>
          <w:sz w:val="28"/>
          <w:lang w:val="kk-KZ"/>
        </w:rPr>
        <w:t xml:space="preserve">ың мәні бойынша өз ұстанымын айқындайды, тиісті шешім қабылдайды және оны корпоративтік </w:t>
      </w:r>
      <w:r w:rsidR="007D4683">
        <w:rPr>
          <w:rFonts w:ascii="Times New Roman" w:hAnsi="Times New Roman" w:cs="Times New Roman"/>
          <w:sz w:val="28"/>
          <w:lang w:val="kk-KZ"/>
        </w:rPr>
        <w:t>дау</w:t>
      </w:r>
      <w:r w:rsidRPr="00D4160C">
        <w:rPr>
          <w:rFonts w:ascii="Times New Roman" w:hAnsi="Times New Roman" w:cs="Times New Roman"/>
          <w:sz w:val="28"/>
          <w:lang w:val="kk-KZ"/>
        </w:rPr>
        <w:t xml:space="preserve"> тараптарының назарына жеткізеді;</w:t>
      </w:r>
    </w:p>
    <w:p w14:paraId="7D7E165D" w14:textId="54715B38" w:rsidR="00527467" w:rsidRPr="009835DA" w:rsidRDefault="007207AF" w:rsidP="005A57E6">
      <w:pPr>
        <w:pStyle w:val="a4"/>
        <w:tabs>
          <w:tab w:val="left" w:pos="0"/>
          <w:tab w:val="left" w:pos="284"/>
          <w:tab w:val="left" w:pos="851"/>
        </w:tabs>
        <w:ind w:left="1144"/>
        <w:jc w:val="both"/>
        <w:rPr>
          <w:rFonts w:ascii="Times New Roman" w:hAnsi="Times New Roman" w:cs="Times New Roman"/>
          <w:sz w:val="28"/>
          <w:lang w:val="kk-KZ"/>
        </w:rPr>
      </w:pPr>
      <w:r w:rsidRPr="007207AF">
        <w:rPr>
          <w:rFonts w:ascii="Times New Roman" w:hAnsi="Times New Roman" w:cs="Times New Roman"/>
          <w:sz w:val="28"/>
          <w:lang w:val="kk-KZ"/>
        </w:rPr>
        <w:t xml:space="preserve">3) Қоғам Корпоративтік </w:t>
      </w:r>
      <w:r w:rsidR="009835DA">
        <w:rPr>
          <w:rFonts w:ascii="Times New Roman" w:hAnsi="Times New Roman" w:cs="Times New Roman"/>
          <w:sz w:val="28"/>
          <w:lang w:val="kk-KZ"/>
        </w:rPr>
        <w:t>даул</w:t>
      </w:r>
      <w:r w:rsidRPr="007207AF">
        <w:rPr>
          <w:rFonts w:ascii="Times New Roman" w:hAnsi="Times New Roman" w:cs="Times New Roman"/>
          <w:sz w:val="28"/>
          <w:lang w:val="kk-KZ"/>
        </w:rPr>
        <w:t xml:space="preserve">арды есепке алуды, жалғыз акционерден келіп түскен өтініштерді, хаттарды және осы </w:t>
      </w:r>
      <w:r w:rsidR="009835DA">
        <w:rPr>
          <w:rFonts w:ascii="Times New Roman" w:hAnsi="Times New Roman" w:cs="Times New Roman"/>
          <w:sz w:val="28"/>
          <w:lang w:val="kk-KZ"/>
        </w:rPr>
        <w:t>даулар</w:t>
      </w:r>
      <w:r w:rsidRPr="007207AF">
        <w:rPr>
          <w:rFonts w:ascii="Times New Roman" w:hAnsi="Times New Roman" w:cs="Times New Roman"/>
          <w:sz w:val="28"/>
          <w:lang w:val="kk-KZ"/>
        </w:rPr>
        <w:t xml:space="preserve">ды қарау құзыретіне </w:t>
      </w:r>
      <w:r>
        <w:rPr>
          <w:rFonts w:ascii="Times New Roman" w:hAnsi="Times New Roman" w:cs="Times New Roman"/>
          <w:sz w:val="28"/>
          <w:lang w:val="kk-KZ"/>
        </w:rPr>
        <w:t>қолдан</w:t>
      </w:r>
      <w:r w:rsidRPr="007207AF">
        <w:rPr>
          <w:rFonts w:ascii="Times New Roman" w:hAnsi="Times New Roman" w:cs="Times New Roman"/>
          <w:sz w:val="28"/>
          <w:lang w:val="kk-KZ"/>
        </w:rPr>
        <w:t xml:space="preserve">ылған </w:t>
      </w:r>
      <w:r>
        <w:rPr>
          <w:rFonts w:ascii="Times New Roman" w:hAnsi="Times New Roman" w:cs="Times New Roman"/>
          <w:sz w:val="28"/>
          <w:lang w:val="kk-KZ"/>
        </w:rPr>
        <w:t>Қ</w:t>
      </w:r>
      <w:r w:rsidRPr="007207AF">
        <w:rPr>
          <w:rFonts w:ascii="Times New Roman" w:hAnsi="Times New Roman" w:cs="Times New Roman"/>
          <w:sz w:val="28"/>
          <w:lang w:val="kk-KZ"/>
        </w:rPr>
        <w:t>оғамды тіркеуді жүзеге асыруды қоғамның</w:t>
      </w:r>
      <w:r w:rsidR="009835DA">
        <w:rPr>
          <w:rFonts w:ascii="Times New Roman" w:hAnsi="Times New Roman" w:cs="Times New Roman"/>
          <w:sz w:val="28"/>
          <w:lang w:val="kk-KZ"/>
        </w:rPr>
        <w:t xml:space="preserve"> омбудсменіне жүктейді. </w:t>
      </w:r>
      <w:r w:rsidR="00527467" w:rsidRPr="009835DA">
        <w:rPr>
          <w:rFonts w:ascii="Times New Roman" w:hAnsi="Times New Roman" w:cs="Times New Roman"/>
          <w:sz w:val="28"/>
          <w:lang w:val="kk-KZ"/>
        </w:rPr>
        <w:t xml:space="preserve">Омбудсмен Қоғамның Жалғыз акционердің өтініштерін тиісінше қарауын және Жалғыз акционердің құқықтарын бұзумен байланысты </w:t>
      </w:r>
      <w:r w:rsidR="00DF7B96" w:rsidRPr="009835DA">
        <w:rPr>
          <w:rFonts w:ascii="Times New Roman" w:hAnsi="Times New Roman" w:cs="Times New Roman"/>
          <w:sz w:val="28"/>
          <w:lang w:val="kk-KZ"/>
        </w:rPr>
        <w:t>даул</w:t>
      </w:r>
      <w:r w:rsidR="00527467" w:rsidRPr="009835DA">
        <w:rPr>
          <w:rFonts w:ascii="Times New Roman" w:hAnsi="Times New Roman" w:cs="Times New Roman"/>
          <w:sz w:val="28"/>
          <w:lang w:val="kk-KZ"/>
        </w:rPr>
        <w:t>арды шешуді қамтамасыз етеді;</w:t>
      </w:r>
    </w:p>
    <w:p w14:paraId="692CF0AF" w14:textId="77777777" w:rsidR="00022BC6" w:rsidRPr="00527467" w:rsidRDefault="00527467" w:rsidP="00022BC6">
      <w:pPr>
        <w:pStyle w:val="a4"/>
        <w:numPr>
          <w:ilvl w:val="0"/>
          <w:numId w:val="12"/>
        </w:numPr>
        <w:tabs>
          <w:tab w:val="left" w:pos="0"/>
          <w:tab w:val="left" w:pos="284"/>
          <w:tab w:val="left" w:pos="851"/>
        </w:tabs>
        <w:ind w:left="0" w:firstLine="1134"/>
        <w:jc w:val="both"/>
        <w:rPr>
          <w:rFonts w:ascii="Times New Roman" w:hAnsi="Times New Roman" w:cs="Times New Roman"/>
          <w:sz w:val="28"/>
          <w:lang w:val="kk-KZ"/>
        </w:rPr>
      </w:pPr>
      <w:r w:rsidRPr="00527467">
        <w:rPr>
          <w:rFonts w:ascii="Times New Roman" w:hAnsi="Times New Roman" w:cs="Times New Roman"/>
          <w:sz w:val="28"/>
          <w:lang w:val="kk-KZ"/>
        </w:rPr>
        <w:t xml:space="preserve">корпоративтік </w:t>
      </w:r>
      <w:r w:rsidR="007D4683">
        <w:rPr>
          <w:rFonts w:ascii="Times New Roman" w:hAnsi="Times New Roman" w:cs="Times New Roman"/>
          <w:sz w:val="28"/>
          <w:lang w:val="kk-KZ"/>
        </w:rPr>
        <w:t>дауд</w:t>
      </w:r>
      <w:r w:rsidRPr="00527467">
        <w:rPr>
          <w:rFonts w:ascii="Times New Roman" w:hAnsi="Times New Roman" w:cs="Times New Roman"/>
          <w:sz w:val="28"/>
          <w:lang w:val="kk-KZ"/>
        </w:rPr>
        <w:t xml:space="preserve">ағы </w:t>
      </w:r>
      <w:r w:rsidR="00EF29EC">
        <w:rPr>
          <w:rFonts w:ascii="Times New Roman" w:hAnsi="Times New Roman" w:cs="Times New Roman"/>
          <w:sz w:val="28"/>
          <w:lang w:val="kk-KZ"/>
        </w:rPr>
        <w:t>Қ</w:t>
      </w:r>
      <w:r w:rsidRPr="00527467">
        <w:rPr>
          <w:rFonts w:ascii="Times New Roman" w:hAnsi="Times New Roman" w:cs="Times New Roman"/>
          <w:sz w:val="28"/>
          <w:lang w:val="kk-KZ"/>
        </w:rPr>
        <w:t>оғамның ұстанымы заңнаманың ережелеріне негізделуі керек, атап айтқанда:</w:t>
      </w:r>
    </w:p>
    <w:p w14:paraId="7C1A4FFF" w14:textId="77777777" w:rsidR="008D3ADE" w:rsidRPr="008D3ADE" w:rsidRDefault="008D3ADE" w:rsidP="008D3ADE">
      <w:pPr>
        <w:pStyle w:val="a4"/>
        <w:numPr>
          <w:ilvl w:val="0"/>
          <w:numId w:val="13"/>
        </w:numPr>
        <w:tabs>
          <w:tab w:val="left" w:pos="851"/>
          <w:tab w:val="left" w:pos="1134"/>
        </w:tabs>
        <w:spacing w:after="0" w:line="240" w:lineRule="auto"/>
        <w:jc w:val="both"/>
        <w:rPr>
          <w:rFonts w:ascii="Times New Roman" w:hAnsi="Times New Roman" w:cs="Times New Roman"/>
          <w:sz w:val="28"/>
          <w:lang w:val="kk-KZ"/>
        </w:rPr>
      </w:pPr>
      <w:r w:rsidRPr="008D3ADE">
        <w:rPr>
          <w:rFonts w:ascii="Times New Roman" w:hAnsi="Times New Roman" w:cs="Times New Roman"/>
          <w:sz w:val="28"/>
          <w:lang w:val="kk-KZ"/>
        </w:rPr>
        <w:t xml:space="preserve">Жалғыз акционердің өтінішіне Қоғамның берген жауабы толық және егжей-тегжейлі, ал </w:t>
      </w:r>
      <w:r>
        <w:rPr>
          <w:rFonts w:ascii="Times New Roman" w:hAnsi="Times New Roman" w:cs="Times New Roman"/>
          <w:sz w:val="28"/>
          <w:lang w:val="kk-KZ"/>
        </w:rPr>
        <w:t>Ж</w:t>
      </w:r>
      <w:r w:rsidRPr="008D3ADE">
        <w:rPr>
          <w:rFonts w:ascii="Times New Roman" w:hAnsi="Times New Roman" w:cs="Times New Roman"/>
          <w:sz w:val="28"/>
          <w:lang w:val="kk-KZ"/>
        </w:rPr>
        <w:t xml:space="preserve">алғыз акционердің өтінішін немесе талабын қанағаттандырудан бас тарту туралы </w:t>
      </w:r>
      <w:r>
        <w:rPr>
          <w:rFonts w:ascii="Times New Roman" w:hAnsi="Times New Roman" w:cs="Times New Roman"/>
          <w:sz w:val="28"/>
          <w:lang w:val="kk-KZ"/>
        </w:rPr>
        <w:t xml:space="preserve">хабарлама дәлелді және </w:t>
      </w:r>
      <w:r w:rsidRPr="008D3ADE">
        <w:rPr>
          <w:rFonts w:ascii="Times New Roman" w:hAnsi="Times New Roman" w:cs="Times New Roman"/>
          <w:sz w:val="28"/>
          <w:lang w:val="kk-KZ"/>
        </w:rPr>
        <w:t>заңнаманың ережелеріне негізделген болуы тиіс;</w:t>
      </w:r>
      <w:r>
        <w:rPr>
          <w:rFonts w:ascii="Times New Roman" w:hAnsi="Times New Roman" w:cs="Times New Roman"/>
          <w:sz w:val="28"/>
          <w:lang w:val="kk-KZ"/>
        </w:rPr>
        <w:t xml:space="preserve"> </w:t>
      </w:r>
    </w:p>
    <w:p w14:paraId="187BF575" w14:textId="77777777" w:rsidR="008D3ADE" w:rsidRPr="008D3ADE" w:rsidRDefault="008D3ADE" w:rsidP="008D3ADE">
      <w:pPr>
        <w:pStyle w:val="a4"/>
        <w:numPr>
          <w:ilvl w:val="0"/>
          <w:numId w:val="13"/>
        </w:numPr>
        <w:tabs>
          <w:tab w:val="left" w:pos="851"/>
          <w:tab w:val="left" w:pos="1134"/>
        </w:tabs>
        <w:spacing w:after="0" w:line="240" w:lineRule="auto"/>
        <w:jc w:val="both"/>
        <w:rPr>
          <w:rFonts w:ascii="Times New Roman" w:hAnsi="Times New Roman" w:cs="Times New Roman"/>
          <w:sz w:val="28"/>
          <w:lang w:val="kk-KZ"/>
        </w:rPr>
      </w:pPr>
      <w:r w:rsidRPr="008D3ADE">
        <w:rPr>
          <w:rFonts w:ascii="Times New Roman" w:hAnsi="Times New Roman" w:cs="Times New Roman"/>
          <w:sz w:val="28"/>
          <w:lang w:val="kk-KZ"/>
        </w:rPr>
        <w:t xml:space="preserve">егер Қоғамның Жалғыз акционердің талаптарын қанағаттандыру туралы келісімі Жалғыз акционердің заңдарда, Жарғыда немесе Қоғамның басқа ішкі құжаттарында көзделген кез-келген әрекеттерді жасау қажеттілігімен байланысты болса, жалғыз акционерге жауап </w:t>
      </w:r>
      <w:r w:rsidRPr="008D3ADE">
        <w:rPr>
          <w:rFonts w:ascii="Times New Roman" w:hAnsi="Times New Roman" w:cs="Times New Roman"/>
          <w:sz w:val="28"/>
          <w:lang w:val="kk-KZ"/>
        </w:rPr>
        <w:lastRenderedPageBreak/>
        <w:t xml:space="preserve">ретінде </w:t>
      </w:r>
      <w:r>
        <w:rPr>
          <w:rFonts w:ascii="Times New Roman" w:hAnsi="Times New Roman" w:cs="Times New Roman"/>
          <w:sz w:val="28"/>
          <w:lang w:val="kk-KZ"/>
        </w:rPr>
        <w:t>Қоғам</w:t>
      </w:r>
      <w:r w:rsidRPr="008D3ADE">
        <w:rPr>
          <w:rFonts w:ascii="Times New Roman" w:hAnsi="Times New Roman" w:cs="Times New Roman"/>
          <w:sz w:val="28"/>
          <w:lang w:val="kk-KZ"/>
        </w:rPr>
        <w:t xml:space="preserve"> мұндай шарттарды толық көрсетеді, сонымен қатар оларды орындау үшін қажетті ақпаратты ұсынады.</w:t>
      </w:r>
    </w:p>
    <w:p w14:paraId="66843AE1" w14:textId="77777777" w:rsidR="00A7173D" w:rsidRPr="00A7173D" w:rsidRDefault="00ED35BB" w:rsidP="00ED35BB">
      <w:pPr>
        <w:tabs>
          <w:tab w:val="left" w:pos="851"/>
          <w:tab w:val="left" w:pos="1134"/>
        </w:tabs>
        <w:spacing w:after="0" w:line="240" w:lineRule="auto"/>
        <w:jc w:val="both"/>
        <w:rPr>
          <w:rFonts w:ascii="Times New Roman" w:hAnsi="Times New Roman" w:cs="Times New Roman"/>
          <w:sz w:val="28"/>
          <w:lang w:val="kk-KZ"/>
        </w:rPr>
      </w:pPr>
      <w:r w:rsidRPr="00A7173D">
        <w:rPr>
          <w:rFonts w:ascii="Times New Roman" w:hAnsi="Times New Roman" w:cs="Times New Roman"/>
          <w:sz w:val="28"/>
          <w:lang w:val="kk-KZ"/>
        </w:rPr>
        <w:tab/>
      </w:r>
      <w:r w:rsidR="00A7173D" w:rsidRPr="00A7173D">
        <w:rPr>
          <w:rFonts w:ascii="Times New Roman" w:hAnsi="Times New Roman" w:cs="Times New Roman"/>
          <w:sz w:val="28"/>
          <w:lang w:val="kk-KZ"/>
        </w:rPr>
        <w:t xml:space="preserve">9. </w:t>
      </w:r>
      <w:r w:rsidR="005E63BB" w:rsidRPr="00A7173D">
        <w:rPr>
          <w:rFonts w:ascii="Times New Roman" w:hAnsi="Times New Roman" w:cs="Times New Roman"/>
          <w:sz w:val="28"/>
          <w:lang w:val="kk-KZ"/>
        </w:rPr>
        <w:t xml:space="preserve">Жалғыз акционер мен </w:t>
      </w:r>
      <w:r w:rsidR="00EF29EC">
        <w:rPr>
          <w:rFonts w:ascii="Times New Roman" w:hAnsi="Times New Roman" w:cs="Times New Roman"/>
          <w:sz w:val="28"/>
          <w:lang w:val="kk-KZ"/>
        </w:rPr>
        <w:t>Қ</w:t>
      </w:r>
      <w:r w:rsidR="005E63BB" w:rsidRPr="00A7173D">
        <w:rPr>
          <w:rFonts w:ascii="Times New Roman" w:hAnsi="Times New Roman" w:cs="Times New Roman"/>
          <w:sz w:val="28"/>
          <w:lang w:val="kk-KZ"/>
        </w:rPr>
        <w:t xml:space="preserve">оғам арасында олардың міндеттемелерінің мәні бойынша дау болмаған, бірақ оларды орындаудың тәртібі, тәсілі, мерзімдері және өзге де шарттары туралы келіспеушіліктер туындаған жағдайларда, </w:t>
      </w:r>
      <w:r w:rsidR="00EF29EC">
        <w:rPr>
          <w:rFonts w:ascii="Times New Roman" w:hAnsi="Times New Roman" w:cs="Times New Roman"/>
          <w:sz w:val="28"/>
          <w:lang w:val="kk-KZ"/>
        </w:rPr>
        <w:t>Қ</w:t>
      </w:r>
      <w:r w:rsidR="005E63BB" w:rsidRPr="00A7173D">
        <w:rPr>
          <w:rFonts w:ascii="Times New Roman" w:hAnsi="Times New Roman" w:cs="Times New Roman"/>
          <w:sz w:val="28"/>
          <w:lang w:val="kk-KZ"/>
        </w:rPr>
        <w:t xml:space="preserve">оғам Жалғыз акционерге туындаған келіспеушіліктерді реттеуді ұсынады және </w:t>
      </w:r>
      <w:r w:rsidR="00EF29EC">
        <w:rPr>
          <w:rFonts w:ascii="Times New Roman" w:hAnsi="Times New Roman" w:cs="Times New Roman"/>
          <w:sz w:val="28"/>
          <w:lang w:val="kk-KZ"/>
        </w:rPr>
        <w:t>Қ</w:t>
      </w:r>
      <w:r w:rsidR="005E63BB" w:rsidRPr="00A7173D">
        <w:rPr>
          <w:rFonts w:ascii="Times New Roman" w:hAnsi="Times New Roman" w:cs="Times New Roman"/>
          <w:sz w:val="28"/>
          <w:lang w:val="kk-KZ"/>
        </w:rPr>
        <w:t>оғам Жалғыз акционердің талаптарын қанағаттандыруға дайын болатын шарттарды баяндайды.</w:t>
      </w:r>
    </w:p>
    <w:p w14:paraId="79D3BE79" w14:textId="77777777" w:rsidR="006616A0" w:rsidRDefault="007B7C30" w:rsidP="00ED35BB">
      <w:pPr>
        <w:tabs>
          <w:tab w:val="left" w:pos="851"/>
          <w:tab w:val="left" w:pos="1134"/>
        </w:tabs>
        <w:spacing w:after="0" w:line="240" w:lineRule="auto"/>
        <w:jc w:val="both"/>
        <w:rPr>
          <w:rFonts w:ascii="Times New Roman" w:hAnsi="Times New Roman" w:cs="Times New Roman"/>
          <w:sz w:val="28"/>
          <w:lang w:val="kk-KZ"/>
        </w:rPr>
      </w:pPr>
      <w:r w:rsidRPr="005E63BB">
        <w:rPr>
          <w:rFonts w:ascii="Times New Roman" w:hAnsi="Times New Roman" w:cs="Times New Roman"/>
          <w:sz w:val="28"/>
          <w:lang w:val="kk-KZ"/>
        </w:rPr>
        <w:tab/>
      </w:r>
      <w:r w:rsidR="002113E7">
        <w:rPr>
          <w:rFonts w:ascii="Times New Roman" w:hAnsi="Times New Roman" w:cs="Times New Roman"/>
          <w:sz w:val="28"/>
          <w:lang w:val="kk-KZ"/>
        </w:rPr>
        <w:t xml:space="preserve">10. </w:t>
      </w:r>
      <w:r w:rsidR="006616A0">
        <w:rPr>
          <w:rFonts w:ascii="Times New Roman" w:hAnsi="Times New Roman" w:cs="Times New Roman"/>
          <w:sz w:val="28"/>
          <w:lang w:val="kk-KZ"/>
        </w:rPr>
        <w:t xml:space="preserve">Корпоративтік </w:t>
      </w:r>
      <w:r w:rsidR="00300291">
        <w:rPr>
          <w:rFonts w:ascii="Times New Roman" w:hAnsi="Times New Roman" w:cs="Times New Roman"/>
          <w:sz w:val="28"/>
          <w:lang w:val="kk-KZ"/>
        </w:rPr>
        <w:t>дауд</w:t>
      </w:r>
      <w:r w:rsidR="006616A0" w:rsidRPr="00341B35">
        <w:rPr>
          <w:rFonts w:ascii="Times New Roman" w:hAnsi="Times New Roman" w:cs="Times New Roman"/>
          <w:sz w:val="28"/>
          <w:lang w:val="kk-KZ"/>
        </w:rPr>
        <w:t xml:space="preserve">ы шешу процесінде </w:t>
      </w:r>
      <w:r w:rsidR="00EF29EC">
        <w:rPr>
          <w:rFonts w:ascii="Times New Roman" w:hAnsi="Times New Roman" w:cs="Times New Roman"/>
          <w:sz w:val="28"/>
          <w:lang w:val="kk-KZ"/>
        </w:rPr>
        <w:t>Қ</w:t>
      </w:r>
      <w:r w:rsidR="006616A0" w:rsidRPr="00341B35">
        <w:rPr>
          <w:rFonts w:ascii="Times New Roman" w:hAnsi="Times New Roman" w:cs="Times New Roman"/>
          <w:sz w:val="28"/>
          <w:lang w:val="kk-KZ"/>
        </w:rPr>
        <w:t xml:space="preserve">оғам органдарының негізгі міндеті заңды және негізделген бола отырып, </w:t>
      </w:r>
      <w:r w:rsidR="00EF29EC">
        <w:rPr>
          <w:rFonts w:ascii="Times New Roman" w:hAnsi="Times New Roman" w:cs="Times New Roman"/>
          <w:sz w:val="28"/>
          <w:lang w:val="kk-KZ"/>
        </w:rPr>
        <w:t>Қ</w:t>
      </w:r>
      <w:r w:rsidR="006616A0" w:rsidRPr="00341B35">
        <w:rPr>
          <w:rFonts w:ascii="Times New Roman" w:hAnsi="Times New Roman" w:cs="Times New Roman"/>
          <w:sz w:val="28"/>
          <w:lang w:val="kk-KZ"/>
        </w:rPr>
        <w:t>оғамның мүдделеріне сай келетін шешім іздеу болып табылады.</w:t>
      </w:r>
    </w:p>
    <w:p w14:paraId="4B3F2802" w14:textId="77777777" w:rsidR="006616A0" w:rsidRDefault="00ED35BB" w:rsidP="00ED35BB">
      <w:pPr>
        <w:tabs>
          <w:tab w:val="left" w:pos="851"/>
          <w:tab w:val="left" w:pos="1134"/>
        </w:tabs>
        <w:spacing w:after="0" w:line="240" w:lineRule="auto"/>
        <w:jc w:val="both"/>
        <w:rPr>
          <w:rFonts w:ascii="Times New Roman" w:hAnsi="Times New Roman" w:cs="Times New Roman"/>
          <w:sz w:val="28"/>
          <w:lang w:val="kk-KZ"/>
        </w:rPr>
      </w:pPr>
      <w:r>
        <w:rPr>
          <w:rFonts w:ascii="Times New Roman" w:hAnsi="Times New Roman" w:cs="Times New Roman"/>
          <w:sz w:val="28"/>
          <w:lang w:val="kk-KZ"/>
        </w:rPr>
        <w:tab/>
      </w:r>
      <w:r w:rsidR="002113E7">
        <w:rPr>
          <w:rFonts w:ascii="Times New Roman" w:hAnsi="Times New Roman" w:cs="Times New Roman"/>
          <w:sz w:val="28"/>
          <w:lang w:val="kk-KZ"/>
        </w:rPr>
        <w:t xml:space="preserve">11. </w:t>
      </w:r>
      <w:r w:rsidR="006616A0" w:rsidRPr="006616A0">
        <w:rPr>
          <w:rFonts w:ascii="Times New Roman" w:hAnsi="Times New Roman" w:cs="Times New Roman"/>
          <w:sz w:val="28"/>
          <w:lang w:val="kk-KZ"/>
        </w:rPr>
        <w:t>Қажет болған жағдайда</w:t>
      </w:r>
      <w:r w:rsidR="006616A0">
        <w:rPr>
          <w:rFonts w:ascii="Times New Roman" w:hAnsi="Times New Roman" w:cs="Times New Roman"/>
          <w:sz w:val="28"/>
          <w:lang w:val="kk-KZ"/>
        </w:rPr>
        <w:t>,</w:t>
      </w:r>
      <w:r w:rsidR="006616A0" w:rsidRPr="006616A0">
        <w:rPr>
          <w:rFonts w:ascii="Times New Roman" w:hAnsi="Times New Roman" w:cs="Times New Roman"/>
          <w:sz w:val="28"/>
          <w:lang w:val="kk-KZ"/>
        </w:rPr>
        <w:t xml:space="preserve"> </w:t>
      </w:r>
      <w:r w:rsidR="00EF29EC">
        <w:rPr>
          <w:rFonts w:ascii="Times New Roman" w:hAnsi="Times New Roman" w:cs="Times New Roman"/>
          <w:sz w:val="28"/>
          <w:lang w:val="kk-KZ"/>
        </w:rPr>
        <w:t>Қ</w:t>
      </w:r>
      <w:r w:rsidR="006616A0" w:rsidRPr="006616A0">
        <w:rPr>
          <w:rFonts w:ascii="Times New Roman" w:hAnsi="Times New Roman" w:cs="Times New Roman"/>
          <w:sz w:val="28"/>
          <w:lang w:val="kk-KZ"/>
        </w:rPr>
        <w:t xml:space="preserve">оғам мен жалғыз акционер арасында корпоративтік </w:t>
      </w:r>
      <w:r w:rsidR="00300291">
        <w:rPr>
          <w:rFonts w:ascii="Times New Roman" w:hAnsi="Times New Roman" w:cs="Times New Roman"/>
          <w:sz w:val="28"/>
          <w:lang w:val="kk-KZ"/>
        </w:rPr>
        <w:t>дауд</w:t>
      </w:r>
      <w:r w:rsidR="006616A0" w:rsidRPr="006616A0">
        <w:rPr>
          <w:rFonts w:ascii="Times New Roman" w:hAnsi="Times New Roman" w:cs="Times New Roman"/>
          <w:sz w:val="28"/>
          <w:lang w:val="kk-KZ"/>
        </w:rPr>
        <w:t xml:space="preserve">ы реттеу туралы келісімге қол қойылуы мүмкін. Жалғыз акционермен келісілген корпоративтік </w:t>
      </w:r>
      <w:r w:rsidR="00300291">
        <w:rPr>
          <w:rFonts w:ascii="Times New Roman" w:hAnsi="Times New Roman" w:cs="Times New Roman"/>
          <w:sz w:val="28"/>
          <w:lang w:val="kk-KZ"/>
        </w:rPr>
        <w:t>дауд</w:t>
      </w:r>
      <w:r w:rsidR="006616A0" w:rsidRPr="006616A0">
        <w:rPr>
          <w:rFonts w:ascii="Times New Roman" w:hAnsi="Times New Roman" w:cs="Times New Roman"/>
          <w:sz w:val="28"/>
          <w:lang w:val="kk-KZ"/>
        </w:rPr>
        <w:t xml:space="preserve">ы реттеу туралы шешімді </w:t>
      </w:r>
      <w:r w:rsidR="00EF29EC">
        <w:rPr>
          <w:rFonts w:ascii="Times New Roman" w:hAnsi="Times New Roman" w:cs="Times New Roman"/>
          <w:sz w:val="28"/>
          <w:lang w:val="kk-KZ"/>
        </w:rPr>
        <w:t>Қ</w:t>
      </w:r>
      <w:r w:rsidR="006616A0" w:rsidRPr="006616A0">
        <w:rPr>
          <w:rFonts w:ascii="Times New Roman" w:hAnsi="Times New Roman" w:cs="Times New Roman"/>
          <w:sz w:val="28"/>
          <w:lang w:val="kk-KZ"/>
        </w:rPr>
        <w:t>оғамның тиісті органы осы орган өзінің басқа шешімдерін қабылдайтын тәртіппен қабылдауы және ресімдеуі де мүмкін.</w:t>
      </w:r>
    </w:p>
    <w:p w14:paraId="50EEBEE6" w14:textId="77777777" w:rsidR="006616A0" w:rsidRDefault="00ED35BB" w:rsidP="00ED35BB">
      <w:pPr>
        <w:tabs>
          <w:tab w:val="left" w:pos="851"/>
          <w:tab w:val="left" w:pos="1134"/>
        </w:tabs>
        <w:spacing w:after="0" w:line="240" w:lineRule="auto"/>
        <w:jc w:val="both"/>
        <w:rPr>
          <w:rFonts w:ascii="Times New Roman" w:hAnsi="Times New Roman" w:cs="Times New Roman"/>
          <w:sz w:val="28"/>
          <w:lang w:val="kk-KZ"/>
        </w:rPr>
      </w:pPr>
      <w:r>
        <w:rPr>
          <w:rFonts w:ascii="Times New Roman" w:hAnsi="Times New Roman" w:cs="Times New Roman"/>
          <w:sz w:val="28"/>
          <w:lang w:val="kk-KZ"/>
        </w:rPr>
        <w:tab/>
      </w:r>
      <w:r w:rsidR="002113E7">
        <w:rPr>
          <w:rFonts w:ascii="Times New Roman" w:hAnsi="Times New Roman" w:cs="Times New Roman"/>
          <w:sz w:val="28"/>
          <w:lang w:val="kk-KZ"/>
        </w:rPr>
        <w:t xml:space="preserve">12. </w:t>
      </w:r>
      <w:r w:rsidR="006616A0" w:rsidRPr="006616A0">
        <w:rPr>
          <w:rFonts w:ascii="Times New Roman" w:hAnsi="Times New Roman" w:cs="Times New Roman"/>
          <w:sz w:val="28"/>
          <w:lang w:val="kk-KZ"/>
        </w:rPr>
        <w:t xml:space="preserve">Корпоративтік басқару қағидаттарын және корпоративтік </w:t>
      </w:r>
      <w:r w:rsidR="004541BF">
        <w:rPr>
          <w:rFonts w:ascii="Times New Roman" w:hAnsi="Times New Roman" w:cs="Times New Roman"/>
          <w:sz w:val="28"/>
          <w:lang w:val="kk-KZ"/>
        </w:rPr>
        <w:t>даул</w:t>
      </w:r>
      <w:r w:rsidR="006616A0" w:rsidRPr="006616A0">
        <w:rPr>
          <w:rFonts w:ascii="Times New Roman" w:hAnsi="Times New Roman" w:cs="Times New Roman"/>
          <w:sz w:val="28"/>
          <w:lang w:val="kk-KZ"/>
        </w:rPr>
        <w:t xml:space="preserve">арды қарау және реттеу тәртібін сақтау мақсатында </w:t>
      </w:r>
      <w:r w:rsidR="00EF29EC">
        <w:rPr>
          <w:rFonts w:ascii="Times New Roman" w:hAnsi="Times New Roman" w:cs="Times New Roman"/>
          <w:sz w:val="28"/>
          <w:lang w:val="kk-KZ"/>
        </w:rPr>
        <w:t>Қ</w:t>
      </w:r>
      <w:r w:rsidR="006616A0" w:rsidRPr="006616A0">
        <w:rPr>
          <w:rFonts w:ascii="Times New Roman" w:hAnsi="Times New Roman" w:cs="Times New Roman"/>
          <w:sz w:val="28"/>
          <w:lang w:val="kk-KZ"/>
        </w:rPr>
        <w:t>оғам органдарының құзыреттері нақты ажыратылуға тиіс.</w:t>
      </w:r>
    </w:p>
    <w:p w14:paraId="721E6627" w14:textId="77777777" w:rsidR="0007040F" w:rsidRPr="0007040F" w:rsidRDefault="007B7C30" w:rsidP="00ED35BB">
      <w:pPr>
        <w:tabs>
          <w:tab w:val="left" w:pos="851"/>
          <w:tab w:val="left" w:pos="1134"/>
        </w:tabs>
        <w:spacing w:after="0" w:line="240" w:lineRule="auto"/>
        <w:jc w:val="both"/>
        <w:rPr>
          <w:rFonts w:ascii="Times New Roman" w:hAnsi="Times New Roman" w:cs="Times New Roman"/>
          <w:sz w:val="28"/>
          <w:lang w:val="kk-KZ"/>
        </w:rPr>
      </w:pPr>
      <w:r w:rsidRPr="006616A0">
        <w:rPr>
          <w:rFonts w:ascii="Times New Roman" w:hAnsi="Times New Roman" w:cs="Times New Roman"/>
          <w:sz w:val="28"/>
          <w:lang w:val="kk-KZ"/>
        </w:rPr>
        <w:tab/>
      </w:r>
      <w:r w:rsidR="002113E7">
        <w:rPr>
          <w:rFonts w:ascii="Times New Roman" w:hAnsi="Times New Roman" w:cs="Times New Roman"/>
          <w:sz w:val="28"/>
          <w:lang w:val="kk-KZ"/>
        </w:rPr>
        <w:t xml:space="preserve">13. </w:t>
      </w:r>
      <w:r w:rsidR="0007040F" w:rsidRPr="0007040F">
        <w:rPr>
          <w:rFonts w:ascii="Times New Roman" w:hAnsi="Times New Roman" w:cs="Times New Roman"/>
          <w:sz w:val="28"/>
          <w:lang w:val="kk-KZ"/>
        </w:rPr>
        <w:t xml:space="preserve">Директорлар кеңесі Қоғамның лауазымды тұлғаларының қатысуымен корпоративтік </w:t>
      </w:r>
      <w:r w:rsidR="004541BF">
        <w:rPr>
          <w:rFonts w:ascii="Times New Roman" w:hAnsi="Times New Roman" w:cs="Times New Roman"/>
          <w:sz w:val="28"/>
          <w:lang w:val="kk-KZ"/>
        </w:rPr>
        <w:t>даул</w:t>
      </w:r>
      <w:r w:rsidR="0007040F" w:rsidRPr="0007040F">
        <w:rPr>
          <w:rFonts w:ascii="Times New Roman" w:hAnsi="Times New Roman" w:cs="Times New Roman"/>
          <w:sz w:val="28"/>
          <w:lang w:val="kk-KZ"/>
        </w:rPr>
        <w:t>арды реттеуді жүзеге асырады.</w:t>
      </w:r>
    </w:p>
    <w:p w14:paraId="1341D5E4" w14:textId="77777777" w:rsidR="00637D39" w:rsidRPr="00637D39" w:rsidRDefault="007B7C30" w:rsidP="00ED35BB">
      <w:pPr>
        <w:tabs>
          <w:tab w:val="left" w:pos="851"/>
          <w:tab w:val="left" w:pos="1134"/>
        </w:tabs>
        <w:spacing w:after="0" w:line="240" w:lineRule="auto"/>
        <w:jc w:val="both"/>
        <w:rPr>
          <w:rFonts w:ascii="Times New Roman" w:hAnsi="Times New Roman" w:cs="Times New Roman"/>
          <w:sz w:val="28"/>
          <w:lang w:val="kk-KZ"/>
        </w:rPr>
      </w:pPr>
      <w:r w:rsidRPr="0007040F">
        <w:rPr>
          <w:rFonts w:ascii="Times New Roman" w:hAnsi="Times New Roman" w:cs="Times New Roman"/>
          <w:sz w:val="28"/>
          <w:lang w:val="kk-KZ"/>
        </w:rPr>
        <w:tab/>
      </w:r>
      <w:r w:rsidR="00637D39">
        <w:rPr>
          <w:rFonts w:ascii="Times New Roman" w:hAnsi="Times New Roman" w:cs="Times New Roman"/>
          <w:sz w:val="28"/>
          <w:lang w:val="kk-KZ"/>
        </w:rPr>
        <w:t xml:space="preserve">14. </w:t>
      </w:r>
      <w:r w:rsidR="00637D39" w:rsidRPr="00637D39">
        <w:rPr>
          <w:rFonts w:ascii="Times New Roman" w:hAnsi="Times New Roman" w:cs="Times New Roman"/>
          <w:sz w:val="28"/>
          <w:lang w:val="kk-KZ"/>
        </w:rPr>
        <w:t>Басқарма Төрағасының немесе Басқарма мүшелерінің әрекеттері (әрекетсіздігі) немесе олар қабылдаған шешімдер болып табылатын корпоративті</w:t>
      </w:r>
      <w:r w:rsidR="0098058A">
        <w:rPr>
          <w:rFonts w:ascii="Times New Roman" w:hAnsi="Times New Roman" w:cs="Times New Roman"/>
          <w:sz w:val="28"/>
          <w:lang w:val="kk-KZ"/>
        </w:rPr>
        <w:t>к</w:t>
      </w:r>
      <w:r w:rsidR="00637D39" w:rsidRPr="00637D39">
        <w:rPr>
          <w:rFonts w:ascii="Times New Roman" w:hAnsi="Times New Roman" w:cs="Times New Roman"/>
          <w:sz w:val="28"/>
          <w:lang w:val="kk-KZ"/>
        </w:rPr>
        <w:t xml:space="preserve"> </w:t>
      </w:r>
      <w:r w:rsidR="0098058A">
        <w:rPr>
          <w:rFonts w:ascii="Times New Roman" w:hAnsi="Times New Roman" w:cs="Times New Roman"/>
          <w:sz w:val="28"/>
          <w:lang w:val="kk-KZ"/>
        </w:rPr>
        <w:t>даул</w:t>
      </w:r>
      <w:r w:rsidR="00637D39" w:rsidRPr="00637D39">
        <w:rPr>
          <w:rFonts w:ascii="Times New Roman" w:hAnsi="Times New Roman" w:cs="Times New Roman"/>
          <w:sz w:val="28"/>
          <w:lang w:val="kk-KZ"/>
        </w:rPr>
        <w:t>арды Директорлар кеңесі қарайды.</w:t>
      </w:r>
    </w:p>
    <w:p w14:paraId="5FB738B5" w14:textId="77777777" w:rsidR="007F3538" w:rsidRDefault="00ED35BB" w:rsidP="00ED35BB">
      <w:pPr>
        <w:tabs>
          <w:tab w:val="left" w:pos="851"/>
          <w:tab w:val="left" w:pos="1134"/>
        </w:tabs>
        <w:spacing w:after="0" w:line="240" w:lineRule="auto"/>
        <w:jc w:val="both"/>
        <w:rPr>
          <w:rFonts w:ascii="Times New Roman" w:hAnsi="Times New Roman" w:cs="Times New Roman"/>
          <w:sz w:val="28"/>
          <w:lang w:val="kk-KZ"/>
        </w:rPr>
      </w:pPr>
      <w:r>
        <w:rPr>
          <w:rFonts w:ascii="Times New Roman" w:hAnsi="Times New Roman" w:cs="Times New Roman"/>
          <w:sz w:val="28"/>
          <w:lang w:val="kk-KZ"/>
        </w:rPr>
        <w:tab/>
      </w:r>
      <w:r w:rsidR="002113E7">
        <w:rPr>
          <w:rFonts w:ascii="Times New Roman" w:hAnsi="Times New Roman" w:cs="Times New Roman"/>
          <w:sz w:val="28"/>
          <w:lang w:val="kk-KZ"/>
        </w:rPr>
        <w:t xml:space="preserve">15. </w:t>
      </w:r>
      <w:r w:rsidR="007F3538" w:rsidRPr="007F3538">
        <w:rPr>
          <w:rFonts w:ascii="Times New Roman" w:hAnsi="Times New Roman" w:cs="Times New Roman"/>
          <w:sz w:val="28"/>
          <w:lang w:val="kk-KZ"/>
        </w:rPr>
        <w:t xml:space="preserve">Корпоративтік </w:t>
      </w:r>
      <w:r w:rsidR="009A4739">
        <w:rPr>
          <w:rFonts w:ascii="Times New Roman" w:hAnsi="Times New Roman" w:cs="Times New Roman"/>
          <w:sz w:val="28"/>
          <w:lang w:val="kk-KZ"/>
        </w:rPr>
        <w:t>дау</w:t>
      </w:r>
      <w:r w:rsidR="007F3538" w:rsidRPr="007F3538">
        <w:rPr>
          <w:rFonts w:ascii="Times New Roman" w:hAnsi="Times New Roman" w:cs="Times New Roman"/>
          <w:sz w:val="28"/>
          <w:lang w:val="kk-KZ"/>
        </w:rPr>
        <w:t xml:space="preserve"> мүдделерін қозғайтын немесе қозғауы мүмкін Директорлар кеңесінің мүшелері осы корпоративтік </w:t>
      </w:r>
      <w:r w:rsidR="00731AD0">
        <w:rPr>
          <w:rFonts w:ascii="Times New Roman" w:hAnsi="Times New Roman" w:cs="Times New Roman"/>
          <w:sz w:val="28"/>
          <w:lang w:val="kk-KZ"/>
        </w:rPr>
        <w:t>даулард</w:t>
      </w:r>
      <w:r w:rsidR="007F3538" w:rsidRPr="007F3538">
        <w:rPr>
          <w:rFonts w:ascii="Times New Roman" w:hAnsi="Times New Roman" w:cs="Times New Roman"/>
          <w:sz w:val="28"/>
          <w:lang w:val="kk-KZ"/>
        </w:rPr>
        <w:t>ы реттеуге қатыспауы тиіс.</w:t>
      </w:r>
    </w:p>
    <w:p w14:paraId="13077064" w14:textId="77777777" w:rsidR="007F3538" w:rsidRDefault="00ED35BB" w:rsidP="00ED35BB">
      <w:pPr>
        <w:tabs>
          <w:tab w:val="left" w:pos="851"/>
          <w:tab w:val="left" w:pos="1134"/>
        </w:tabs>
        <w:spacing w:after="0" w:line="240" w:lineRule="auto"/>
        <w:jc w:val="both"/>
        <w:rPr>
          <w:rFonts w:ascii="Times New Roman" w:hAnsi="Times New Roman" w:cs="Times New Roman"/>
          <w:sz w:val="28"/>
          <w:lang w:val="kk-KZ"/>
        </w:rPr>
      </w:pPr>
      <w:r>
        <w:rPr>
          <w:rFonts w:ascii="Times New Roman" w:hAnsi="Times New Roman" w:cs="Times New Roman"/>
          <w:sz w:val="28"/>
          <w:lang w:val="kk-KZ"/>
        </w:rPr>
        <w:tab/>
      </w:r>
      <w:r w:rsidR="002113E7">
        <w:rPr>
          <w:rFonts w:ascii="Times New Roman" w:hAnsi="Times New Roman" w:cs="Times New Roman"/>
          <w:sz w:val="28"/>
          <w:lang w:val="kk-KZ"/>
        </w:rPr>
        <w:t xml:space="preserve">16. </w:t>
      </w:r>
      <w:r w:rsidR="007F3538" w:rsidRPr="007F3538">
        <w:rPr>
          <w:rFonts w:ascii="Times New Roman" w:hAnsi="Times New Roman" w:cs="Times New Roman"/>
          <w:sz w:val="28"/>
          <w:lang w:val="kk-KZ"/>
        </w:rPr>
        <w:t xml:space="preserve">Корпоративтік </w:t>
      </w:r>
      <w:r w:rsidR="00005CD5">
        <w:rPr>
          <w:rFonts w:ascii="Times New Roman" w:hAnsi="Times New Roman" w:cs="Times New Roman"/>
          <w:sz w:val="28"/>
          <w:lang w:val="kk-KZ"/>
        </w:rPr>
        <w:t>даулард</w:t>
      </w:r>
      <w:r w:rsidR="007F3538" w:rsidRPr="007F3538">
        <w:rPr>
          <w:rFonts w:ascii="Times New Roman" w:hAnsi="Times New Roman" w:cs="Times New Roman"/>
          <w:sz w:val="28"/>
          <w:lang w:val="kk-KZ"/>
        </w:rPr>
        <w:t xml:space="preserve">ы бағалаудың объективтілігін және оны тиімді реттеуді қамтамасыз ету мақсатында мүдделері корпоративтік </w:t>
      </w:r>
      <w:r w:rsidR="004C3A52">
        <w:rPr>
          <w:rFonts w:ascii="Times New Roman" w:hAnsi="Times New Roman" w:cs="Times New Roman"/>
          <w:sz w:val="28"/>
          <w:lang w:val="kk-KZ"/>
        </w:rPr>
        <w:t>дауд</w:t>
      </w:r>
      <w:r w:rsidR="007F3538" w:rsidRPr="007F3538">
        <w:rPr>
          <w:rFonts w:ascii="Times New Roman" w:hAnsi="Times New Roman" w:cs="Times New Roman"/>
          <w:sz w:val="28"/>
          <w:lang w:val="kk-KZ"/>
        </w:rPr>
        <w:t>ы қозғайтын немесе қозғауы мүмкін тұлғалар оны реттеуге қатыспауы тиіс.</w:t>
      </w:r>
    </w:p>
    <w:p w14:paraId="1F6F70BD" w14:textId="77777777" w:rsidR="00B26EE6" w:rsidRDefault="00B26EE6" w:rsidP="00923B5E">
      <w:pPr>
        <w:jc w:val="center"/>
        <w:rPr>
          <w:rFonts w:ascii="Times New Roman" w:hAnsi="Times New Roman" w:cs="Times New Roman"/>
          <w:sz w:val="28"/>
          <w:lang w:val="kk-KZ"/>
        </w:rPr>
      </w:pPr>
    </w:p>
    <w:p w14:paraId="1144D649" w14:textId="77777777" w:rsidR="00AF64D0" w:rsidRDefault="00923B5E" w:rsidP="00923B5E">
      <w:pPr>
        <w:jc w:val="center"/>
        <w:rPr>
          <w:rFonts w:ascii="Times New Roman" w:hAnsi="Times New Roman" w:cs="Times New Roman"/>
          <w:b/>
          <w:sz w:val="28"/>
          <w:lang w:val="kk-KZ"/>
        </w:rPr>
      </w:pPr>
      <w:r w:rsidRPr="00923B5E">
        <w:rPr>
          <w:rFonts w:ascii="Times New Roman" w:hAnsi="Times New Roman" w:cs="Times New Roman"/>
          <w:b/>
          <w:sz w:val="28"/>
          <w:lang w:val="kk-KZ"/>
        </w:rPr>
        <w:t xml:space="preserve">3. </w:t>
      </w:r>
      <w:r w:rsidR="00B26EE6" w:rsidRPr="00B26EE6">
        <w:rPr>
          <w:rFonts w:ascii="Times New Roman" w:hAnsi="Times New Roman" w:cs="Times New Roman"/>
          <w:b/>
          <w:sz w:val="28"/>
          <w:lang w:val="kk-KZ"/>
        </w:rPr>
        <w:t>МҮДДЕЛЕР ҚАҚТЫҒЫСЫН БАСҚАРУДЫҢ НЕГІЗГІ ҚАҒИДАТТАРЫ МЕН ЕРЕЖЕЛЕРІ</w:t>
      </w:r>
    </w:p>
    <w:p w14:paraId="18DD56E9" w14:textId="3B30E4C4" w:rsidR="00AE5BC7" w:rsidRDefault="00244A82" w:rsidP="00244A82">
      <w:pPr>
        <w:spacing w:after="0" w:line="240" w:lineRule="auto"/>
        <w:ind w:firstLine="709"/>
        <w:jc w:val="both"/>
        <w:rPr>
          <w:rFonts w:ascii="Times New Roman" w:hAnsi="Times New Roman" w:cs="Times New Roman"/>
          <w:sz w:val="28"/>
          <w:lang w:val="kk-KZ"/>
        </w:rPr>
      </w:pPr>
      <w:r w:rsidRPr="0040104E">
        <w:rPr>
          <w:rFonts w:ascii="Times New Roman" w:hAnsi="Times New Roman" w:cs="Times New Roman"/>
          <w:sz w:val="28"/>
          <w:lang w:val="kk-KZ"/>
        </w:rPr>
        <w:t>17.</w:t>
      </w:r>
      <w:r w:rsidRPr="0040104E">
        <w:rPr>
          <w:rFonts w:ascii="Times New Roman" w:hAnsi="Times New Roman" w:cs="Times New Roman"/>
          <w:sz w:val="28"/>
          <w:lang w:val="kk-KZ"/>
        </w:rPr>
        <w:tab/>
      </w:r>
      <w:r w:rsidR="00AE5BC7" w:rsidRPr="0040104E">
        <w:rPr>
          <w:rFonts w:ascii="Times New Roman" w:hAnsi="Times New Roman" w:cs="Times New Roman"/>
          <w:sz w:val="28"/>
          <w:lang w:val="kk-KZ"/>
        </w:rPr>
        <w:t xml:space="preserve">Қоғамның барлық лауазымды тұлғалары мен қызметкерлері өз қызметінде </w:t>
      </w:r>
      <w:r w:rsidR="00226D29" w:rsidRPr="00226D29">
        <w:rPr>
          <w:rFonts w:ascii="Times New Roman" w:hAnsi="Times New Roman" w:cs="Times New Roman"/>
          <w:sz w:val="28"/>
          <w:lang w:val="kk-KZ"/>
        </w:rPr>
        <w:t>з</w:t>
      </w:r>
      <w:r w:rsidR="00AE5BC7" w:rsidRPr="00226D29">
        <w:rPr>
          <w:rFonts w:ascii="Times New Roman" w:hAnsi="Times New Roman" w:cs="Times New Roman"/>
          <w:sz w:val="28"/>
          <w:lang w:val="kk-KZ"/>
        </w:rPr>
        <w:t xml:space="preserve">аң </w:t>
      </w:r>
      <w:r w:rsidR="00226D29" w:rsidRPr="00226D29">
        <w:rPr>
          <w:rFonts w:ascii="Times New Roman" w:hAnsi="Times New Roman" w:cs="Times New Roman"/>
          <w:sz w:val="28"/>
          <w:lang w:val="kk-KZ"/>
        </w:rPr>
        <w:t>ү</w:t>
      </w:r>
      <w:r w:rsidR="00AE5BC7" w:rsidRPr="00226D29">
        <w:rPr>
          <w:rFonts w:ascii="Times New Roman" w:hAnsi="Times New Roman" w:cs="Times New Roman"/>
          <w:sz w:val="28"/>
          <w:lang w:val="kk-KZ"/>
        </w:rPr>
        <w:t>стемдігі</w:t>
      </w:r>
      <w:r w:rsidR="00AE5BC7" w:rsidRPr="0040104E">
        <w:rPr>
          <w:rFonts w:ascii="Times New Roman" w:hAnsi="Times New Roman" w:cs="Times New Roman"/>
          <w:sz w:val="28"/>
          <w:lang w:val="kk-KZ"/>
        </w:rPr>
        <w:t xml:space="preserve"> және </w:t>
      </w:r>
      <w:r w:rsidR="00EF29EC">
        <w:rPr>
          <w:rFonts w:ascii="Times New Roman" w:hAnsi="Times New Roman" w:cs="Times New Roman"/>
          <w:sz w:val="28"/>
          <w:lang w:val="kk-KZ"/>
        </w:rPr>
        <w:t>Қ</w:t>
      </w:r>
      <w:r w:rsidR="00AE5BC7" w:rsidRPr="0040104E">
        <w:rPr>
          <w:rFonts w:ascii="Times New Roman" w:hAnsi="Times New Roman" w:cs="Times New Roman"/>
          <w:sz w:val="28"/>
          <w:lang w:val="kk-KZ"/>
        </w:rPr>
        <w:t>оғам мүдделері қағидатын басшылыққа алуға тиіс.</w:t>
      </w:r>
    </w:p>
    <w:p w14:paraId="7E5BD872" w14:textId="77777777" w:rsidR="00AE5BC7" w:rsidRDefault="00244A82" w:rsidP="00244A82">
      <w:pPr>
        <w:spacing w:after="0" w:line="240" w:lineRule="auto"/>
        <w:ind w:firstLine="709"/>
        <w:jc w:val="both"/>
        <w:rPr>
          <w:rFonts w:ascii="Times New Roman" w:hAnsi="Times New Roman" w:cs="Times New Roman"/>
          <w:sz w:val="28"/>
          <w:lang w:val="kk-KZ"/>
        </w:rPr>
      </w:pPr>
      <w:r w:rsidRPr="00AE5BC7">
        <w:rPr>
          <w:rFonts w:ascii="Times New Roman" w:hAnsi="Times New Roman" w:cs="Times New Roman"/>
          <w:sz w:val="28"/>
          <w:lang w:val="kk-KZ"/>
        </w:rPr>
        <w:t>18.</w:t>
      </w:r>
      <w:r w:rsidRPr="00AE5BC7">
        <w:rPr>
          <w:rFonts w:ascii="Times New Roman" w:hAnsi="Times New Roman" w:cs="Times New Roman"/>
          <w:sz w:val="28"/>
          <w:lang w:val="kk-KZ"/>
        </w:rPr>
        <w:tab/>
      </w:r>
      <w:r w:rsidR="00AE5BC7" w:rsidRPr="00AE5BC7">
        <w:rPr>
          <w:rFonts w:ascii="Times New Roman" w:hAnsi="Times New Roman" w:cs="Times New Roman"/>
          <w:sz w:val="28"/>
          <w:lang w:val="kk-KZ"/>
        </w:rPr>
        <w:t>Жасалуына мүдделілік бар барлық мәмілелер Директорлар кеңесінің оң шешімі болған кезде ғана жүзеге асырылуы мүмкін. Егер Директорлар Кеңесінің барлық мүшелері мүдделі тұлғалар болып табылған немесе дауыстар санының болмауына байланысты Директорлар кеңесінің осындай мәміле жасасу туралы шешім қабылдауы мүмкін болмаған жағдайда, шешімді Қоғамның Жалғыз акционері қабылдайды.</w:t>
      </w:r>
    </w:p>
    <w:p w14:paraId="248B8946" w14:textId="77777777" w:rsidR="00244A82" w:rsidRPr="00CD0BD5" w:rsidRDefault="00244A82" w:rsidP="00CD0BD5">
      <w:pPr>
        <w:spacing w:after="0" w:line="240" w:lineRule="auto"/>
        <w:ind w:firstLine="709"/>
        <w:jc w:val="both"/>
        <w:rPr>
          <w:rFonts w:ascii="Times New Roman" w:hAnsi="Times New Roman" w:cs="Times New Roman"/>
          <w:sz w:val="28"/>
          <w:lang w:val="kk-KZ"/>
        </w:rPr>
      </w:pPr>
      <w:r w:rsidRPr="00CD0BD5">
        <w:rPr>
          <w:rFonts w:ascii="Times New Roman" w:hAnsi="Times New Roman" w:cs="Times New Roman"/>
          <w:sz w:val="28"/>
          <w:lang w:val="kk-KZ"/>
        </w:rPr>
        <w:t>19.</w:t>
      </w:r>
      <w:r w:rsidRPr="00CD0BD5">
        <w:rPr>
          <w:rFonts w:ascii="Times New Roman" w:hAnsi="Times New Roman" w:cs="Times New Roman"/>
          <w:sz w:val="28"/>
          <w:lang w:val="kk-KZ"/>
        </w:rPr>
        <w:tab/>
      </w:r>
      <w:r w:rsidR="00CD0BD5" w:rsidRPr="00CD0BD5">
        <w:rPr>
          <w:rFonts w:ascii="Times New Roman" w:hAnsi="Times New Roman" w:cs="Times New Roman"/>
          <w:sz w:val="28"/>
          <w:lang w:val="kk-KZ"/>
        </w:rPr>
        <w:t xml:space="preserve">Қоғамның лауазымды адамы мен өзге де қызметкері </w:t>
      </w:r>
      <w:r w:rsidR="00EF29EC">
        <w:rPr>
          <w:rFonts w:ascii="Times New Roman" w:hAnsi="Times New Roman" w:cs="Times New Roman"/>
          <w:sz w:val="28"/>
          <w:lang w:val="kk-KZ"/>
        </w:rPr>
        <w:t>Қ</w:t>
      </w:r>
      <w:r w:rsidR="00CD0BD5" w:rsidRPr="00CD0BD5">
        <w:rPr>
          <w:rFonts w:ascii="Times New Roman" w:hAnsi="Times New Roman" w:cs="Times New Roman"/>
          <w:sz w:val="28"/>
          <w:lang w:val="kk-KZ"/>
        </w:rPr>
        <w:t xml:space="preserve">оғам мен оның өзі, сондай-ақ оның кез келген жақын туыстары арасындағы кез келген мәмілені </w:t>
      </w:r>
      <w:r w:rsidR="00CD0BD5" w:rsidRPr="00CD0BD5">
        <w:rPr>
          <w:rFonts w:ascii="Times New Roman" w:hAnsi="Times New Roman" w:cs="Times New Roman"/>
          <w:sz w:val="28"/>
          <w:lang w:val="kk-KZ"/>
        </w:rPr>
        <w:lastRenderedPageBreak/>
        <w:t xml:space="preserve">қарауға және ол бойынша шешімдер қабылдауға қатыспауға тиіс. Осы талаптың сақталуына мәміле бойынша қарауға және шешім қабылдауға қатысқан жоғарыда </w:t>
      </w:r>
      <w:r w:rsidR="00CD0BD5">
        <w:rPr>
          <w:rFonts w:ascii="Times New Roman" w:hAnsi="Times New Roman" w:cs="Times New Roman"/>
          <w:sz w:val="28"/>
          <w:lang w:val="kk-KZ"/>
        </w:rPr>
        <w:t>көрсетілге</w:t>
      </w:r>
      <w:r w:rsidR="00CD0BD5" w:rsidRPr="00CD0BD5">
        <w:rPr>
          <w:rFonts w:ascii="Times New Roman" w:hAnsi="Times New Roman" w:cs="Times New Roman"/>
          <w:sz w:val="28"/>
          <w:lang w:val="kk-KZ"/>
        </w:rPr>
        <w:t xml:space="preserve">н </w:t>
      </w:r>
      <w:r w:rsidR="00EF29EC">
        <w:rPr>
          <w:rFonts w:ascii="Times New Roman" w:hAnsi="Times New Roman" w:cs="Times New Roman"/>
          <w:sz w:val="28"/>
          <w:lang w:val="kk-KZ"/>
        </w:rPr>
        <w:t>Қ</w:t>
      </w:r>
      <w:r w:rsidR="00CD0BD5" w:rsidRPr="00CD0BD5">
        <w:rPr>
          <w:rFonts w:ascii="Times New Roman" w:hAnsi="Times New Roman" w:cs="Times New Roman"/>
          <w:sz w:val="28"/>
          <w:lang w:val="kk-KZ"/>
        </w:rPr>
        <w:t>оғам қызметкерлері жауапты болады.</w:t>
      </w:r>
    </w:p>
    <w:p w14:paraId="181DFFA6" w14:textId="77777777" w:rsidR="00CD0BD5" w:rsidRPr="00CD0BD5" w:rsidRDefault="00244A82" w:rsidP="00244A82">
      <w:pPr>
        <w:spacing w:after="0" w:line="240" w:lineRule="auto"/>
        <w:ind w:firstLine="709"/>
        <w:jc w:val="both"/>
        <w:rPr>
          <w:rFonts w:ascii="Times New Roman" w:hAnsi="Times New Roman" w:cs="Times New Roman"/>
          <w:sz w:val="28"/>
          <w:lang w:val="kk-KZ"/>
        </w:rPr>
      </w:pPr>
      <w:r w:rsidRPr="00CD0BD5">
        <w:rPr>
          <w:rFonts w:ascii="Times New Roman" w:hAnsi="Times New Roman" w:cs="Times New Roman"/>
          <w:sz w:val="28"/>
          <w:lang w:val="kk-KZ"/>
        </w:rPr>
        <w:t>20.</w:t>
      </w:r>
      <w:r w:rsidRPr="00CD0BD5">
        <w:rPr>
          <w:rFonts w:ascii="Times New Roman" w:hAnsi="Times New Roman" w:cs="Times New Roman"/>
          <w:sz w:val="28"/>
          <w:lang w:val="kk-KZ"/>
        </w:rPr>
        <w:tab/>
      </w:r>
      <w:r w:rsidR="00CD0BD5" w:rsidRPr="00CD0BD5">
        <w:rPr>
          <w:rFonts w:ascii="Times New Roman" w:hAnsi="Times New Roman" w:cs="Times New Roman"/>
          <w:sz w:val="28"/>
          <w:lang w:val="kk-KZ"/>
        </w:rPr>
        <w:t xml:space="preserve">Лауазымды адамдар </w:t>
      </w:r>
      <w:r w:rsidR="00EF29EC">
        <w:rPr>
          <w:rFonts w:ascii="Times New Roman" w:hAnsi="Times New Roman" w:cs="Times New Roman"/>
          <w:sz w:val="28"/>
          <w:lang w:val="kk-KZ"/>
        </w:rPr>
        <w:t>Қ</w:t>
      </w:r>
      <w:r w:rsidR="00CD0BD5" w:rsidRPr="00CD0BD5">
        <w:rPr>
          <w:rFonts w:ascii="Times New Roman" w:hAnsi="Times New Roman" w:cs="Times New Roman"/>
          <w:sz w:val="28"/>
          <w:lang w:val="kk-KZ"/>
        </w:rPr>
        <w:t>оғаммен қарым-қатынаста үшінші тұлғалардың атынан және мүдделері үшін әрекет ете алмайды.</w:t>
      </w:r>
    </w:p>
    <w:p w14:paraId="51E54624" w14:textId="77777777" w:rsidR="00CD0BD5" w:rsidRPr="00CD0BD5" w:rsidRDefault="00244A82" w:rsidP="00244A82">
      <w:pPr>
        <w:spacing w:after="0" w:line="240" w:lineRule="auto"/>
        <w:ind w:firstLine="709"/>
        <w:jc w:val="both"/>
        <w:rPr>
          <w:rFonts w:ascii="Times New Roman" w:hAnsi="Times New Roman" w:cs="Times New Roman"/>
          <w:sz w:val="28"/>
          <w:lang w:val="kk-KZ"/>
        </w:rPr>
      </w:pPr>
      <w:r w:rsidRPr="00CD0BD5">
        <w:rPr>
          <w:rFonts w:ascii="Times New Roman" w:hAnsi="Times New Roman" w:cs="Times New Roman"/>
          <w:sz w:val="28"/>
          <w:lang w:val="kk-KZ"/>
        </w:rPr>
        <w:t>21.</w:t>
      </w:r>
      <w:r w:rsidRPr="00CD0BD5">
        <w:rPr>
          <w:rFonts w:ascii="Times New Roman" w:hAnsi="Times New Roman" w:cs="Times New Roman"/>
          <w:sz w:val="28"/>
          <w:lang w:val="kk-KZ"/>
        </w:rPr>
        <w:tab/>
      </w:r>
      <w:r w:rsidR="00CD0BD5" w:rsidRPr="00CD0BD5">
        <w:rPr>
          <w:rFonts w:ascii="Times New Roman" w:hAnsi="Times New Roman" w:cs="Times New Roman"/>
          <w:sz w:val="28"/>
          <w:lang w:val="kk-KZ"/>
        </w:rPr>
        <w:t>Қоғам қызметкерлері жеке өзіне қатысты да, өздері бір мезгілде өкілі болып табылатын басқа адамға қатысты да Қоғам атынан мәмілелер жасай алмайды.</w:t>
      </w:r>
    </w:p>
    <w:p w14:paraId="63C0ADD0" w14:textId="77777777" w:rsidR="00135DED" w:rsidRPr="00135DED" w:rsidRDefault="00244A82" w:rsidP="00244A82">
      <w:pPr>
        <w:spacing w:after="0" w:line="240" w:lineRule="auto"/>
        <w:ind w:firstLine="709"/>
        <w:jc w:val="both"/>
        <w:rPr>
          <w:rFonts w:ascii="Times New Roman" w:hAnsi="Times New Roman" w:cs="Times New Roman"/>
          <w:sz w:val="28"/>
          <w:lang w:val="kk-KZ"/>
        </w:rPr>
      </w:pPr>
      <w:r w:rsidRPr="00135DED">
        <w:rPr>
          <w:rFonts w:ascii="Times New Roman" w:hAnsi="Times New Roman" w:cs="Times New Roman"/>
          <w:sz w:val="28"/>
          <w:lang w:val="kk-KZ"/>
        </w:rPr>
        <w:t>22.</w:t>
      </w:r>
      <w:r w:rsidRPr="00135DED">
        <w:rPr>
          <w:rFonts w:ascii="Times New Roman" w:hAnsi="Times New Roman" w:cs="Times New Roman"/>
          <w:sz w:val="28"/>
          <w:lang w:val="kk-KZ"/>
        </w:rPr>
        <w:tab/>
      </w:r>
      <w:r w:rsidR="00135DED" w:rsidRPr="00135DED">
        <w:rPr>
          <w:rFonts w:ascii="Times New Roman" w:hAnsi="Times New Roman" w:cs="Times New Roman"/>
          <w:sz w:val="28"/>
          <w:lang w:val="kk-KZ"/>
        </w:rPr>
        <w:t>Қоғамның жасалуына мүдделілік бар мәмілені жасасуы туралы шешім қабылдауға ықпал ету мақсатында тікелей бағынысқа кіретін де, кірмейтін де бөлімшелердің қызметіне лауазымды адамдардың араласуына тыйым салынады.</w:t>
      </w:r>
    </w:p>
    <w:p w14:paraId="71D9037D" w14:textId="77777777" w:rsidR="00135DED" w:rsidRDefault="00244A82" w:rsidP="00244A82">
      <w:pPr>
        <w:spacing w:after="0" w:line="240" w:lineRule="auto"/>
        <w:ind w:firstLine="709"/>
        <w:jc w:val="both"/>
        <w:rPr>
          <w:rFonts w:ascii="Times New Roman" w:hAnsi="Times New Roman" w:cs="Times New Roman"/>
          <w:sz w:val="28"/>
          <w:lang w:val="kk-KZ"/>
        </w:rPr>
      </w:pPr>
      <w:r w:rsidRPr="0040104E">
        <w:rPr>
          <w:rFonts w:ascii="Times New Roman" w:hAnsi="Times New Roman" w:cs="Times New Roman"/>
          <w:sz w:val="28"/>
          <w:lang w:val="kk-KZ"/>
        </w:rPr>
        <w:t>23.</w:t>
      </w:r>
      <w:r w:rsidRPr="0040104E">
        <w:rPr>
          <w:rFonts w:ascii="Times New Roman" w:hAnsi="Times New Roman" w:cs="Times New Roman"/>
          <w:sz w:val="28"/>
          <w:lang w:val="kk-KZ"/>
        </w:rPr>
        <w:tab/>
      </w:r>
      <w:r w:rsidR="00135DED" w:rsidRPr="0040104E">
        <w:rPr>
          <w:rFonts w:ascii="Times New Roman" w:hAnsi="Times New Roman" w:cs="Times New Roman"/>
          <w:sz w:val="28"/>
          <w:lang w:val="kk-KZ"/>
        </w:rPr>
        <w:t xml:space="preserve">Басқарма мүшелері мен </w:t>
      </w:r>
      <w:r w:rsidR="00EF29EC">
        <w:rPr>
          <w:rFonts w:ascii="Times New Roman" w:hAnsi="Times New Roman" w:cs="Times New Roman"/>
          <w:sz w:val="28"/>
          <w:lang w:val="kk-KZ"/>
        </w:rPr>
        <w:t>Қ</w:t>
      </w:r>
      <w:r w:rsidR="00135DED" w:rsidRPr="0040104E">
        <w:rPr>
          <w:rFonts w:ascii="Times New Roman" w:hAnsi="Times New Roman" w:cs="Times New Roman"/>
          <w:sz w:val="28"/>
          <w:lang w:val="kk-KZ"/>
        </w:rPr>
        <w:t>оғам қызметкерлері мүдделер қақтығысына әкеп соғуы мүмкін іс-әрекеттерден, оларда мүдделер қақтығысы бар іс-әрекеттер бойынша шешімдер қабылдаудан бас тартуға міндетті.</w:t>
      </w:r>
    </w:p>
    <w:p w14:paraId="2D67C713" w14:textId="77777777" w:rsidR="006F2D85" w:rsidRPr="006F2D85" w:rsidRDefault="00244A82" w:rsidP="00244A82">
      <w:pPr>
        <w:spacing w:after="0" w:line="240" w:lineRule="auto"/>
        <w:ind w:firstLine="709"/>
        <w:jc w:val="both"/>
        <w:rPr>
          <w:rFonts w:ascii="Times New Roman" w:hAnsi="Times New Roman" w:cs="Times New Roman"/>
          <w:sz w:val="28"/>
          <w:lang w:val="kk-KZ"/>
        </w:rPr>
      </w:pPr>
      <w:r w:rsidRPr="006F2D85">
        <w:rPr>
          <w:rFonts w:ascii="Times New Roman" w:hAnsi="Times New Roman" w:cs="Times New Roman"/>
          <w:sz w:val="28"/>
          <w:lang w:val="kk-KZ"/>
        </w:rPr>
        <w:t>24.</w:t>
      </w:r>
      <w:r w:rsidRPr="006F2D85">
        <w:rPr>
          <w:rFonts w:ascii="Times New Roman" w:hAnsi="Times New Roman" w:cs="Times New Roman"/>
          <w:sz w:val="28"/>
          <w:lang w:val="kk-KZ"/>
        </w:rPr>
        <w:tab/>
      </w:r>
      <w:r w:rsidR="006F2D85" w:rsidRPr="006F2D85">
        <w:rPr>
          <w:rFonts w:ascii="Times New Roman" w:hAnsi="Times New Roman" w:cs="Times New Roman"/>
          <w:sz w:val="28"/>
          <w:lang w:val="kk-KZ"/>
        </w:rPr>
        <w:t>Қоғам Басқармасының мүшелері Директорлар кеңесіне мүдделердің кез келген нақты немесе ықтимал қақтығысы туралы ақпаратты ашуға міндетті. Қоғамның өзге де қызметкерлері осы ақпаратты өзінің тікелей басшысына ашуға міндетті.</w:t>
      </w:r>
    </w:p>
    <w:p w14:paraId="014CF6B4" w14:textId="77777777" w:rsidR="00923B5E" w:rsidRPr="006F2D85" w:rsidRDefault="00244A82" w:rsidP="00244A82">
      <w:pPr>
        <w:spacing w:after="0" w:line="240" w:lineRule="auto"/>
        <w:ind w:firstLine="709"/>
        <w:jc w:val="both"/>
        <w:rPr>
          <w:rFonts w:ascii="Times New Roman" w:hAnsi="Times New Roman" w:cs="Times New Roman"/>
          <w:sz w:val="28"/>
          <w:lang w:val="kk-KZ"/>
        </w:rPr>
      </w:pPr>
      <w:r w:rsidRPr="006F2D85">
        <w:rPr>
          <w:rFonts w:ascii="Times New Roman" w:hAnsi="Times New Roman" w:cs="Times New Roman"/>
          <w:sz w:val="28"/>
          <w:lang w:val="kk-KZ"/>
        </w:rPr>
        <w:t>25.</w:t>
      </w:r>
      <w:r w:rsidRPr="006F2D85">
        <w:rPr>
          <w:rFonts w:ascii="Times New Roman" w:hAnsi="Times New Roman" w:cs="Times New Roman"/>
          <w:sz w:val="28"/>
          <w:lang w:val="kk-KZ"/>
        </w:rPr>
        <w:tab/>
      </w:r>
      <w:r w:rsidR="006F2D85" w:rsidRPr="006F2D85">
        <w:rPr>
          <w:rFonts w:ascii="Times New Roman" w:hAnsi="Times New Roman" w:cs="Times New Roman"/>
          <w:sz w:val="28"/>
          <w:lang w:val="kk-KZ"/>
        </w:rPr>
        <w:t>Қоғам қызметкерлері өз қызметін жүзеге асыру барысында жеке мүдделерден аулақ болуға міндетті.</w:t>
      </w:r>
    </w:p>
    <w:p w14:paraId="00A0FFDB" w14:textId="77777777" w:rsidR="00925031" w:rsidRDefault="00925031" w:rsidP="00244A82">
      <w:pPr>
        <w:spacing w:after="0" w:line="240" w:lineRule="auto"/>
        <w:ind w:firstLine="709"/>
        <w:jc w:val="both"/>
        <w:rPr>
          <w:rFonts w:ascii="Times New Roman" w:hAnsi="Times New Roman" w:cs="Times New Roman"/>
          <w:sz w:val="28"/>
          <w:lang w:val="kk-KZ"/>
        </w:rPr>
      </w:pPr>
    </w:p>
    <w:p w14:paraId="3B842B55" w14:textId="77777777" w:rsidR="00925031" w:rsidRDefault="00925031" w:rsidP="001407DA">
      <w:pPr>
        <w:spacing w:after="0" w:line="240" w:lineRule="auto"/>
        <w:jc w:val="center"/>
        <w:rPr>
          <w:rFonts w:ascii="Times New Roman" w:hAnsi="Times New Roman" w:cs="Times New Roman"/>
          <w:b/>
          <w:sz w:val="28"/>
          <w:lang w:val="kk-KZ"/>
        </w:rPr>
      </w:pPr>
      <w:r w:rsidRPr="00925031">
        <w:rPr>
          <w:rFonts w:ascii="Times New Roman" w:hAnsi="Times New Roman" w:cs="Times New Roman"/>
          <w:b/>
          <w:sz w:val="28"/>
          <w:lang w:val="kk-KZ"/>
        </w:rPr>
        <w:t>3.1.</w:t>
      </w:r>
      <w:r w:rsidRPr="00925031">
        <w:rPr>
          <w:rFonts w:ascii="Times New Roman" w:hAnsi="Times New Roman" w:cs="Times New Roman"/>
          <w:b/>
          <w:sz w:val="28"/>
          <w:lang w:val="kk-KZ"/>
        </w:rPr>
        <w:tab/>
      </w:r>
      <w:r w:rsidR="00082F2B">
        <w:rPr>
          <w:rFonts w:ascii="Times New Roman" w:hAnsi="Times New Roman" w:cs="Times New Roman"/>
          <w:b/>
          <w:sz w:val="28"/>
          <w:lang w:val="kk-KZ"/>
        </w:rPr>
        <w:t>Мүдделер қақтығысының жағдайы</w:t>
      </w:r>
    </w:p>
    <w:p w14:paraId="587F38C0" w14:textId="77777777" w:rsidR="001214D4" w:rsidRDefault="001214D4" w:rsidP="001407DA">
      <w:pPr>
        <w:spacing w:after="0" w:line="240" w:lineRule="auto"/>
        <w:jc w:val="center"/>
        <w:rPr>
          <w:rFonts w:ascii="Times New Roman" w:hAnsi="Times New Roman" w:cs="Times New Roman"/>
          <w:b/>
          <w:sz w:val="28"/>
          <w:lang w:val="kk-KZ"/>
        </w:rPr>
      </w:pPr>
    </w:p>
    <w:p w14:paraId="23B0F950" w14:textId="77777777" w:rsidR="00082F2B" w:rsidRPr="00082F2B" w:rsidRDefault="00925031" w:rsidP="00082F2B">
      <w:pPr>
        <w:spacing w:after="0" w:line="240" w:lineRule="auto"/>
        <w:ind w:firstLine="709"/>
        <w:jc w:val="both"/>
        <w:rPr>
          <w:rFonts w:ascii="Times New Roman" w:hAnsi="Times New Roman" w:cs="Times New Roman"/>
          <w:sz w:val="28"/>
          <w:lang w:val="kk-KZ"/>
        </w:rPr>
      </w:pPr>
      <w:r w:rsidRPr="00082F2B">
        <w:rPr>
          <w:rFonts w:ascii="Times New Roman" w:hAnsi="Times New Roman" w:cs="Times New Roman"/>
          <w:sz w:val="28"/>
          <w:lang w:val="kk-KZ"/>
        </w:rPr>
        <w:t>26.</w:t>
      </w:r>
      <w:r w:rsidRPr="00082F2B">
        <w:rPr>
          <w:rFonts w:ascii="Times New Roman" w:hAnsi="Times New Roman" w:cs="Times New Roman"/>
          <w:sz w:val="28"/>
          <w:lang w:val="kk-KZ"/>
        </w:rPr>
        <w:tab/>
      </w:r>
      <w:r w:rsidR="00082F2B" w:rsidRPr="00082F2B">
        <w:rPr>
          <w:rFonts w:ascii="Times New Roman" w:hAnsi="Times New Roman" w:cs="Times New Roman"/>
          <w:sz w:val="28"/>
          <w:lang w:val="kk-KZ"/>
        </w:rPr>
        <w:t>Мүдделер қақтығысы келесі жағдайлардан туындауы мүмкін:</w:t>
      </w:r>
    </w:p>
    <w:p w14:paraId="57594A8D" w14:textId="77777777" w:rsidR="00082F2B" w:rsidRPr="00082F2B" w:rsidRDefault="00925031" w:rsidP="00082F2B">
      <w:pPr>
        <w:tabs>
          <w:tab w:val="left" w:pos="993"/>
        </w:tabs>
        <w:spacing w:after="0" w:line="240" w:lineRule="auto"/>
        <w:ind w:firstLine="709"/>
        <w:jc w:val="both"/>
        <w:rPr>
          <w:rFonts w:ascii="Times New Roman" w:hAnsi="Times New Roman" w:cs="Times New Roman"/>
          <w:sz w:val="28"/>
          <w:lang w:val="kk-KZ"/>
        </w:rPr>
      </w:pPr>
      <w:r w:rsidRPr="00082F2B">
        <w:rPr>
          <w:rFonts w:ascii="Times New Roman" w:hAnsi="Times New Roman" w:cs="Times New Roman"/>
          <w:sz w:val="28"/>
          <w:lang w:val="kk-KZ"/>
        </w:rPr>
        <w:t>1)</w:t>
      </w:r>
      <w:r w:rsidRPr="00082F2B">
        <w:rPr>
          <w:rFonts w:ascii="Times New Roman" w:hAnsi="Times New Roman" w:cs="Times New Roman"/>
          <w:sz w:val="28"/>
          <w:lang w:val="kk-KZ"/>
        </w:rPr>
        <w:tab/>
      </w:r>
      <w:r w:rsidR="00082F2B" w:rsidRPr="00082F2B">
        <w:rPr>
          <w:rFonts w:ascii="Times New Roman" w:hAnsi="Times New Roman" w:cs="Times New Roman"/>
          <w:sz w:val="28"/>
          <w:lang w:val="kk-KZ"/>
        </w:rPr>
        <w:t xml:space="preserve">заңнаманың, </w:t>
      </w:r>
      <w:r w:rsidR="00EF29EC">
        <w:rPr>
          <w:rFonts w:ascii="Times New Roman" w:hAnsi="Times New Roman" w:cs="Times New Roman"/>
          <w:sz w:val="28"/>
          <w:lang w:val="kk-KZ"/>
        </w:rPr>
        <w:t>Қ</w:t>
      </w:r>
      <w:r w:rsidR="00082F2B" w:rsidRPr="00082F2B">
        <w:rPr>
          <w:rFonts w:ascii="Times New Roman" w:hAnsi="Times New Roman" w:cs="Times New Roman"/>
          <w:sz w:val="28"/>
          <w:lang w:val="kk-KZ"/>
        </w:rPr>
        <w:t>оғамның құрылтай және ішкі құжаттарының талаптарын бұзу/сақтамау;</w:t>
      </w:r>
    </w:p>
    <w:p w14:paraId="178DF0EC" w14:textId="77777777" w:rsidR="00082F2B" w:rsidRDefault="00925031" w:rsidP="00925031">
      <w:pPr>
        <w:tabs>
          <w:tab w:val="left" w:pos="993"/>
        </w:tabs>
        <w:spacing w:after="0" w:line="240" w:lineRule="auto"/>
        <w:ind w:firstLine="709"/>
        <w:jc w:val="both"/>
        <w:rPr>
          <w:rFonts w:ascii="Times New Roman" w:hAnsi="Times New Roman" w:cs="Times New Roman"/>
          <w:sz w:val="28"/>
          <w:lang w:val="kk-KZ"/>
        </w:rPr>
      </w:pPr>
      <w:r w:rsidRPr="0040104E">
        <w:rPr>
          <w:rFonts w:ascii="Times New Roman" w:hAnsi="Times New Roman" w:cs="Times New Roman"/>
          <w:sz w:val="28"/>
          <w:lang w:val="kk-KZ"/>
        </w:rPr>
        <w:t>2)</w:t>
      </w:r>
      <w:r w:rsidRPr="0040104E">
        <w:rPr>
          <w:rFonts w:ascii="Times New Roman" w:hAnsi="Times New Roman" w:cs="Times New Roman"/>
          <w:sz w:val="28"/>
          <w:lang w:val="kk-KZ"/>
        </w:rPr>
        <w:tab/>
      </w:r>
      <w:r w:rsidR="00082F2B" w:rsidRPr="0040104E">
        <w:rPr>
          <w:rFonts w:ascii="Times New Roman" w:hAnsi="Times New Roman" w:cs="Times New Roman"/>
          <w:sz w:val="28"/>
          <w:lang w:val="kk-KZ"/>
        </w:rPr>
        <w:t>іскерлік қарым-қатынас нормалары мен кәсіби этика қағидаттарын сақтамау;</w:t>
      </w:r>
    </w:p>
    <w:p w14:paraId="3B603E37" w14:textId="77777777" w:rsidR="00925031" w:rsidRPr="00082F2B" w:rsidRDefault="00925031" w:rsidP="00925031">
      <w:pPr>
        <w:tabs>
          <w:tab w:val="left" w:pos="993"/>
        </w:tabs>
        <w:spacing w:after="0" w:line="240" w:lineRule="auto"/>
        <w:ind w:firstLine="709"/>
        <w:jc w:val="both"/>
        <w:rPr>
          <w:rFonts w:ascii="Times New Roman" w:hAnsi="Times New Roman" w:cs="Times New Roman"/>
          <w:sz w:val="28"/>
          <w:lang w:val="kk-KZ"/>
        </w:rPr>
      </w:pPr>
      <w:r w:rsidRPr="00082F2B">
        <w:rPr>
          <w:rFonts w:ascii="Times New Roman" w:hAnsi="Times New Roman" w:cs="Times New Roman"/>
          <w:sz w:val="28"/>
          <w:lang w:val="kk-KZ"/>
        </w:rPr>
        <w:t>3)</w:t>
      </w:r>
      <w:r w:rsidRPr="00082F2B">
        <w:rPr>
          <w:rFonts w:ascii="Times New Roman" w:hAnsi="Times New Roman" w:cs="Times New Roman"/>
          <w:sz w:val="28"/>
          <w:lang w:val="kk-KZ"/>
        </w:rPr>
        <w:tab/>
      </w:r>
      <w:r w:rsidR="00EF29EC">
        <w:rPr>
          <w:rFonts w:ascii="Times New Roman" w:hAnsi="Times New Roman" w:cs="Times New Roman"/>
          <w:sz w:val="28"/>
          <w:lang w:val="kk-KZ"/>
        </w:rPr>
        <w:t>Қ</w:t>
      </w:r>
      <w:r w:rsidR="00082F2B" w:rsidRPr="00082F2B">
        <w:rPr>
          <w:rFonts w:ascii="Times New Roman" w:hAnsi="Times New Roman" w:cs="Times New Roman"/>
          <w:sz w:val="28"/>
          <w:lang w:val="kk-KZ"/>
        </w:rPr>
        <w:t>оғам іскерлік қатынастарды қолдайтын басқа компанияда қаржылық мүдделердің болуы;</w:t>
      </w:r>
    </w:p>
    <w:p w14:paraId="763F8B76" w14:textId="77777777" w:rsidR="00082F2B" w:rsidRPr="00082F2B" w:rsidRDefault="00925031" w:rsidP="00925031">
      <w:pPr>
        <w:tabs>
          <w:tab w:val="left" w:pos="993"/>
        </w:tabs>
        <w:spacing w:after="0" w:line="240" w:lineRule="auto"/>
        <w:ind w:firstLine="709"/>
        <w:jc w:val="both"/>
        <w:rPr>
          <w:rFonts w:ascii="Times New Roman" w:hAnsi="Times New Roman" w:cs="Times New Roman"/>
          <w:sz w:val="28"/>
          <w:lang w:val="kk-KZ"/>
        </w:rPr>
      </w:pPr>
      <w:r w:rsidRPr="00082F2B">
        <w:rPr>
          <w:rFonts w:ascii="Times New Roman" w:hAnsi="Times New Roman" w:cs="Times New Roman"/>
          <w:sz w:val="28"/>
          <w:lang w:val="kk-KZ"/>
        </w:rPr>
        <w:t>4)</w:t>
      </w:r>
      <w:r w:rsidRPr="00082F2B">
        <w:rPr>
          <w:rFonts w:ascii="Times New Roman" w:hAnsi="Times New Roman" w:cs="Times New Roman"/>
          <w:sz w:val="28"/>
          <w:lang w:val="kk-KZ"/>
        </w:rPr>
        <w:tab/>
      </w:r>
      <w:r w:rsidR="00082F2B" w:rsidRPr="00082F2B">
        <w:rPr>
          <w:rFonts w:ascii="Times New Roman" w:hAnsi="Times New Roman" w:cs="Times New Roman"/>
          <w:sz w:val="28"/>
          <w:lang w:val="kk-KZ"/>
        </w:rPr>
        <w:t xml:space="preserve">Қоғамның лауазымды адамының немесе қызметкерінің </w:t>
      </w:r>
      <w:r w:rsidR="00EF29EC">
        <w:rPr>
          <w:rFonts w:ascii="Times New Roman" w:hAnsi="Times New Roman" w:cs="Times New Roman"/>
          <w:sz w:val="28"/>
          <w:lang w:val="kk-KZ"/>
        </w:rPr>
        <w:t>Қ</w:t>
      </w:r>
      <w:r w:rsidR="00082F2B" w:rsidRPr="00082F2B">
        <w:rPr>
          <w:rFonts w:ascii="Times New Roman" w:hAnsi="Times New Roman" w:cs="Times New Roman"/>
          <w:sz w:val="28"/>
          <w:lang w:val="kk-KZ"/>
        </w:rPr>
        <w:t xml:space="preserve">оғаммен бәсекелесетін басқа ұйымдағы қызметтер көрсету, сондай-ақ еңбек шарты бойынша жұмысты біреуден артық ұйымда қоса атқару бөлігіндегі жұмыстары, егер мұндай қоса атқаруға </w:t>
      </w:r>
      <w:r w:rsidR="00EF29EC">
        <w:rPr>
          <w:rFonts w:ascii="Times New Roman" w:hAnsi="Times New Roman" w:cs="Times New Roman"/>
          <w:sz w:val="28"/>
          <w:lang w:val="kk-KZ"/>
        </w:rPr>
        <w:t>Қ</w:t>
      </w:r>
      <w:r w:rsidR="00082F2B" w:rsidRPr="00082F2B">
        <w:rPr>
          <w:rFonts w:ascii="Times New Roman" w:hAnsi="Times New Roman" w:cs="Times New Roman"/>
          <w:sz w:val="28"/>
          <w:lang w:val="kk-KZ"/>
        </w:rPr>
        <w:t>оғамның уәкілетті органының мақұлдауы (келісімі) алынбаған болса;</w:t>
      </w:r>
    </w:p>
    <w:p w14:paraId="7ED612A4" w14:textId="77777777" w:rsidR="00925031" w:rsidRPr="00082F2B" w:rsidRDefault="00925031" w:rsidP="00925031">
      <w:pPr>
        <w:tabs>
          <w:tab w:val="left" w:pos="993"/>
        </w:tabs>
        <w:spacing w:after="0" w:line="240" w:lineRule="auto"/>
        <w:ind w:firstLine="709"/>
        <w:jc w:val="both"/>
        <w:rPr>
          <w:rFonts w:ascii="Times New Roman" w:hAnsi="Times New Roman" w:cs="Times New Roman"/>
          <w:sz w:val="28"/>
          <w:lang w:val="kk-KZ"/>
        </w:rPr>
      </w:pPr>
      <w:r w:rsidRPr="00082F2B">
        <w:rPr>
          <w:rFonts w:ascii="Times New Roman" w:hAnsi="Times New Roman" w:cs="Times New Roman"/>
          <w:sz w:val="28"/>
          <w:lang w:val="kk-KZ"/>
        </w:rPr>
        <w:t>5)</w:t>
      </w:r>
      <w:r w:rsidRPr="00082F2B">
        <w:rPr>
          <w:rFonts w:ascii="Times New Roman" w:hAnsi="Times New Roman" w:cs="Times New Roman"/>
          <w:sz w:val="28"/>
          <w:lang w:val="kk-KZ"/>
        </w:rPr>
        <w:tab/>
      </w:r>
      <w:r w:rsidR="00082F2B" w:rsidRPr="00082F2B">
        <w:rPr>
          <w:rFonts w:ascii="Times New Roman" w:hAnsi="Times New Roman" w:cs="Times New Roman"/>
          <w:sz w:val="28"/>
          <w:lang w:val="kk-KZ"/>
        </w:rPr>
        <w:t xml:space="preserve">жеке мүдделерге байланысты </w:t>
      </w:r>
      <w:r w:rsidR="00EF29EC">
        <w:rPr>
          <w:rFonts w:ascii="Times New Roman" w:hAnsi="Times New Roman" w:cs="Times New Roman"/>
          <w:sz w:val="28"/>
          <w:lang w:val="kk-KZ"/>
        </w:rPr>
        <w:t>Қ</w:t>
      </w:r>
      <w:r w:rsidR="00082F2B" w:rsidRPr="00082F2B">
        <w:rPr>
          <w:rFonts w:ascii="Times New Roman" w:hAnsi="Times New Roman" w:cs="Times New Roman"/>
          <w:sz w:val="28"/>
          <w:lang w:val="kk-KZ"/>
        </w:rPr>
        <w:t>оғам мүдделеріне зиян келтіретін басқа ұйымдарға іскерлік мүмкіндіктер беру.</w:t>
      </w:r>
    </w:p>
    <w:p w14:paraId="7596299E" w14:textId="77777777" w:rsidR="006C309F" w:rsidRDefault="00925031" w:rsidP="00925031">
      <w:pPr>
        <w:spacing w:after="0" w:line="240" w:lineRule="auto"/>
        <w:ind w:firstLine="709"/>
        <w:jc w:val="both"/>
        <w:rPr>
          <w:rFonts w:ascii="Times New Roman" w:hAnsi="Times New Roman" w:cs="Times New Roman"/>
          <w:sz w:val="28"/>
          <w:lang w:val="kk-KZ"/>
        </w:rPr>
      </w:pPr>
      <w:r w:rsidRPr="0040104E">
        <w:rPr>
          <w:rFonts w:ascii="Times New Roman" w:hAnsi="Times New Roman" w:cs="Times New Roman"/>
          <w:sz w:val="28"/>
          <w:lang w:val="kk-KZ"/>
        </w:rPr>
        <w:t>27.</w:t>
      </w:r>
      <w:r w:rsidRPr="0040104E">
        <w:rPr>
          <w:rFonts w:ascii="Times New Roman" w:hAnsi="Times New Roman" w:cs="Times New Roman"/>
          <w:sz w:val="28"/>
          <w:lang w:val="kk-KZ"/>
        </w:rPr>
        <w:tab/>
      </w:r>
      <w:r w:rsidR="006C309F" w:rsidRPr="0040104E">
        <w:rPr>
          <w:rFonts w:ascii="Times New Roman" w:hAnsi="Times New Roman" w:cs="Times New Roman"/>
          <w:sz w:val="28"/>
          <w:lang w:val="kk-KZ"/>
        </w:rPr>
        <w:t xml:space="preserve">Қоғам қызметкерлері мен Директорлар кеңесі мүшелерінің өз функционалдық міндеттерін орындауы үшін </w:t>
      </w:r>
      <w:r w:rsidR="00EF29EC">
        <w:rPr>
          <w:rFonts w:ascii="Times New Roman" w:hAnsi="Times New Roman" w:cs="Times New Roman"/>
          <w:sz w:val="28"/>
          <w:lang w:val="kk-KZ"/>
        </w:rPr>
        <w:t>Қ</w:t>
      </w:r>
      <w:r w:rsidR="006C309F" w:rsidRPr="0040104E">
        <w:rPr>
          <w:rFonts w:ascii="Times New Roman" w:hAnsi="Times New Roman" w:cs="Times New Roman"/>
          <w:sz w:val="28"/>
          <w:lang w:val="kk-KZ"/>
        </w:rPr>
        <w:t>оғам мен оның қызметкері, Директорлар кеңесінің мүшесі арасында еңбек шарттары мен өзге де келісімдер жасасу жағдайлары мүдделер қақтығысы болып табылмайды.</w:t>
      </w:r>
    </w:p>
    <w:p w14:paraId="1CC77EF9" w14:textId="77777777" w:rsidR="00AD1CF5" w:rsidRPr="00AD1CF5" w:rsidRDefault="00925031" w:rsidP="00925031">
      <w:pPr>
        <w:spacing w:after="0" w:line="240" w:lineRule="auto"/>
        <w:ind w:firstLine="709"/>
        <w:jc w:val="both"/>
        <w:rPr>
          <w:rFonts w:ascii="Times New Roman" w:hAnsi="Times New Roman" w:cs="Times New Roman"/>
          <w:color w:val="000000" w:themeColor="text1"/>
          <w:sz w:val="28"/>
          <w:lang w:val="kk-KZ"/>
        </w:rPr>
      </w:pPr>
      <w:r w:rsidRPr="00AD1CF5">
        <w:rPr>
          <w:rFonts w:ascii="Times New Roman" w:hAnsi="Times New Roman" w:cs="Times New Roman"/>
          <w:color w:val="000000" w:themeColor="text1"/>
          <w:sz w:val="28"/>
          <w:lang w:val="kk-KZ"/>
        </w:rPr>
        <w:t>28.</w:t>
      </w:r>
      <w:r w:rsidRPr="00AD1CF5">
        <w:rPr>
          <w:rFonts w:ascii="Times New Roman" w:hAnsi="Times New Roman" w:cs="Times New Roman"/>
          <w:color w:val="000000" w:themeColor="text1"/>
          <w:sz w:val="28"/>
          <w:lang w:val="kk-KZ"/>
        </w:rPr>
        <w:tab/>
      </w:r>
      <w:r w:rsidR="00AD1CF5" w:rsidRPr="00AD1CF5">
        <w:rPr>
          <w:rFonts w:ascii="Times New Roman" w:hAnsi="Times New Roman" w:cs="Times New Roman"/>
          <w:color w:val="000000" w:themeColor="text1"/>
          <w:sz w:val="28"/>
          <w:lang w:val="kk-KZ"/>
        </w:rPr>
        <w:t xml:space="preserve">Осы Ереженің 27-тармағында санамаланған жағдайлар толық болып табылмайды. </w:t>
      </w:r>
      <w:r w:rsidR="00AD1CF5" w:rsidRPr="0040104E">
        <w:rPr>
          <w:rFonts w:ascii="Times New Roman" w:hAnsi="Times New Roman" w:cs="Times New Roman"/>
          <w:color w:val="000000" w:themeColor="text1"/>
          <w:sz w:val="28"/>
          <w:lang w:val="kk-KZ"/>
        </w:rPr>
        <w:t xml:space="preserve">Қоғамның лауазымды адамдары мен қызметкерлері барлық </w:t>
      </w:r>
      <w:r w:rsidR="00AD1CF5" w:rsidRPr="0040104E">
        <w:rPr>
          <w:rFonts w:ascii="Times New Roman" w:hAnsi="Times New Roman" w:cs="Times New Roman"/>
          <w:color w:val="000000" w:themeColor="text1"/>
          <w:sz w:val="28"/>
          <w:lang w:val="kk-KZ"/>
        </w:rPr>
        <w:lastRenderedPageBreak/>
        <w:t xml:space="preserve">жағдайларда заңдардың, Жарғының, осы Ереженің және </w:t>
      </w:r>
      <w:r w:rsidR="00EF29EC">
        <w:rPr>
          <w:rFonts w:ascii="Times New Roman" w:hAnsi="Times New Roman" w:cs="Times New Roman"/>
          <w:color w:val="000000" w:themeColor="text1"/>
          <w:sz w:val="28"/>
          <w:lang w:val="kk-KZ"/>
        </w:rPr>
        <w:t>Қ</w:t>
      </w:r>
      <w:r w:rsidR="00AD1CF5" w:rsidRPr="0040104E">
        <w:rPr>
          <w:rFonts w:ascii="Times New Roman" w:hAnsi="Times New Roman" w:cs="Times New Roman"/>
          <w:color w:val="000000" w:themeColor="text1"/>
          <w:sz w:val="28"/>
          <w:lang w:val="kk-KZ"/>
        </w:rPr>
        <w:t>оғамның басқа да ішкі құжаттарының талаптарын басшылыққа алуға тиіс.</w:t>
      </w:r>
    </w:p>
    <w:p w14:paraId="2C5ED194" w14:textId="77777777" w:rsidR="00925031" w:rsidRPr="00AD1CF5" w:rsidRDefault="00925031" w:rsidP="00925031">
      <w:pPr>
        <w:spacing w:after="0" w:line="240" w:lineRule="auto"/>
        <w:ind w:firstLine="709"/>
        <w:jc w:val="both"/>
        <w:rPr>
          <w:rFonts w:ascii="Times New Roman" w:hAnsi="Times New Roman" w:cs="Times New Roman"/>
          <w:sz w:val="28"/>
          <w:lang w:val="kk-KZ"/>
        </w:rPr>
      </w:pPr>
      <w:r w:rsidRPr="00AD1CF5">
        <w:rPr>
          <w:rFonts w:ascii="Times New Roman" w:hAnsi="Times New Roman" w:cs="Times New Roman"/>
          <w:sz w:val="28"/>
          <w:lang w:val="kk-KZ"/>
        </w:rPr>
        <w:t>29.</w:t>
      </w:r>
      <w:r w:rsidRPr="00AD1CF5">
        <w:rPr>
          <w:rFonts w:ascii="Times New Roman" w:hAnsi="Times New Roman" w:cs="Times New Roman"/>
          <w:sz w:val="28"/>
          <w:lang w:val="kk-KZ"/>
        </w:rPr>
        <w:tab/>
      </w:r>
      <w:r w:rsidR="00AD1CF5" w:rsidRPr="00AD1CF5">
        <w:rPr>
          <w:rFonts w:ascii="Times New Roman" w:hAnsi="Times New Roman" w:cs="Times New Roman"/>
          <w:sz w:val="28"/>
          <w:lang w:val="kk-KZ"/>
        </w:rPr>
        <w:t>Мүдделер қақтығысының кез-келген түрін болдырмау үшін Қоғамның лауазымды адамдары мен қызметкерлері</w:t>
      </w:r>
      <w:r w:rsidR="00AD1CF5">
        <w:rPr>
          <w:rFonts w:ascii="Times New Roman" w:hAnsi="Times New Roman" w:cs="Times New Roman"/>
          <w:sz w:val="28"/>
          <w:lang w:val="kk-KZ"/>
        </w:rPr>
        <w:t xml:space="preserve"> төмендегілерді орындауға міндетті</w:t>
      </w:r>
      <w:r w:rsidR="00AD1CF5" w:rsidRPr="00AD1CF5">
        <w:rPr>
          <w:rFonts w:ascii="Times New Roman" w:hAnsi="Times New Roman" w:cs="Times New Roman"/>
          <w:sz w:val="28"/>
          <w:lang w:val="kk-KZ"/>
        </w:rPr>
        <w:t>:</w:t>
      </w:r>
      <w:r w:rsidR="00AD1CF5">
        <w:rPr>
          <w:rFonts w:ascii="Times New Roman" w:hAnsi="Times New Roman" w:cs="Times New Roman"/>
          <w:sz w:val="28"/>
          <w:lang w:val="kk-KZ"/>
        </w:rPr>
        <w:t xml:space="preserve"> </w:t>
      </w:r>
    </w:p>
    <w:p w14:paraId="4C9ADA4E" w14:textId="77777777" w:rsidR="00925031" w:rsidRPr="00AD1CF5" w:rsidRDefault="00925031" w:rsidP="00925031">
      <w:pPr>
        <w:tabs>
          <w:tab w:val="left" w:pos="1134"/>
        </w:tabs>
        <w:spacing w:after="0" w:line="240" w:lineRule="auto"/>
        <w:ind w:firstLine="709"/>
        <w:jc w:val="both"/>
        <w:rPr>
          <w:rFonts w:ascii="Times New Roman" w:hAnsi="Times New Roman" w:cs="Times New Roman"/>
          <w:sz w:val="28"/>
          <w:lang w:val="kk-KZ"/>
        </w:rPr>
      </w:pPr>
      <w:r w:rsidRPr="00AD1CF5">
        <w:rPr>
          <w:rFonts w:ascii="Times New Roman" w:hAnsi="Times New Roman" w:cs="Times New Roman"/>
          <w:sz w:val="28"/>
          <w:lang w:val="kk-KZ"/>
        </w:rPr>
        <w:t>1)</w:t>
      </w:r>
      <w:r w:rsidRPr="00AD1CF5">
        <w:rPr>
          <w:rFonts w:ascii="Times New Roman" w:hAnsi="Times New Roman" w:cs="Times New Roman"/>
          <w:sz w:val="28"/>
          <w:lang w:val="kk-KZ"/>
        </w:rPr>
        <w:tab/>
      </w:r>
      <w:r w:rsidR="00EF29EC">
        <w:rPr>
          <w:rFonts w:ascii="Times New Roman" w:hAnsi="Times New Roman" w:cs="Times New Roman"/>
          <w:sz w:val="28"/>
          <w:lang w:val="kk-KZ"/>
        </w:rPr>
        <w:t>Қ</w:t>
      </w:r>
      <w:r w:rsidR="00AD1CF5" w:rsidRPr="00AD1CF5">
        <w:rPr>
          <w:rFonts w:ascii="Times New Roman" w:hAnsi="Times New Roman" w:cs="Times New Roman"/>
          <w:sz w:val="28"/>
          <w:lang w:val="kk-KZ"/>
        </w:rPr>
        <w:t>оғамның заңнамасының, Жарғысының және ішкі құжаттарының, оның ішінде осы Ереженің талаптарын сақтау;</w:t>
      </w:r>
    </w:p>
    <w:p w14:paraId="6BB5BD5F" w14:textId="77777777" w:rsidR="00925031" w:rsidRPr="00AD1CF5" w:rsidRDefault="00925031" w:rsidP="00925031">
      <w:pPr>
        <w:tabs>
          <w:tab w:val="left" w:pos="1134"/>
        </w:tabs>
        <w:spacing w:after="0" w:line="240" w:lineRule="auto"/>
        <w:ind w:firstLine="709"/>
        <w:jc w:val="both"/>
        <w:rPr>
          <w:rFonts w:ascii="Times New Roman" w:hAnsi="Times New Roman" w:cs="Times New Roman"/>
          <w:sz w:val="28"/>
          <w:lang w:val="kk-KZ"/>
        </w:rPr>
      </w:pPr>
      <w:r w:rsidRPr="00AD1CF5">
        <w:rPr>
          <w:rFonts w:ascii="Times New Roman" w:hAnsi="Times New Roman" w:cs="Times New Roman"/>
          <w:sz w:val="28"/>
          <w:lang w:val="kk-KZ"/>
        </w:rPr>
        <w:t>2)</w:t>
      </w:r>
      <w:r w:rsidRPr="00AD1CF5">
        <w:rPr>
          <w:rFonts w:ascii="Times New Roman" w:hAnsi="Times New Roman" w:cs="Times New Roman"/>
          <w:sz w:val="28"/>
          <w:lang w:val="kk-KZ"/>
        </w:rPr>
        <w:tab/>
      </w:r>
      <w:r w:rsidR="00AD1CF5" w:rsidRPr="00AD1CF5">
        <w:rPr>
          <w:rFonts w:ascii="Times New Roman" w:hAnsi="Times New Roman" w:cs="Times New Roman"/>
          <w:sz w:val="28"/>
          <w:lang w:val="kk-KZ"/>
        </w:rPr>
        <w:t>мүдделер қақтығысының туындауына әкеп соғуы мүмкін іс-әрекеттер жасаудан және шешімдер қабылдаудан бас тарту;</w:t>
      </w:r>
    </w:p>
    <w:p w14:paraId="362ED9F4" w14:textId="77777777" w:rsidR="00925031" w:rsidRPr="00AD1CF5" w:rsidRDefault="00925031" w:rsidP="00925031">
      <w:pPr>
        <w:tabs>
          <w:tab w:val="left" w:pos="1134"/>
        </w:tabs>
        <w:spacing w:after="0" w:line="240" w:lineRule="auto"/>
        <w:ind w:firstLine="709"/>
        <w:jc w:val="both"/>
        <w:rPr>
          <w:rFonts w:ascii="Times New Roman" w:hAnsi="Times New Roman" w:cs="Times New Roman"/>
          <w:sz w:val="28"/>
          <w:lang w:val="kk-KZ"/>
        </w:rPr>
      </w:pPr>
      <w:r w:rsidRPr="00AD1CF5">
        <w:rPr>
          <w:rFonts w:ascii="Times New Roman" w:hAnsi="Times New Roman" w:cs="Times New Roman"/>
          <w:sz w:val="28"/>
          <w:lang w:val="kk-KZ"/>
        </w:rPr>
        <w:t>3)</w:t>
      </w:r>
      <w:r w:rsidRPr="00AD1CF5">
        <w:rPr>
          <w:rFonts w:ascii="Times New Roman" w:hAnsi="Times New Roman" w:cs="Times New Roman"/>
          <w:sz w:val="28"/>
          <w:lang w:val="kk-KZ"/>
        </w:rPr>
        <w:tab/>
      </w:r>
      <w:r w:rsidR="00EF29EC">
        <w:rPr>
          <w:rFonts w:ascii="Times New Roman" w:hAnsi="Times New Roman" w:cs="Times New Roman"/>
          <w:sz w:val="28"/>
          <w:lang w:val="kk-KZ"/>
        </w:rPr>
        <w:t>Қ</w:t>
      </w:r>
      <w:r w:rsidR="00AD1CF5" w:rsidRPr="00AD1CF5">
        <w:rPr>
          <w:rFonts w:ascii="Times New Roman" w:hAnsi="Times New Roman" w:cs="Times New Roman"/>
          <w:sz w:val="28"/>
          <w:lang w:val="kk-KZ"/>
        </w:rPr>
        <w:t>оғамның жарғысына және ішкі құжаттарына сәйкес ішкі және сыртқы бақылауды жүзеге асыру;</w:t>
      </w:r>
    </w:p>
    <w:p w14:paraId="3E6C239B" w14:textId="77777777" w:rsidR="00AD1CF5" w:rsidRDefault="00925031" w:rsidP="00925031">
      <w:pPr>
        <w:tabs>
          <w:tab w:val="left" w:pos="1134"/>
        </w:tabs>
        <w:spacing w:after="0" w:line="240" w:lineRule="auto"/>
        <w:ind w:firstLine="709"/>
        <w:jc w:val="both"/>
        <w:rPr>
          <w:rFonts w:ascii="Times New Roman" w:hAnsi="Times New Roman" w:cs="Times New Roman"/>
          <w:sz w:val="28"/>
          <w:lang w:val="kk-KZ"/>
        </w:rPr>
      </w:pPr>
      <w:r w:rsidRPr="0040104E">
        <w:rPr>
          <w:rFonts w:ascii="Times New Roman" w:hAnsi="Times New Roman" w:cs="Times New Roman"/>
          <w:sz w:val="28"/>
          <w:lang w:val="kk-KZ"/>
        </w:rPr>
        <w:t>4)</w:t>
      </w:r>
      <w:r w:rsidRPr="0040104E">
        <w:rPr>
          <w:rFonts w:ascii="Times New Roman" w:hAnsi="Times New Roman" w:cs="Times New Roman"/>
          <w:sz w:val="28"/>
          <w:lang w:val="kk-KZ"/>
        </w:rPr>
        <w:tab/>
      </w:r>
      <w:r w:rsidR="00AD1CF5" w:rsidRPr="0040104E">
        <w:rPr>
          <w:rFonts w:ascii="Times New Roman" w:hAnsi="Times New Roman" w:cs="Times New Roman"/>
          <w:sz w:val="28"/>
          <w:lang w:val="kk-KZ"/>
        </w:rPr>
        <w:t>Директорлар кеңесіне мүдделілік болуына орай жасалатын барлық мәмілелер туралы ақпарат беру;</w:t>
      </w:r>
    </w:p>
    <w:p w14:paraId="559ED377" w14:textId="77777777" w:rsidR="00925031" w:rsidRPr="00AD1CF5" w:rsidRDefault="00925031" w:rsidP="00925031">
      <w:pPr>
        <w:tabs>
          <w:tab w:val="left" w:pos="1134"/>
        </w:tabs>
        <w:spacing w:after="0" w:line="240" w:lineRule="auto"/>
        <w:ind w:firstLine="709"/>
        <w:jc w:val="both"/>
        <w:rPr>
          <w:rFonts w:ascii="Times New Roman" w:hAnsi="Times New Roman" w:cs="Times New Roman"/>
          <w:sz w:val="28"/>
          <w:lang w:val="kk-KZ"/>
        </w:rPr>
      </w:pPr>
      <w:r w:rsidRPr="00AD1CF5">
        <w:rPr>
          <w:rFonts w:ascii="Times New Roman" w:hAnsi="Times New Roman" w:cs="Times New Roman"/>
          <w:sz w:val="28"/>
          <w:lang w:val="kk-KZ"/>
        </w:rPr>
        <w:t>5)</w:t>
      </w:r>
      <w:r w:rsidRPr="00AD1CF5">
        <w:rPr>
          <w:rFonts w:ascii="Times New Roman" w:hAnsi="Times New Roman" w:cs="Times New Roman"/>
          <w:sz w:val="28"/>
          <w:lang w:val="kk-KZ"/>
        </w:rPr>
        <w:tab/>
      </w:r>
      <w:r w:rsidR="00EF29EC">
        <w:rPr>
          <w:rFonts w:ascii="Times New Roman" w:hAnsi="Times New Roman" w:cs="Times New Roman"/>
          <w:sz w:val="28"/>
          <w:lang w:val="kk-KZ"/>
        </w:rPr>
        <w:t>Қ</w:t>
      </w:r>
      <w:r w:rsidR="00AD1CF5" w:rsidRPr="00AD1CF5">
        <w:rPr>
          <w:rFonts w:ascii="Times New Roman" w:hAnsi="Times New Roman" w:cs="Times New Roman"/>
          <w:sz w:val="28"/>
          <w:lang w:val="kk-KZ"/>
        </w:rPr>
        <w:t>оғамның үлестес тұлғалары туралы ақпаратты есепке алуды қамтамасыз ету;</w:t>
      </w:r>
    </w:p>
    <w:p w14:paraId="4923541F" w14:textId="77777777" w:rsidR="00925031" w:rsidRPr="00AD1CF5" w:rsidRDefault="00925031" w:rsidP="00925031">
      <w:pPr>
        <w:tabs>
          <w:tab w:val="left" w:pos="1134"/>
        </w:tabs>
        <w:spacing w:after="0" w:line="240" w:lineRule="auto"/>
        <w:ind w:firstLine="709"/>
        <w:jc w:val="both"/>
        <w:rPr>
          <w:rFonts w:ascii="Times New Roman" w:hAnsi="Times New Roman" w:cs="Times New Roman"/>
          <w:sz w:val="28"/>
          <w:lang w:val="kk-KZ"/>
        </w:rPr>
      </w:pPr>
      <w:r w:rsidRPr="00AD1CF5">
        <w:rPr>
          <w:rFonts w:ascii="Times New Roman" w:hAnsi="Times New Roman" w:cs="Times New Roman"/>
          <w:sz w:val="28"/>
          <w:lang w:val="kk-KZ"/>
        </w:rPr>
        <w:t>6)</w:t>
      </w:r>
      <w:r w:rsidRPr="00AD1CF5">
        <w:rPr>
          <w:rFonts w:ascii="Times New Roman" w:hAnsi="Times New Roman" w:cs="Times New Roman"/>
          <w:sz w:val="28"/>
          <w:lang w:val="kk-KZ"/>
        </w:rPr>
        <w:tab/>
      </w:r>
      <w:r w:rsidR="00AD1CF5" w:rsidRPr="00AD1CF5">
        <w:rPr>
          <w:rFonts w:ascii="Times New Roman" w:hAnsi="Times New Roman" w:cs="Times New Roman"/>
          <w:sz w:val="28"/>
          <w:lang w:val="kk-KZ"/>
        </w:rPr>
        <w:t>қолданыстағы заңнаманың, Қоғамның Жарғысы мен ішкі құжаттарының талаптарына сәйкес Қоғамның қызметі туралы ақпаратты ашуды жүзеге асыру;</w:t>
      </w:r>
    </w:p>
    <w:p w14:paraId="6B5F0592" w14:textId="77777777" w:rsidR="00925031" w:rsidRPr="00AD1CF5" w:rsidRDefault="00925031" w:rsidP="00925031">
      <w:pPr>
        <w:tabs>
          <w:tab w:val="left" w:pos="1134"/>
        </w:tabs>
        <w:spacing w:after="0" w:line="240" w:lineRule="auto"/>
        <w:ind w:firstLine="709"/>
        <w:jc w:val="both"/>
        <w:rPr>
          <w:rFonts w:ascii="Times New Roman" w:hAnsi="Times New Roman" w:cs="Times New Roman"/>
          <w:sz w:val="28"/>
          <w:lang w:val="kk-KZ"/>
        </w:rPr>
      </w:pPr>
      <w:r w:rsidRPr="00AD1CF5">
        <w:rPr>
          <w:rFonts w:ascii="Times New Roman" w:hAnsi="Times New Roman" w:cs="Times New Roman"/>
          <w:sz w:val="28"/>
          <w:lang w:val="kk-KZ"/>
        </w:rPr>
        <w:t>7)</w:t>
      </w:r>
      <w:r w:rsidRPr="00AD1CF5">
        <w:rPr>
          <w:rFonts w:ascii="Times New Roman" w:hAnsi="Times New Roman" w:cs="Times New Roman"/>
          <w:sz w:val="28"/>
          <w:lang w:val="kk-KZ"/>
        </w:rPr>
        <w:tab/>
      </w:r>
      <w:r w:rsidR="00AD1CF5" w:rsidRPr="00AD1CF5">
        <w:rPr>
          <w:rFonts w:ascii="Times New Roman" w:hAnsi="Times New Roman" w:cs="Times New Roman"/>
          <w:sz w:val="28"/>
          <w:lang w:val="kk-KZ"/>
        </w:rPr>
        <w:t xml:space="preserve">осындай ақпаратқа қол жеткізе алатын адамдардың </w:t>
      </w:r>
      <w:r w:rsidR="00EF29EC">
        <w:rPr>
          <w:rFonts w:ascii="Times New Roman" w:hAnsi="Times New Roman" w:cs="Times New Roman"/>
          <w:sz w:val="28"/>
          <w:lang w:val="kk-KZ"/>
        </w:rPr>
        <w:t>Қ</w:t>
      </w:r>
      <w:r w:rsidR="00AD1CF5" w:rsidRPr="00AD1CF5">
        <w:rPr>
          <w:rFonts w:ascii="Times New Roman" w:hAnsi="Times New Roman" w:cs="Times New Roman"/>
          <w:sz w:val="28"/>
          <w:lang w:val="kk-KZ"/>
        </w:rPr>
        <w:t>оғамда бар ақпаратты жеке мақсаттарда пайдалануының алдын алу жөніндегі шараларды әзірлеу және жетілдіру.</w:t>
      </w:r>
    </w:p>
    <w:p w14:paraId="3765A9DA" w14:textId="77777777" w:rsidR="00925031" w:rsidRPr="002169B2" w:rsidRDefault="00925031" w:rsidP="00925031">
      <w:pPr>
        <w:spacing w:after="0" w:line="240" w:lineRule="auto"/>
        <w:ind w:firstLine="709"/>
        <w:jc w:val="center"/>
        <w:rPr>
          <w:rFonts w:ascii="Times New Roman" w:hAnsi="Times New Roman" w:cs="Times New Roman"/>
          <w:sz w:val="20"/>
          <w:lang w:val="kk-KZ"/>
        </w:rPr>
      </w:pPr>
    </w:p>
    <w:p w14:paraId="5231D4C1" w14:textId="77777777" w:rsidR="00BD1381" w:rsidRDefault="00BD1381" w:rsidP="00BD1381">
      <w:pPr>
        <w:spacing w:after="0" w:line="240" w:lineRule="auto"/>
        <w:jc w:val="center"/>
        <w:rPr>
          <w:rFonts w:ascii="Times New Roman" w:hAnsi="Times New Roman" w:cs="Times New Roman"/>
          <w:b/>
          <w:sz w:val="28"/>
          <w:lang w:val="kk-KZ"/>
        </w:rPr>
      </w:pPr>
      <w:r w:rsidRPr="00BD1381">
        <w:rPr>
          <w:rFonts w:ascii="Times New Roman" w:hAnsi="Times New Roman" w:cs="Times New Roman"/>
          <w:b/>
          <w:sz w:val="28"/>
          <w:lang w:val="kk-KZ"/>
        </w:rPr>
        <w:t>3.2.</w:t>
      </w:r>
      <w:r w:rsidRPr="00BD1381">
        <w:rPr>
          <w:rFonts w:ascii="Times New Roman" w:hAnsi="Times New Roman" w:cs="Times New Roman"/>
          <w:b/>
          <w:sz w:val="28"/>
          <w:lang w:val="kk-KZ"/>
        </w:rPr>
        <w:tab/>
      </w:r>
      <w:r w:rsidR="00D77942">
        <w:rPr>
          <w:rFonts w:ascii="Times New Roman" w:hAnsi="Times New Roman" w:cs="Times New Roman"/>
          <w:b/>
          <w:sz w:val="28"/>
          <w:lang w:val="kk-KZ"/>
        </w:rPr>
        <w:t>Мүдделер қақтығысын ретт</w:t>
      </w:r>
      <w:r w:rsidR="00F773C8">
        <w:rPr>
          <w:rFonts w:ascii="Times New Roman" w:hAnsi="Times New Roman" w:cs="Times New Roman"/>
          <w:b/>
          <w:sz w:val="28"/>
          <w:lang w:val="kk-KZ"/>
        </w:rPr>
        <w:t>е</w:t>
      </w:r>
      <w:r w:rsidR="00D77942">
        <w:rPr>
          <w:rFonts w:ascii="Times New Roman" w:hAnsi="Times New Roman" w:cs="Times New Roman"/>
          <w:b/>
          <w:sz w:val="28"/>
          <w:lang w:val="kk-KZ"/>
        </w:rPr>
        <w:t xml:space="preserve">у </w:t>
      </w:r>
    </w:p>
    <w:p w14:paraId="5CBBD1AB" w14:textId="77777777" w:rsidR="001214D4" w:rsidRDefault="001214D4" w:rsidP="00BD1381">
      <w:pPr>
        <w:spacing w:after="0" w:line="240" w:lineRule="auto"/>
        <w:jc w:val="center"/>
        <w:rPr>
          <w:rFonts w:ascii="Times New Roman" w:hAnsi="Times New Roman" w:cs="Times New Roman"/>
          <w:b/>
          <w:sz w:val="28"/>
          <w:lang w:val="kk-KZ"/>
        </w:rPr>
      </w:pPr>
    </w:p>
    <w:p w14:paraId="2C6779FE" w14:textId="77777777" w:rsidR="00E51B6D" w:rsidRDefault="00BD1381" w:rsidP="00E51B6D">
      <w:pPr>
        <w:spacing w:after="0" w:line="240" w:lineRule="auto"/>
        <w:ind w:firstLine="709"/>
        <w:jc w:val="both"/>
        <w:rPr>
          <w:rFonts w:ascii="Times New Roman" w:hAnsi="Times New Roman" w:cs="Times New Roman"/>
          <w:sz w:val="28"/>
          <w:lang w:val="kk-KZ"/>
        </w:rPr>
      </w:pPr>
      <w:r w:rsidRPr="0040104E">
        <w:rPr>
          <w:rFonts w:ascii="Times New Roman" w:hAnsi="Times New Roman" w:cs="Times New Roman"/>
          <w:sz w:val="28"/>
          <w:lang w:val="kk-KZ"/>
        </w:rPr>
        <w:t>30.</w:t>
      </w:r>
      <w:r w:rsidRPr="0040104E">
        <w:rPr>
          <w:rFonts w:ascii="Times New Roman" w:hAnsi="Times New Roman" w:cs="Times New Roman"/>
          <w:sz w:val="28"/>
          <w:lang w:val="kk-KZ"/>
        </w:rPr>
        <w:tab/>
      </w:r>
      <w:r w:rsidR="00E51B6D" w:rsidRPr="0040104E">
        <w:rPr>
          <w:rFonts w:ascii="Times New Roman" w:hAnsi="Times New Roman" w:cs="Times New Roman"/>
          <w:sz w:val="28"/>
          <w:lang w:val="kk-KZ"/>
        </w:rPr>
        <w:t xml:space="preserve">Қоғамда туындайтын мүдделер қақтығысын реттеу үшін Директорлар кеңесі, Қоғамның лауазымды тұлғалары мен қызметкерлері заңды және негізді бола отырып, </w:t>
      </w:r>
      <w:r w:rsidR="00EF29EC">
        <w:rPr>
          <w:rFonts w:ascii="Times New Roman" w:hAnsi="Times New Roman" w:cs="Times New Roman"/>
          <w:sz w:val="28"/>
          <w:lang w:val="kk-KZ"/>
        </w:rPr>
        <w:t>Қ</w:t>
      </w:r>
      <w:r w:rsidR="00E51B6D" w:rsidRPr="0040104E">
        <w:rPr>
          <w:rFonts w:ascii="Times New Roman" w:hAnsi="Times New Roman" w:cs="Times New Roman"/>
          <w:sz w:val="28"/>
          <w:lang w:val="kk-KZ"/>
        </w:rPr>
        <w:t>оғамның мүдделеріне жауап беретін шешім табу мақсатында рәсімдерді жүзеге асырады.</w:t>
      </w:r>
    </w:p>
    <w:p w14:paraId="18BFDC31" w14:textId="77777777" w:rsidR="00E51B6D" w:rsidRDefault="00BD1381" w:rsidP="00BD1381">
      <w:pPr>
        <w:spacing w:after="0" w:line="240" w:lineRule="auto"/>
        <w:ind w:firstLine="709"/>
        <w:jc w:val="both"/>
        <w:rPr>
          <w:rFonts w:ascii="Times New Roman" w:hAnsi="Times New Roman" w:cs="Times New Roman"/>
          <w:sz w:val="28"/>
          <w:lang w:val="kk-KZ"/>
        </w:rPr>
      </w:pPr>
      <w:r w:rsidRPr="00E51B6D">
        <w:rPr>
          <w:rFonts w:ascii="Times New Roman" w:hAnsi="Times New Roman" w:cs="Times New Roman"/>
          <w:sz w:val="28"/>
          <w:lang w:val="kk-KZ"/>
        </w:rPr>
        <w:t>31.</w:t>
      </w:r>
      <w:r w:rsidRPr="00E51B6D">
        <w:rPr>
          <w:rFonts w:ascii="Times New Roman" w:hAnsi="Times New Roman" w:cs="Times New Roman"/>
          <w:sz w:val="28"/>
          <w:lang w:val="kk-KZ"/>
        </w:rPr>
        <w:tab/>
      </w:r>
      <w:r w:rsidR="00E51B6D" w:rsidRPr="00E51B6D">
        <w:rPr>
          <w:rFonts w:ascii="Times New Roman" w:hAnsi="Times New Roman" w:cs="Times New Roman"/>
          <w:sz w:val="28"/>
          <w:lang w:val="kk-KZ"/>
        </w:rPr>
        <w:t xml:space="preserve">Қызметкер тиісті мән-жайлар туындаған сәттен бастап 5 (бес) жұмыс күні ішінде </w:t>
      </w:r>
      <w:r w:rsidR="00EF29EC">
        <w:rPr>
          <w:rFonts w:ascii="Times New Roman" w:hAnsi="Times New Roman" w:cs="Times New Roman"/>
          <w:sz w:val="28"/>
          <w:lang w:val="kk-KZ"/>
        </w:rPr>
        <w:t>Қ</w:t>
      </w:r>
      <w:r w:rsidR="00E51B6D" w:rsidRPr="00E51B6D">
        <w:rPr>
          <w:rFonts w:ascii="Times New Roman" w:hAnsi="Times New Roman" w:cs="Times New Roman"/>
          <w:sz w:val="28"/>
          <w:lang w:val="kk-KZ"/>
        </w:rPr>
        <w:t xml:space="preserve">оғамда өз қызметін жүзеге асыру кезінде мүдделер қақтығысының болуы және туындауы туралы бөлімше басшысын хабардар етуге міндетті. Құрылымдық бөлімше деңгейінде </w:t>
      </w:r>
      <w:r w:rsidR="00DF7B96">
        <w:rPr>
          <w:rFonts w:ascii="Times New Roman" w:hAnsi="Times New Roman" w:cs="Times New Roman"/>
          <w:sz w:val="28"/>
          <w:lang w:val="kk-KZ"/>
        </w:rPr>
        <w:t>дау</w:t>
      </w:r>
      <w:r w:rsidR="00E51B6D" w:rsidRPr="00E51B6D">
        <w:rPr>
          <w:rFonts w:ascii="Times New Roman" w:hAnsi="Times New Roman" w:cs="Times New Roman"/>
          <w:sz w:val="28"/>
          <w:lang w:val="kk-KZ"/>
        </w:rPr>
        <w:t xml:space="preserve">ды реттеу мүмкін болмаған жағдайда, бөлімше басшысы бір жұмыс күні ішінде осы құрылымдық бөлімшеге жетекшілік ететін адамға </w:t>
      </w:r>
      <w:r w:rsidR="00E51B6D">
        <w:rPr>
          <w:rFonts w:ascii="Times New Roman" w:hAnsi="Times New Roman" w:cs="Times New Roman"/>
          <w:sz w:val="28"/>
          <w:lang w:val="kk-KZ"/>
        </w:rPr>
        <w:t>қақтығыс</w:t>
      </w:r>
      <w:r w:rsidR="00E51B6D" w:rsidRPr="00E51B6D">
        <w:rPr>
          <w:rFonts w:ascii="Times New Roman" w:hAnsi="Times New Roman" w:cs="Times New Roman"/>
          <w:sz w:val="28"/>
          <w:lang w:val="kk-KZ"/>
        </w:rPr>
        <w:t>, оның туындау себептері, қолданылған шаралар туралы ақпарат беруге міндетті.</w:t>
      </w:r>
    </w:p>
    <w:p w14:paraId="136F1241" w14:textId="77777777" w:rsidR="00BD1381" w:rsidRPr="00E51B6D" w:rsidRDefault="00E51B6D" w:rsidP="00BD1381">
      <w:pPr>
        <w:spacing w:after="0" w:line="240" w:lineRule="auto"/>
        <w:ind w:firstLine="709"/>
        <w:jc w:val="both"/>
        <w:rPr>
          <w:rFonts w:ascii="Times New Roman" w:hAnsi="Times New Roman" w:cs="Times New Roman"/>
          <w:sz w:val="28"/>
          <w:lang w:val="kk-KZ"/>
        </w:rPr>
      </w:pPr>
      <w:r w:rsidRPr="00E51B6D">
        <w:rPr>
          <w:rFonts w:ascii="Times New Roman" w:hAnsi="Times New Roman" w:cs="Times New Roman"/>
          <w:sz w:val="28"/>
          <w:lang w:val="kk-KZ"/>
        </w:rPr>
        <w:t xml:space="preserve">Мүдделер қақтығысын реттеу мүмкін болмаған жағдайда оны реттеу туралы мәселе құзыретіне қарай </w:t>
      </w:r>
      <w:r w:rsidR="00EF29EC">
        <w:rPr>
          <w:rFonts w:ascii="Times New Roman" w:hAnsi="Times New Roman" w:cs="Times New Roman"/>
          <w:sz w:val="28"/>
          <w:lang w:val="kk-KZ"/>
        </w:rPr>
        <w:t>Қ</w:t>
      </w:r>
      <w:r w:rsidRPr="00E51B6D">
        <w:rPr>
          <w:rFonts w:ascii="Times New Roman" w:hAnsi="Times New Roman" w:cs="Times New Roman"/>
          <w:sz w:val="28"/>
          <w:lang w:val="kk-KZ"/>
        </w:rPr>
        <w:t>оғамның тиісті органының қарауына шығарылады.</w:t>
      </w:r>
    </w:p>
    <w:p w14:paraId="271C01E9" w14:textId="77777777" w:rsidR="00BD1381" w:rsidRPr="00E51B6D" w:rsidRDefault="00E51B6D" w:rsidP="00BD1381">
      <w:pPr>
        <w:spacing w:after="0" w:line="240" w:lineRule="auto"/>
        <w:ind w:firstLine="709"/>
        <w:jc w:val="both"/>
        <w:rPr>
          <w:rFonts w:ascii="Times New Roman" w:hAnsi="Times New Roman" w:cs="Times New Roman"/>
          <w:sz w:val="28"/>
          <w:lang w:val="kk-KZ"/>
        </w:rPr>
      </w:pPr>
      <w:r w:rsidRPr="00E51B6D">
        <w:rPr>
          <w:rFonts w:ascii="Times New Roman" w:hAnsi="Times New Roman" w:cs="Times New Roman"/>
          <w:sz w:val="28"/>
          <w:lang w:val="kk-KZ"/>
        </w:rPr>
        <w:t>Қоғам органына қажетті материалдарды жинау мен ұсынуды Омбудсмен жүзеге асырады.</w:t>
      </w:r>
    </w:p>
    <w:p w14:paraId="78820741" w14:textId="7615842E" w:rsidR="00E51B6D" w:rsidRDefault="00BD1381" w:rsidP="00BD1381">
      <w:pPr>
        <w:spacing w:after="0" w:line="240" w:lineRule="auto"/>
        <w:ind w:firstLine="709"/>
        <w:jc w:val="both"/>
        <w:rPr>
          <w:rFonts w:ascii="Times New Roman" w:hAnsi="Times New Roman" w:cs="Times New Roman"/>
          <w:sz w:val="28"/>
          <w:lang w:val="kk-KZ"/>
        </w:rPr>
      </w:pPr>
      <w:r w:rsidRPr="00E51B6D">
        <w:rPr>
          <w:rFonts w:ascii="Times New Roman" w:hAnsi="Times New Roman" w:cs="Times New Roman"/>
          <w:sz w:val="28"/>
          <w:lang w:val="kk-KZ"/>
        </w:rPr>
        <w:t>32.</w:t>
      </w:r>
      <w:r w:rsidRPr="00E51B6D">
        <w:rPr>
          <w:rFonts w:ascii="Times New Roman" w:hAnsi="Times New Roman" w:cs="Times New Roman"/>
          <w:sz w:val="28"/>
          <w:lang w:val="kk-KZ"/>
        </w:rPr>
        <w:tab/>
      </w:r>
      <w:r w:rsidR="00E51B6D" w:rsidRPr="00E51B6D">
        <w:rPr>
          <w:rFonts w:ascii="Times New Roman" w:hAnsi="Times New Roman" w:cs="Times New Roman"/>
          <w:sz w:val="28"/>
          <w:lang w:val="kk-KZ"/>
        </w:rPr>
        <w:t xml:space="preserve">Өзінің дамуының қандай да бір кезеңінде </w:t>
      </w:r>
      <w:r w:rsidR="006B5DA0">
        <w:rPr>
          <w:rFonts w:ascii="Times New Roman" w:hAnsi="Times New Roman" w:cs="Times New Roman"/>
          <w:sz w:val="28"/>
          <w:lang w:val="kk-KZ"/>
        </w:rPr>
        <w:t>Б</w:t>
      </w:r>
      <w:r w:rsidR="00E51B6D" w:rsidRPr="00E51B6D">
        <w:rPr>
          <w:rFonts w:ascii="Times New Roman" w:hAnsi="Times New Roman" w:cs="Times New Roman"/>
          <w:sz w:val="28"/>
          <w:lang w:val="kk-KZ"/>
        </w:rPr>
        <w:t xml:space="preserve">асқарма </w:t>
      </w:r>
      <w:r w:rsidR="006B5DA0">
        <w:rPr>
          <w:rFonts w:ascii="Times New Roman" w:hAnsi="Times New Roman" w:cs="Times New Roman"/>
          <w:sz w:val="28"/>
          <w:lang w:val="kk-KZ"/>
        </w:rPr>
        <w:t>Т</w:t>
      </w:r>
      <w:bookmarkStart w:id="0" w:name="_GoBack"/>
      <w:bookmarkEnd w:id="0"/>
      <w:r w:rsidR="00E51B6D" w:rsidRPr="00E51B6D">
        <w:rPr>
          <w:rFonts w:ascii="Times New Roman" w:hAnsi="Times New Roman" w:cs="Times New Roman"/>
          <w:sz w:val="28"/>
          <w:lang w:val="kk-KZ"/>
        </w:rPr>
        <w:t xml:space="preserve">өрағасының мүдделерін қозғайтын немесе қозғауы мүмкін </w:t>
      </w:r>
      <w:r w:rsidR="00E51B6D">
        <w:rPr>
          <w:rFonts w:ascii="Times New Roman" w:hAnsi="Times New Roman" w:cs="Times New Roman"/>
          <w:sz w:val="28"/>
          <w:lang w:val="kk-KZ"/>
        </w:rPr>
        <w:t>қақтығыс туралы мәліметтер қақтығыст</w:t>
      </w:r>
      <w:r w:rsidR="00E51B6D" w:rsidRPr="00E51B6D">
        <w:rPr>
          <w:rFonts w:ascii="Times New Roman" w:hAnsi="Times New Roman" w:cs="Times New Roman"/>
          <w:sz w:val="28"/>
          <w:lang w:val="kk-KZ"/>
        </w:rPr>
        <w:t>ы реттеу тәртібі туралы шешім қабылдау үшін Директорлар кеңесіне беріледі.</w:t>
      </w:r>
    </w:p>
    <w:p w14:paraId="2F5D50FC" w14:textId="77777777" w:rsidR="00E4007A" w:rsidRDefault="00BD1381" w:rsidP="00BD1381">
      <w:pPr>
        <w:spacing w:after="0" w:line="240" w:lineRule="auto"/>
        <w:ind w:firstLine="709"/>
        <w:jc w:val="both"/>
        <w:rPr>
          <w:rFonts w:ascii="Times New Roman" w:hAnsi="Times New Roman" w:cs="Times New Roman"/>
          <w:sz w:val="28"/>
          <w:lang w:val="kk-KZ"/>
        </w:rPr>
      </w:pPr>
      <w:r w:rsidRPr="00E51B6D">
        <w:rPr>
          <w:rFonts w:ascii="Times New Roman" w:hAnsi="Times New Roman" w:cs="Times New Roman"/>
          <w:sz w:val="28"/>
          <w:lang w:val="kk-KZ"/>
        </w:rPr>
        <w:t>33.</w:t>
      </w:r>
      <w:r w:rsidRPr="00E51B6D">
        <w:rPr>
          <w:rFonts w:ascii="Times New Roman" w:hAnsi="Times New Roman" w:cs="Times New Roman"/>
          <w:sz w:val="28"/>
          <w:lang w:val="kk-KZ"/>
        </w:rPr>
        <w:tab/>
      </w:r>
      <w:r w:rsidR="00E4007A" w:rsidRPr="00E4007A">
        <w:rPr>
          <w:rFonts w:ascii="Times New Roman" w:hAnsi="Times New Roman" w:cs="Times New Roman"/>
          <w:sz w:val="28"/>
          <w:lang w:val="kk-KZ"/>
        </w:rPr>
        <w:t xml:space="preserve">Осы Ережеде көрсетілген мүдделер қақтығысын реттеу жөніндегі шаралар тізбесі толық болып табылмайды. Әрбір нақты жағдайда мүдделер қақтығысының пайда болу саласына байланысты </w:t>
      </w:r>
      <w:r w:rsidR="00E4007A">
        <w:rPr>
          <w:rFonts w:ascii="Times New Roman" w:hAnsi="Times New Roman" w:cs="Times New Roman"/>
          <w:sz w:val="28"/>
          <w:lang w:val="kk-KZ"/>
        </w:rPr>
        <w:t>оны</w:t>
      </w:r>
      <w:r w:rsidR="00E4007A" w:rsidRPr="00E4007A">
        <w:rPr>
          <w:rFonts w:ascii="Times New Roman" w:hAnsi="Times New Roman" w:cs="Times New Roman"/>
          <w:sz w:val="28"/>
          <w:lang w:val="kk-KZ"/>
        </w:rPr>
        <w:t xml:space="preserve"> реттеудің басқа нысандары болуы мүмкін.</w:t>
      </w:r>
    </w:p>
    <w:p w14:paraId="29F89D81" w14:textId="77777777" w:rsidR="00BD1381" w:rsidRPr="001407DA" w:rsidRDefault="00BD1381" w:rsidP="00BD1381">
      <w:pPr>
        <w:spacing w:after="0" w:line="240" w:lineRule="auto"/>
        <w:ind w:firstLine="709"/>
        <w:jc w:val="both"/>
        <w:rPr>
          <w:rFonts w:ascii="Times New Roman" w:hAnsi="Times New Roman" w:cs="Times New Roman"/>
          <w:sz w:val="20"/>
          <w:lang w:val="kk-KZ"/>
        </w:rPr>
      </w:pPr>
    </w:p>
    <w:p w14:paraId="41BF1C0E" w14:textId="77777777" w:rsidR="00504981" w:rsidRPr="00C54460" w:rsidRDefault="00504981" w:rsidP="00504981">
      <w:pPr>
        <w:spacing w:after="0" w:line="240" w:lineRule="auto"/>
        <w:ind w:firstLine="709"/>
        <w:jc w:val="center"/>
        <w:rPr>
          <w:rFonts w:ascii="Times New Roman" w:hAnsi="Times New Roman" w:cs="Times New Roman"/>
          <w:b/>
          <w:sz w:val="28"/>
          <w:lang w:val="kk-KZ"/>
        </w:rPr>
      </w:pPr>
      <w:r w:rsidRPr="00C54460">
        <w:rPr>
          <w:rFonts w:ascii="Times New Roman" w:hAnsi="Times New Roman" w:cs="Times New Roman"/>
          <w:b/>
          <w:sz w:val="28"/>
          <w:lang w:val="kk-KZ"/>
        </w:rPr>
        <w:t xml:space="preserve">4. </w:t>
      </w:r>
      <w:r w:rsidR="00C54460" w:rsidRPr="00C54460">
        <w:rPr>
          <w:rFonts w:ascii="Times New Roman" w:hAnsi="Times New Roman" w:cs="Times New Roman"/>
          <w:b/>
          <w:sz w:val="28"/>
          <w:lang w:val="kk-KZ"/>
        </w:rPr>
        <w:t>ЖАСАЛУЫНА МҮДДЕЛІЛІК БАР МӘМІЛЕЛЕРДІ ЖАСАСУҒА ҚОЙЫЛАТЫН ЖАЛПЫ ТАЛАПТАР</w:t>
      </w:r>
    </w:p>
    <w:p w14:paraId="5BA415C8" w14:textId="77777777" w:rsidR="00504981" w:rsidRPr="00C54460" w:rsidRDefault="00504981" w:rsidP="00504981">
      <w:pPr>
        <w:spacing w:after="0" w:line="240" w:lineRule="auto"/>
        <w:ind w:firstLine="709"/>
        <w:jc w:val="both"/>
        <w:rPr>
          <w:rFonts w:ascii="Times New Roman" w:hAnsi="Times New Roman" w:cs="Times New Roman"/>
          <w:sz w:val="20"/>
          <w:lang w:val="kk-KZ"/>
        </w:rPr>
      </w:pPr>
    </w:p>
    <w:p w14:paraId="40E48B8C" w14:textId="77777777" w:rsidR="00BD4F53" w:rsidRDefault="00504981" w:rsidP="00504981">
      <w:pPr>
        <w:spacing w:after="0" w:line="240" w:lineRule="auto"/>
        <w:ind w:firstLine="709"/>
        <w:jc w:val="both"/>
        <w:rPr>
          <w:rFonts w:ascii="Times New Roman" w:hAnsi="Times New Roman" w:cs="Times New Roman"/>
          <w:sz w:val="28"/>
          <w:lang w:val="kk-KZ"/>
        </w:rPr>
      </w:pPr>
      <w:r w:rsidRPr="0040104E">
        <w:rPr>
          <w:rFonts w:ascii="Times New Roman" w:hAnsi="Times New Roman" w:cs="Times New Roman"/>
          <w:sz w:val="28"/>
          <w:lang w:val="kk-KZ"/>
        </w:rPr>
        <w:t>34.</w:t>
      </w:r>
      <w:r w:rsidRPr="0040104E">
        <w:rPr>
          <w:rFonts w:ascii="Times New Roman" w:hAnsi="Times New Roman" w:cs="Times New Roman"/>
          <w:sz w:val="28"/>
          <w:lang w:val="kk-KZ"/>
        </w:rPr>
        <w:tab/>
      </w:r>
      <w:r w:rsidR="00BD4F53" w:rsidRPr="0040104E">
        <w:rPr>
          <w:rFonts w:ascii="Times New Roman" w:hAnsi="Times New Roman" w:cs="Times New Roman"/>
          <w:sz w:val="28"/>
          <w:lang w:val="kk-KZ"/>
        </w:rPr>
        <w:t xml:space="preserve">Бастамашы өнім берушіні/әлеуетті өнім берушіні </w:t>
      </w:r>
      <w:r w:rsidR="00EF29EC">
        <w:rPr>
          <w:rFonts w:ascii="Times New Roman" w:hAnsi="Times New Roman" w:cs="Times New Roman"/>
          <w:sz w:val="28"/>
          <w:lang w:val="kk-KZ"/>
        </w:rPr>
        <w:t>Қ</w:t>
      </w:r>
      <w:r w:rsidR="00BD4F53" w:rsidRPr="0040104E">
        <w:rPr>
          <w:rFonts w:ascii="Times New Roman" w:hAnsi="Times New Roman" w:cs="Times New Roman"/>
          <w:sz w:val="28"/>
          <w:lang w:val="kk-KZ"/>
        </w:rPr>
        <w:t xml:space="preserve">оғаммен үлестес екенін тексеру мақсатында мүдделер қақтығысының болуы мүмкін екендігі туралы ақпарат болған кезде өнім берушіден/әлеуетті өнім берушіден оның үлестес тұлғалары, қатысушылары, акционерлері туралы ақпаратты, оның құрылтай және өзге де қажетті құжаттарды талап етуге құқылы, сондай-ақ </w:t>
      </w:r>
      <w:r w:rsidR="00EF29EC">
        <w:rPr>
          <w:rFonts w:ascii="Times New Roman" w:hAnsi="Times New Roman" w:cs="Times New Roman"/>
          <w:sz w:val="28"/>
          <w:lang w:val="kk-KZ"/>
        </w:rPr>
        <w:t>Қ</w:t>
      </w:r>
      <w:r w:rsidR="00BD4F53" w:rsidRPr="0040104E">
        <w:rPr>
          <w:rFonts w:ascii="Times New Roman" w:hAnsi="Times New Roman" w:cs="Times New Roman"/>
          <w:sz w:val="28"/>
          <w:lang w:val="kk-KZ"/>
        </w:rPr>
        <w:t>оғамның үлестес тұлғаларының тізімін, қажетті түсіндірмелер мен консультациялар алу үшін Корпоративтік хатшыға жүгінуге құқылы.</w:t>
      </w:r>
    </w:p>
    <w:p w14:paraId="1ACA574C" w14:textId="77777777" w:rsidR="00BD4F53" w:rsidRDefault="00504981" w:rsidP="00504981">
      <w:pPr>
        <w:spacing w:after="0" w:line="240" w:lineRule="auto"/>
        <w:ind w:firstLine="709"/>
        <w:jc w:val="both"/>
        <w:rPr>
          <w:rFonts w:ascii="Times New Roman" w:hAnsi="Times New Roman" w:cs="Times New Roman"/>
          <w:sz w:val="28"/>
          <w:lang w:val="kk-KZ"/>
        </w:rPr>
      </w:pPr>
      <w:r w:rsidRPr="0040104E">
        <w:rPr>
          <w:rFonts w:ascii="Times New Roman" w:hAnsi="Times New Roman" w:cs="Times New Roman"/>
          <w:sz w:val="28"/>
          <w:lang w:val="kk-KZ"/>
        </w:rPr>
        <w:t>35.</w:t>
      </w:r>
      <w:r w:rsidRPr="0040104E">
        <w:rPr>
          <w:rFonts w:ascii="Times New Roman" w:hAnsi="Times New Roman" w:cs="Times New Roman"/>
          <w:sz w:val="28"/>
          <w:lang w:val="kk-KZ"/>
        </w:rPr>
        <w:tab/>
      </w:r>
      <w:r w:rsidR="00BD4F53" w:rsidRPr="0040104E">
        <w:rPr>
          <w:rFonts w:ascii="Times New Roman" w:hAnsi="Times New Roman" w:cs="Times New Roman"/>
          <w:sz w:val="28"/>
          <w:lang w:val="kk-KZ"/>
        </w:rPr>
        <w:t xml:space="preserve">Аффилиирленгені анықталған кезде бастамашы мүдделілік болуына орай жасалатын мәмілені жасасу туралы мәселені </w:t>
      </w:r>
      <w:r w:rsidR="00EF29EC">
        <w:rPr>
          <w:rFonts w:ascii="Times New Roman" w:hAnsi="Times New Roman" w:cs="Times New Roman"/>
          <w:sz w:val="28"/>
          <w:lang w:val="kk-KZ"/>
        </w:rPr>
        <w:t>Қ</w:t>
      </w:r>
      <w:r w:rsidR="00BD4F53" w:rsidRPr="0040104E">
        <w:rPr>
          <w:rFonts w:ascii="Times New Roman" w:hAnsi="Times New Roman" w:cs="Times New Roman"/>
          <w:sz w:val="28"/>
          <w:lang w:val="kk-KZ"/>
        </w:rPr>
        <w:t>оғамның ішкі құжаттарында белгіленген тәртіппен Директорлар кеңесінің қарауына, ал директорлар Кеңесі шешім қабылдауы мүмкін болмаған жағдайда Қоғамның Жалғыз акционерінің қарауына шығаруды қамтамасыз етеді.</w:t>
      </w:r>
    </w:p>
    <w:p w14:paraId="5F83C57D" w14:textId="77777777" w:rsidR="00BD4F53" w:rsidRDefault="00504981" w:rsidP="00504981">
      <w:pPr>
        <w:spacing w:after="0" w:line="240" w:lineRule="auto"/>
        <w:ind w:firstLine="709"/>
        <w:jc w:val="both"/>
        <w:rPr>
          <w:rFonts w:ascii="Times New Roman" w:hAnsi="Times New Roman" w:cs="Times New Roman"/>
          <w:sz w:val="28"/>
          <w:lang w:val="kk-KZ"/>
        </w:rPr>
      </w:pPr>
      <w:r w:rsidRPr="00BD4F53">
        <w:rPr>
          <w:rFonts w:ascii="Times New Roman" w:hAnsi="Times New Roman" w:cs="Times New Roman"/>
          <w:sz w:val="28"/>
          <w:lang w:val="kk-KZ"/>
        </w:rPr>
        <w:t>36.</w:t>
      </w:r>
      <w:r w:rsidRPr="00BD4F53">
        <w:rPr>
          <w:rFonts w:ascii="Times New Roman" w:hAnsi="Times New Roman" w:cs="Times New Roman"/>
          <w:sz w:val="28"/>
          <w:lang w:val="kk-KZ"/>
        </w:rPr>
        <w:tab/>
      </w:r>
      <w:r w:rsidR="00BD4F53" w:rsidRPr="00BD4F53">
        <w:rPr>
          <w:rFonts w:ascii="Times New Roman" w:hAnsi="Times New Roman" w:cs="Times New Roman"/>
          <w:sz w:val="28"/>
          <w:lang w:val="kk-KZ"/>
        </w:rPr>
        <w:t>Жасалуына мүдделілік бар мәмілені жасасу туралы мәселені қарау кезінде мәміле туралы ақпарат мәміленің тараптары, орындалу мерзімдері мен шарттары, тартылған адамдардың қатысу үлестерінің сипаты мен көлемі туралы мәліметтерді қамтуға тиіс.</w:t>
      </w:r>
    </w:p>
    <w:p w14:paraId="5D3C462B" w14:textId="77777777" w:rsidR="00F8528C" w:rsidRPr="00F8528C" w:rsidRDefault="00504981" w:rsidP="00504981">
      <w:pPr>
        <w:spacing w:after="0" w:line="240" w:lineRule="auto"/>
        <w:ind w:firstLine="709"/>
        <w:jc w:val="both"/>
        <w:rPr>
          <w:rFonts w:ascii="Times New Roman" w:hAnsi="Times New Roman" w:cs="Times New Roman"/>
          <w:sz w:val="28"/>
          <w:lang w:val="kk-KZ"/>
        </w:rPr>
      </w:pPr>
      <w:r w:rsidRPr="00F8528C">
        <w:rPr>
          <w:rFonts w:ascii="Times New Roman" w:hAnsi="Times New Roman" w:cs="Times New Roman"/>
          <w:sz w:val="28"/>
          <w:lang w:val="kk-KZ"/>
        </w:rPr>
        <w:t>37.</w:t>
      </w:r>
      <w:r w:rsidRPr="00F8528C">
        <w:rPr>
          <w:rFonts w:ascii="Times New Roman" w:hAnsi="Times New Roman" w:cs="Times New Roman"/>
          <w:sz w:val="28"/>
          <w:lang w:val="kk-KZ"/>
        </w:rPr>
        <w:tab/>
      </w:r>
      <w:r w:rsidR="00F8528C" w:rsidRPr="00F8528C">
        <w:rPr>
          <w:rFonts w:ascii="Times New Roman" w:hAnsi="Times New Roman" w:cs="Times New Roman"/>
          <w:sz w:val="28"/>
          <w:lang w:val="kk-KZ"/>
        </w:rPr>
        <w:t xml:space="preserve">Бастамашы жасалуына мүдделілік бар мәмілені Жарғының және заңнаманың талаптарына сәйкес </w:t>
      </w:r>
      <w:r w:rsidR="00EF29EC">
        <w:rPr>
          <w:rFonts w:ascii="Times New Roman" w:hAnsi="Times New Roman" w:cs="Times New Roman"/>
          <w:sz w:val="28"/>
          <w:lang w:val="kk-KZ"/>
        </w:rPr>
        <w:t>Қ</w:t>
      </w:r>
      <w:r w:rsidR="00F8528C" w:rsidRPr="00F8528C">
        <w:rPr>
          <w:rFonts w:ascii="Times New Roman" w:hAnsi="Times New Roman" w:cs="Times New Roman"/>
          <w:sz w:val="28"/>
          <w:lang w:val="kk-KZ"/>
        </w:rPr>
        <w:t>оғам органының оң шешімін алғаннан кейін ғана жасасуды қамтамасыз етеді.</w:t>
      </w:r>
    </w:p>
    <w:p w14:paraId="6C5CBFD4" w14:textId="77777777" w:rsidR="00EB1A1A" w:rsidRDefault="00504981" w:rsidP="00504981">
      <w:pPr>
        <w:spacing w:after="0" w:line="240" w:lineRule="auto"/>
        <w:ind w:firstLine="709"/>
        <w:jc w:val="both"/>
        <w:rPr>
          <w:rFonts w:ascii="Times New Roman" w:hAnsi="Times New Roman" w:cs="Times New Roman"/>
          <w:sz w:val="20"/>
          <w:lang w:val="kk-KZ"/>
        </w:rPr>
      </w:pPr>
      <w:r w:rsidRPr="00F8528C">
        <w:rPr>
          <w:rFonts w:ascii="Times New Roman" w:hAnsi="Times New Roman" w:cs="Times New Roman"/>
          <w:sz w:val="28"/>
          <w:lang w:val="kk-KZ"/>
        </w:rPr>
        <w:t>38.</w:t>
      </w:r>
      <w:r w:rsidRPr="00F8528C">
        <w:rPr>
          <w:rFonts w:ascii="Times New Roman" w:hAnsi="Times New Roman" w:cs="Times New Roman"/>
          <w:sz w:val="28"/>
          <w:lang w:val="kk-KZ"/>
        </w:rPr>
        <w:tab/>
      </w:r>
      <w:r w:rsidR="00F8528C" w:rsidRPr="00F8528C">
        <w:rPr>
          <w:rFonts w:ascii="Times New Roman" w:hAnsi="Times New Roman" w:cs="Times New Roman"/>
          <w:sz w:val="28"/>
          <w:lang w:val="kk-KZ"/>
        </w:rPr>
        <w:t>Қоғамның барлық құрылымдық бөлімшелері мен қызметкерлері жасалуына мүдделілік бар мәмілелерді жасасу кезінде Қоғам алдында жауапты болады.</w:t>
      </w:r>
    </w:p>
    <w:p w14:paraId="3D380A8C" w14:textId="77777777" w:rsidR="00EB1A1A" w:rsidRDefault="00EB1A1A" w:rsidP="00504981">
      <w:pPr>
        <w:spacing w:after="0" w:line="240" w:lineRule="auto"/>
        <w:ind w:firstLine="709"/>
        <w:jc w:val="both"/>
        <w:rPr>
          <w:rFonts w:ascii="Times New Roman" w:hAnsi="Times New Roman" w:cs="Times New Roman"/>
          <w:sz w:val="20"/>
          <w:lang w:val="kk-KZ"/>
        </w:rPr>
      </w:pPr>
    </w:p>
    <w:p w14:paraId="29F9714E" w14:textId="77777777" w:rsidR="00EB1A1A" w:rsidRPr="00344A1F" w:rsidRDefault="00EB1A1A" w:rsidP="00504981">
      <w:pPr>
        <w:spacing w:after="0" w:line="240" w:lineRule="auto"/>
        <w:ind w:firstLine="709"/>
        <w:jc w:val="both"/>
        <w:rPr>
          <w:rFonts w:ascii="Times New Roman" w:hAnsi="Times New Roman" w:cs="Times New Roman"/>
          <w:sz w:val="20"/>
          <w:lang w:val="kk-KZ"/>
        </w:rPr>
      </w:pPr>
    </w:p>
    <w:p w14:paraId="617C8C02" w14:textId="77777777" w:rsidR="005F0B5A" w:rsidRPr="00456F6D" w:rsidRDefault="005F0B5A" w:rsidP="005F0B5A">
      <w:pPr>
        <w:spacing w:after="0" w:line="240" w:lineRule="auto"/>
        <w:ind w:firstLine="709"/>
        <w:jc w:val="center"/>
        <w:rPr>
          <w:rFonts w:ascii="Times New Roman" w:hAnsi="Times New Roman" w:cs="Times New Roman"/>
          <w:b/>
          <w:sz w:val="28"/>
          <w:lang w:val="kk-KZ"/>
        </w:rPr>
      </w:pPr>
      <w:r w:rsidRPr="00456F6D">
        <w:rPr>
          <w:rFonts w:ascii="Times New Roman" w:hAnsi="Times New Roman" w:cs="Times New Roman"/>
          <w:b/>
          <w:sz w:val="28"/>
          <w:lang w:val="kk-KZ"/>
        </w:rPr>
        <w:t xml:space="preserve">5. </w:t>
      </w:r>
      <w:r w:rsidR="004E3EF7">
        <w:rPr>
          <w:rFonts w:ascii="Times New Roman" w:hAnsi="Times New Roman" w:cs="Times New Roman"/>
          <w:b/>
          <w:sz w:val="28"/>
          <w:lang w:val="kk-KZ"/>
        </w:rPr>
        <w:t xml:space="preserve">ҚОРЫТЫНДЫ ЕРЕЖЕЛЕР </w:t>
      </w:r>
    </w:p>
    <w:p w14:paraId="02141E4B" w14:textId="77777777" w:rsidR="005F0B5A" w:rsidRPr="00456F6D" w:rsidRDefault="005F0B5A" w:rsidP="005F0B5A">
      <w:pPr>
        <w:spacing w:after="0" w:line="240" w:lineRule="auto"/>
        <w:ind w:firstLine="709"/>
        <w:jc w:val="both"/>
        <w:rPr>
          <w:rFonts w:ascii="Times New Roman" w:hAnsi="Times New Roman" w:cs="Times New Roman"/>
          <w:sz w:val="20"/>
          <w:lang w:val="kk-KZ"/>
        </w:rPr>
      </w:pPr>
    </w:p>
    <w:p w14:paraId="58DAD67F" w14:textId="77777777" w:rsidR="00456F6D" w:rsidRPr="00456F6D" w:rsidRDefault="00456F6D" w:rsidP="00EB1A1A">
      <w:pPr>
        <w:spacing w:after="0" w:line="240" w:lineRule="auto"/>
        <w:ind w:firstLine="709"/>
        <w:jc w:val="both"/>
        <w:rPr>
          <w:rFonts w:ascii="Times New Roman" w:hAnsi="Times New Roman" w:cs="Times New Roman"/>
          <w:sz w:val="28"/>
          <w:lang w:val="kk-KZ"/>
        </w:rPr>
      </w:pPr>
      <w:r w:rsidRPr="00456F6D">
        <w:rPr>
          <w:rFonts w:ascii="Times New Roman" w:hAnsi="Times New Roman" w:cs="Times New Roman"/>
          <w:sz w:val="28"/>
          <w:lang w:val="kk-KZ"/>
        </w:rPr>
        <w:t>39.</w:t>
      </w:r>
      <w:r>
        <w:rPr>
          <w:rFonts w:ascii="Times New Roman" w:hAnsi="Times New Roman" w:cs="Times New Roman"/>
          <w:sz w:val="28"/>
          <w:lang w:val="kk-KZ"/>
        </w:rPr>
        <w:t xml:space="preserve"> </w:t>
      </w:r>
      <w:r w:rsidRPr="00456F6D">
        <w:rPr>
          <w:rFonts w:ascii="Times New Roman" w:hAnsi="Times New Roman" w:cs="Times New Roman"/>
          <w:sz w:val="28"/>
          <w:lang w:val="kk-KZ"/>
        </w:rPr>
        <w:t xml:space="preserve">Корпоративтік </w:t>
      </w:r>
      <w:r w:rsidR="004C3A52">
        <w:rPr>
          <w:rFonts w:ascii="Times New Roman" w:hAnsi="Times New Roman" w:cs="Times New Roman"/>
          <w:sz w:val="28"/>
          <w:lang w:val="kk-KZ"/>
        </w:rPr>
        <w:t>даулар</w:t>
      </w:r>
      <w:r w:rsidRPr="00456F6D">
        <w:rPr>
          <w:rFonts w:ascii="Times New Roman" w:hAnsi="Times New Roman" w:cs="Times New Roman"/>
          <w:sz w:val="28"/>
          <w:lang w:val="kk-KZ"/>
        </w:rPr>
        <w:t xml:space="preserve"> </w:t>
      </w:r>
      <w:r w:rsidR="004C3A52">
        <w:rPr>
          <w:rFonts w:ascii="Times New Roman" w:hAnsi="Times New Roman" w:cs="Times New Roman"/>
          <w:sz w:val="28"/>
          <w:lang w:val="kk-KZ"/>
        </w:rPr>
        <w:t>және</w:t>
      </w:r>
      <w:r w:rsidRPr="00456F6D">
        <w:rPr>
          <w:rFonts w:ascii="Times New Roman" w:hAnsi="Times New Roman" w:cs="Times New Roman"/>
          <w:sz w:val="28"/>
          <w:lang w:val="kk-KZ"/>
        </w:rPr>
        <w:t xml:space="preserve"> мүдделер қақтығысын шешу тәртібі, сондай-ақ осы Ережеде көзделген рәсімдер келісімдік сипатқа ие және адамдарға заңнамада көзделген олардың құқықтарын қорғауды жүзеге асыруға кедергі келтірмейді.</w:t>
      </w:r>
    </w:p>
    <w:p w14:paraId="5E63A945" w14:textId="77777777" w:rsidR="00EB1A1A" w:rsidRPr="00EB1A1A" w:rsidRDefault="00EB1A1A" w:rsidP="00EB1A1A">
      <w:pPr>
        <w:spacing w:after="0" w:line="240" w:lineRule="auto"/>
        <w:ind w:firstLine="709"/>
        <w:jc w:val="both"/>
        <w:rPr>
          <w:rFonts w:ascii="Times New Roman" w:hAnsi="Times New Roman" w:cs="Times New Roman"/>
          <w:sz w:val="28"/>
          <w:lang w:val="kk-KZ"/>
        </w:rPr>
      </w:pPr>
      <w:r>
        <w:rPr>
          <w:rFonts w:ascii="Times New Roman" w:hAnsi="Times New Roman" w:cs="Times New Roman"/>
          <w:sz w:val="28"/>
          <w:lang w:val="kk-KZ"/>
        </w:rPr>
        <w:t xml:space="preserve">40. </w:t>
      </w:r>
      <w:r w:rsidRPr="00EB1A1A">
        <w:rPr>
          <w:rFonts w:ascii="Times New Roman" w:hAnsi="Times New Roman" w:cs="Times New Roman"/>
          <w:sz w:val="28"/>
          <w:lang w:val="kk-KZ"/>
        </w:rPr>
        <w:t xml:space="preserve">Корпоративтік </w:t>
      </w:r>
      <w:r w:rsidR="004B1D78">
        <w:rPr>
          <w:rFonts w:ascii="Times New Roman" w:hAnsi="Times New Roman" w:cs="Times New Roman"/>
          <w:sz w:val="28"/>
          <w:lang w:val="kk-KZ"/>
        </w:rPr>
        <w:t>дауды</w:t>
      </w:r>
      <w:r w:rsidRPr="00EB1A1A">
        <w:rPr>
          <w:rFonts w:ascii="Times New Roman" w:hAnsi="Times New Roman" w:cs="Times New Roman"/>
          <w:sz w:val="28"/>
          <w:lang w:val="kk-KZ"/>
        </w:rPr>
        <w:t xml:space="preserve"> келіссөздер жолымен сотқа дейін реттеу мүмкін болмаған кезде, олар сот тәртібімен шешіледі.</w:t>
      </w:r>
    </w:p>
    <w:p w14:paraId="30619276" w14:textId="77777777" w:rsidR="007062F9" w:rsidRDefault="005F0B5A" w:rsidP="007062F9">
      <w:pPr>
        <w:spacing w:after="0" w:line="240" w:lineRule="auto"/>
        <w:ind w:firstLine="709"/>
        <w:jc w:val="both"/>
        <w:rPr>
          <w:rFonts w:ascii="Times New Roman" w:hAnsi="Times New Roman" w:cs="Times New Roman"/>
          <w:sz w:val="28"/>
          <w:lang w:val="kk-KZ"/>
        </w:rPr>
      </w:pPr>
      <w:r w:rsidRPr="00EB1A1A">
        <w:rPr>
          <w:rFonts w:ascii="Times New Roman" w:hAnsi="Times New Roman" w:cs="Times New Roman"/>
          <w:sz w:val="28"/>
          <w:lang w:val="kk-KZ"/>
        </w:rPr>
        <w:t>41.</w:t>
      </w:r>
      <w:r w:rsidRPr="00EB1A1A">
        <w:rPr>
          <w:rFonts w:ascii="Times New Roman" w:hAnsi="Times New Roman" w:cs="Times New Roman"/>
          <w:sz w:val="28"/>
          <w:lang w:val="kk-KZ"/>
        </w:rPr>
        <w:tab/>
      </w:r>
      <w:r w:rsidR="00EB1A1A" w:rsidRPr="00EB1A1A">
        <w:rPr>
          <w:rFonts w:ascii="Times New Roman" w:hAnsi="Times New Roman" w:cs="Times New Roman"/>
          <w:sz w:val="28"/>
          <w:lang w:val="kk-KZ"/>
        </w:rPr>
        <w:t xml:space="preserve">Қоғамның лауазымды адамдары осы Ережеге сәйкес Корпоративтік хатшыға </w:t>
      </w:r>
      <w:r w:rsidR="00EF29EC">
        <w:rPr>
          <w:rFonts w:ascii="Times New Roman" w:hAnsi="Times New Roman" w:cs="Times New Roman"/>
          <w:sz w:val="28"/>
          <w:lang w:val="kk-KZ"/>
        </w:rPr>
        <w:t>Қ</w:t>
      </w:r>
      <w:r w:rsidR="00EB1A1A" w:rsidRPr="00EB1A1A">
        <w:rPr>
          <w:rFonts w:ascii="Times New Roman" w:hAnsi="Times New Roman" w:cs="Times New Roman"/>
          <w:sz w:val="28"/>
          <w:lang w:val="kk-KZ"/>
        </w:rPr>
        <w:t>оғамның үлестес тұлғалары туралы ақпараттың анықтығы мен уақтылы берілуіне жауапты болады.</w:t>
      </w:r>
    </w:p>
    <w:p w14:paraId="2A3C7CE7" w14:textId="77777777" w:rsidR="00A4134D" w:rsidRDefault="00A4134D" w:rsidP="007062F9">
      <w:pPr>
        <w:spacing w:after="0" w:line="240" w:lineRule="auto"/>
        <w:ind w:firstLine="709"/>
        <w:jc w:val="both"/>
        <w:rPr>
          <w:rFonts w:ascii="Calibri" w:eastAsia="Calibri" w:hAnsi="Calibri" w:cs="Times New Roman"/>
          <w:color w:val="000000"/>
          <w:lang w:val="kk-KZ"/>
        </w:rPr>
      </w:pPr>
      <w:r w:rsidRPr="00A4134D">
        <w:rPr>
          <w:rFonts w:ascii="Calibri" w:eastAsia="Calibri" w:hAnsi="Calibri" w:cs="Times New Roman"/>
          <w:color w:val="000000"/>
          <w:lang w:val="kk-KZ"/>
        </w:rPr>
        <w:t xml:space="preserve"> </w:t>
      </w:r>
    </w:p>
    <w:p w14:paraId="6D90810F" w14:textId="77777777" w:rsidR="00AA2285" w:rsidRDefault="00AA2285" w:rsidP="007062F9">
      <w:pPr>
        <w:spacing w:after="0" w:line="240" w:lineRule="auto"/>
        <w:ind w:firstLine="709"/>
        <w:jc w:val="both"/>
        <w:rPr>
          <w:rFonts w:ascii="Calibri" w:eastAsia="Calibri" w:hAnsi="Calibri" w:cs="Times New Roman"/>
          <w:color w:val="000000"/>
          <w:lang w:val="kk-KZ"/>
        </w:rPr>
      </w:pPr>
    </w:p>
    <w:p w14:paraId="5BB3FFCE" w14:textId="77777777" w:rsidR="00056B37" w:rsidRDefault="00056B37" w:rsidP="007062F9">
      <w:pPr>
        <w:spacing w:after="0" w:line="240" w:lineRule="auto"/>
        <w:ind w:firstLine="709"/>
        <w:jc w:val="both"/>
        <w:rPr>
          <w:rFonts w:ascii="Calibri" w:eastAsia="Calibri" w:hAnsi="Calibri" w:cs="Times New Roman"/>
          <w:color w:val="000000"/>
          <w:lang w:val="kk-KZ"/>
        </w:rPr>
      </w:pPr>
    </w:p>
    <w:p w14:paraId="5B577D2C" w14:textId="77777777" w:rsidR="004B567A" w:rsidRDefault="004B567A" w:rsidP="007062F9">
      <w:pPr>
        <w:spacing w:after="0" w:line="240" w:lineRule="auto"/>
        <w:ind w:firstLine="709"/>
        <w:jc w:val="both"/>
        <w:rPr>
          <w:rFonts w:ascii="Calibri" w:eastAsia="Calibri" w:hAnsi="Calibri" w:cs="Times New Roman"/>
          <w:color w:val="000000"/>
          <w:lang w:val="kk-KZ"/>
        </w:rPr>
      </w:pPr>
    </w:p>
    <w:p w14:paraId="4669DF9E" w14:textId="77777777" w:rsidR="004B567A" w:rsidRDefault="004B567A" w:rsidP="007062F9">
      <w:pPr>
        <w:spacing w:after="0" w:line="240" w:lineRule="auto"/>
        <w:ind w:firstLine="709"/>
        <w:jc w:val="both"/>
        <w:rPr>
          <w:rFonts w:ascii="Calibri" w:eastAsia="Calibri" w:hAnsi="Calibri" w:cs="Times New Roman"/>
          <w:color w:val="000000"/>
          <w:lang w:val="kk-KZ"/>
        </w:rPr>
      </w:pPr>
    </w:p>
    <w:p w14:paraId="66B49A0C" w14:textId="77777777" w:rsidR="004B567A" w:rsidRDefault="004B567A" w:rsidP="007062F9">
      <w:pPr>
        <w:spacing w:after="0" w:line="240" w:lineRule="auto"/>
        <w:ind w:firstLine="709"/>
        <w:jc w:val="both"/>
        <w:rPr>
          <w:rFonts w:ascii="Calibri" w:eastAsia="Calibri" w:hAnsi="Calibri" w:cs="Times New Roman"/>
          <w:color w:val="000000"/>
          <w:lang w:val="kk-KZ"/>
        </w:rPr>
      </w:pPr>
    </w:p>
    <w:p w14:paraId="39869C8C" w14:textId="77777777" w:rsidR="004B567A" w:rsidRDefault="004B567A" w:rsidP="007062F9">
      <w:pPr>
        <w:spacing w:after="0" w:line="240" w:lineRule="auto"/>
        <w:ind w:firstLine="709"/>
        <w:jc w:val="both"/>
        <w:rPr>
          <w:rFonts w:ascii="Calibri" w:eastAsia="Calibri" w:hAnsi="Calibri" w:cs="Times New Roman"/>
          <w:color w:val="000000"/>
          <w:lang w:val="kk-KZ"/>
        </w:rPr>
      </w:pPr>
    </w:p>
    <w:p w14:paraId="7C3066B2" w14:textId="77777777" w:rsidR="004B567A" w:rsidRDefault="004B567A" w:rsidP="007062F9">
      <w:pPr>
        <w:spacing w:after="0" w:line="240" w:lineRule="auto"/>
        <w:ind w:firstLine="709"/>
        <w:jc w:val="both"/>
        <w:rPr>
          <w:rFonts w:ascii="Calibri" w:eastAsia="Calibri" w:hAnsi="Calibri" w:cs="Times New Roman"/>
          <w:color w:val="000000"/>
          <w:lang w:val="kk-KZ"/>
        </w:rPr>
      </w:pPr>
    </w:p>
    <w:p w14:paraId="23695648" w14:textId="77777777" w:rsidR="00A4134D" w:rsidRPr="00A4134D" w:rsidRDefault="00A4134D" w:rsidP="00A4134D">
      <w:pPr>
        <w:rPr>
          <w:rFonts w:ascii="Times New Roman" w:eastAsia="Calibri" w:hAnsi="Times New Roman" w:cs="Times New Roman"/>
          <w:b/>
          <w:color w:val="000000"/>
          <w:sz w:val="27"/>
          <w:szCs w:val="27"/>
          <w:lang w:val="kk-KZ"/>
        </w:rPr>
      </w:pPr>
      <w:r w:rsidRPr="00A4134D">
        <w:rPr>
          <w:rFonts w:ascii="Times New Roman" w:eastAsia="Calibri" w:hAnsi="Times New Roman" w:cs="Times New Roman"/>
          <w:b/>
          <w:color w:val="000000"/>
          <w:sz w:val="27"/>
          <w:szCs w:val="27"/>
          <w:lang w:val="kk-KZ"/>
        </w:rPr>
        <w:lastRenderedPageBreak/>
        <w:t>КЕЛІСІЛДІ:</w:t>
      </w:r>
    </w:p>
    <w:p w14:paraId="1B1FD6D5" w14:textId="2F58BDB8" w:rsidR="00A4134D" w:rsidRPr="00751F92" w:rsidRDefault="00A4134D" w:rsidP="00A4134D">
      <w:pPr>
        <w:spacing w:after="0" w:line="240" w:lineRule="auto"/>
        <w:rPr>
          <w:rFonts w:ascii="Times New Roman" w:eastAsia="Calibri" w:hAnsi="Times New Roman" w:cs="Times New Roman"/>
          <w:color w:val="000000"/>
          <w:sz w:val="27"/>
          <w:szCs w:val="27"/>
          <w:lang w:val="kk-KZ"/>
        </w:rPr>
      </w:pPr>
      <w:r w:rsidRPr="00751F92">
        <w:rPr>
          <w:rFonts w:ascii="Times New Roman" w:eastAsia="Calibri" w:hAnsi="Times New Roman" w:cs="Times New Roman"/>
          <w:color w:val="000000"/>
          <w:sz w:val="28"/>
          <w:lang w:val="kk-KZ"/>
        </w:rPr>
        <w:t xml:space="preserve">Басқарма </w:t>
      </w:r>
      <w:r w:rsidR="006B5DA0">
        <w:rPr>
          <w:rFonts w:ascii="Times New Roman" w:eastAsia="Calibri" w:hAnsi="Times New Roman" w:cs="Times New Roman"/>
          <w:color w:val="000000"/>
          <w:sz w:val="28"/>
          <w:lang w:val="kk-KZ"/>
        </w:rPr>
        <w:t>Т</w:t>
      </w:r>
      <w:r w:rsidRPr="00751F92">
        <w:rPr>
          <w:rFonts w:ascii="Times New Roman" w:eastAsia="Calibri" w:hAnsi="Times New Roman" w:cs="Times New Roman"/>
          <w:color w:val="000000"/>
          <w:sz w:val="28"/>
          <w:lang w:val="kk-KZ"/>
        </w:rPr>
        <w:t>өрағасы-Ректор м.а.</w:t>
      </w:r>
      <w:r w:rsidRPr="00751F92">
        <w:rPr>
          <w:rFonts w:ascii="Times New Roman" w:eastAsia="Calibri" w:hAnsi="Times New Roman" w:cs="Times New Roman"/>
          <w:color w:val="000000"/>
          <w:sz w:val="28"/>
          <w:lang w:val="kk-KZ"/>
        </w:rPr>
        <w:tab/>
      </w:r>
      <w:r w:rsidRPr="00751F92">
        <w:rPr>
          <w:rFonts w:ascii="Times New Roman" w:eastAsia="Calibri" w:hAnsi="Times New Roman" w:cs="Times New Roman"/>
          <w:color w:val="000000"/>
          <w:sz w:val="28"/>
          <w:lang w:val="kk-KZ"/>
        </w:rPr>
        <w:tab/>
      </w:r>
      <w:r w:rsidRPr="00751F92">
        <w:rPr>
          <w:rFonts w:ascii="Times New Roman" w:eastAsia="Calibri" w:hAnsi="Times New Roman" w:cs="Times New Roman"/>
          <w:color w:val="000000"/>
          <w:sz w:val="28"/>
          <w:lang w:val="kk-KZ"/>
        </w:rPr>
        <w:tab/>
      </w:r>
      <w:r w:rsidRPr="00751F92">
        <w:rPr>
          <w:rFonts w:ascii="Times New Roman" w:eastAsia="Calibri" w:hAnsi="Times New Roman" w:cs="Times New Roman"/>
          <w:color w:val="000000"/>
          <w:sz w:val="28"/>
          <w:lang w:val="kk-KZ"/>
        </w:rPr>
        <w:tab/>
      </w:r>
      <w:r w:rsidRPr="00751F92">
        <w:rPr>
          <w:rFonts w:ascii="Times New Roman" w:eastAsia="Calibri" w:hAnsi="Times New Roman" w:cs="Times New Roman"/>
          <w:color w:val="000000"/>
          <w:sz w:val="28"/>
          <w:lang w:val="kk-KZ"/>
        </w:rPr>
        <w:tab/>
        <w:t xml:space="preserve"> Бекназаров Р.А.</w:t>
      </w:r>
    </w:p>
    <w:p w14:paraId="2F817894" w14:textId="77777777" w:rsidR="00A4134D" w:rsidRPr="00751F92" w:rsidRDefault="00A4134D" w:rsidP="00A4134D">
      <w:pPr>
        <w:spacing w:after="0" w:line="240" w:lineRule="auto"/>
        <w:rPr>
          <w:rFonts w:ascii="Times New Roman" w:eastAsia="Calibri" w:hAnsi="Times New Roman" w:cs="Times New Roman"/>
          <w:color w:val="000000"/>
          <w:sz w:val="27"/>
          <w:szCs w:val="27"/>
          <w:lang w:val="kk-KZ"/>
        </w:rPr>
      </w:pPr>
    </w:p>
    <w:p w14:paraId="14FB9F62" w14:textId="13263853" w:rsidR="00A4134D" w:rsidRPr="00751F92" w:rsidRDefault="00A4134D" w:rsidP="00A4134D">
      <w:pPr>
        <w:spacing w:after="0" w:line="240" w:lineRule="auto"/>
        <w:rPr>
          <w:rFonts w:ascii="Times New Roman" w:eastAsia="Calibri" w:hAnsi="Times New Roman" w:cs="Times New Roman"/>
          <w:color w:val="000000"/>
          <w:sz w:val="27"/>
          <w:szCs w:val="27"/>
          <w:lang w:val="kk-KZ"/>
        </w:rPr>
      </w:pPr>
      <w:r w:rsidRPr="00751F92">
        <w:rPr>
          <w:rFonts w:ascii="Times New Roman" w:eastAsia="Calibri" w:hAnsi="Times New Roman" w:cs="Times New Roman"/>
          <w:color w:val="000000"/>
          <w:sz w:val="27"/>
          <w:szCs w:val="27"/>
          <w:lang w:val="kk-KZ"/>
        </w:rPr>
        <w:t>Б</w:t>
      </w:r>
      <w:r w:rsidR="006D2B3D">
        <w:rPr>
          <w:rFonts w:ascii="Times New Roman" w:eastAsia="Calibri" w:hAnsi="Times New Roman" w:cs="Times New Roman"/>
          <w:color w:val="000000"/>
          <w:sz w:val="27"/>
          <w:szCs w:val="27"/>
          <w:lang w:val="kk-KZ"/>
        </w:rPr>
        <w:t>асқарма мүшесі-А</w:t>
      </w:r>
      <w:r w:rsidRPr="00751F92">
        <w:rPr>
          <w:rFonts w:ascii="Times New Roman" w:eastAsia="Calibri" w:hAnsi="Times New Roman" w:cs="Times New Roman"/>
          <w:color w:val="000000"/>
          <w:sz w:val="27"/>
          <w:szCs w:val="27"/>
          <w:lang w:val="kk-KZ"/>
        </w:rPr>
        <w:t xml:space="preserve">кадемиялық </w:t>
      </w:r>
    </w:p>
    <w:p w14:paraId="141E2F5F" w14:textId="476DEB4E" w:rsidR="00A4134D" w:rsidRPr="00A4134D" w:rsidRDefault="00A4134D" w:rsidP="00A4134D">
      <w:pPr>
        <w:spacing w:after="0" w:line="240" w:lineRule="auto"/>
        <w:rPr>
          <w:rFonts w:ascii="Times New Roman" w:eastAsia="Calibri" w:hAnsi="Times New Roman" w:cs="Times New Roman"/>
          <w:color w:val="000000"/>
          <w:sz w:val="27"/>
          <w:szCs w:val="27"/>
          <w:lang w:val="kk-KZ"/>
        </w:rPr>
      </w:pPr>
      <w:r w:rsidRPr="00751F92">
        <w:rPr>
          <w:rFonts w:ascii="Times New Roman" w:eastAsia="Calibri" w:hAnsi="Times New Roman" w:cs="Times New Roman"/>
          <w:color w:val="000000"/>
          <w:sz w:val="27"/>
          <w:szCs w:val="27"/>
          <w:lang w:val="kk-KZ"/>
        </w:rPr>
        <w:t xml:space="preserve">мәселелер жөніндегі проректор                                                </w:t>
      </w:r>
      <w:r w:rsidRPr="00264BB2">
        <w:rPr>
          <w:rFonts w:ascii="Times New Roman" w:eastAsia="Calibri" w:hAnsi="Times New Roman" w:cs="Times New Roman"/>
          <w:color w:val="000000"/>
          <w:sz w:val="27"/>
          <w:szCs w:val="27"/>
          <w:lang w:val="kk-KZ"/>
        </w:rPr>
        <w:t xml:space="preserve">    </w:t>
      </w:r>
      <w:r w:rsidR="00120FDF" w:rsidRPr="00751F92">
        <w:rPr>
          <w:rFonts w:ascii="Times New Roman" w:eastAsia="Calibri" w:hAnsi="Times New Roman" w:cs="Times New Roman"/>
          <w:color w:val="000000"/>
          <w:sz w:val="27"/>
          <w:szCs w:val="27"/>
          <w:lang w:val="kk-KZ"/>
        </w:rPr>
        <w:t>Карабасова</w:t>
      </w:r>
      <w:r w:rsidRPr="00751F92">
        <w:rPr>
          <w:rFonts w:ascii="Times New Roman" w:eastAsia="Calibri" w:hAnsi="Times New Roman" w:cs="Times New Roman"/>
          <w:color w:val="000000"/>
          <w:sz w:val="27"/>
          <w:szCs w:val="27"/>
          <w:lang w:val="kk-KZ"/>
        </w:rPr>
        <w:t xml:space="preserve"> </w:t>
      </w:r>
      <w:r w:rsidR="00120FDF" w:rsidRPr="00751F92">
        <w:rPr>
          <w:rFonts w:ascii="Times New Roman" w:eastAsia="Calibri" w:hAnsi="Times New Roman" w:cs="Times New Roman"/>
          <w:color w:val="000000"/>
          <w:sz w:val="27"/>
          <w:szCs w:val="27"/>
          <w:lang w:val="kk-KZ"/>
        </w:rPr>
        <w:t>Л</w:t>
      </w:r>
      <w:r w:rsidRPr="00751F92">
        <w:rPr>
          <w:rFonts w:ascii="Times New Roman" w:eastAsia="Calibri" w:hAnsi="Times New Roman" w:cs="Times New Roman"/>
          <w:color w:val="000000"/>
          <w:sz w:val="27"/>
          <w:szCs w:val="27"/>
          <w:lang w:val="kk-KZ"/>
        </w:rPr>
        <w:t>.</w:t>
      </w:r>
      <w:r w:rsidR="00120FDF">
        <w:rPr>
          <w:rFonts w:ascii="Times New Roman" w:eastAsia="Calibri" w:hAnsi="Times New Roman" w:cs="Times New Roman"/>
          <w:color w:val="000000"/>
          <w:sz w:val="27"/>
          <w:szCs w:val="27"/>
          <w:lang w:val="kk-KZ"/>
        </w:rPr>
        <w:t>Ч.</w:t>
      </w:r>
      <w:r w:rsidR="00120FDF" w:rsidRPr="00264BB2">
        <w:rPr>
          <w:rStyle w:val="ad"/>
          <w:lang w:val="kk-KZ"/>
        </w:rPr>
        <w:t xml:space="preserve"> </w:t>
      </w:r>
    </w:p>
    <w:p w14:paraId="650C0EE6" w14:textId="77777777" w:rsidR="00A4134D" w:rsidRPr="00A4134D" w:rsidRDefault="00A4134D" w:rsidP="00A4134D">
      <w:pPr>
        <w:spacing w:after="0" w:line="240" w:lineRule="auto"/>
        <w:rPr>
          <w:rFonts w:ascii="Times New Roman" w:eastAsia="Calibri" w:hAnsi="Times New Roman" w:cs="Times New Roman"/>
          <w:color w:val="000000"/>
          <w:sz w:val="27"/>
          <w:szCs w:val="27"/>
          <w:lang w:val="kk-KZ"/>
        </w:rPr>
      </w:pPr>
    </w:p>
    <w:p w14:paraId="1AA48106" w14:textId="3F405853" w:rsidR="00A4134D" w:rsidRPr="00E822FB" w:rsidRDefault="006D2B3D" w:rsidP="00A4134D">
      <w:pPr>
        <w:spacing w:after="0" w:line="240" w:lineRule="auto"/>
        <w:rPr>
          <w:rFonts w:ascii="Times New Roman" w:eastAsia="Calibri" w:hAnsi="Times New Roman" w:cs="Times New Roman"/>
          <w:color w:val="000000"/>
          <w:sz w:val="27"/>
          <w:szCs w:val="27"/>
          <w:lang w:val="kk-KZ"/>
        </w:rPr>
      </w:pPr>
      <w:r>
        <w:rPr>
          <w:rFonts w:ascii="Times New Roman" w:eastAsia="Calibri" w:hAnsi="Times New Roman" w:cs="Times New Roman"/>
          <w:color w:val="000000"/>
          <w:sz w:val="27"/>
          <w:szCs w:val="27"/>
          <w:lang w:val="kk-KZ"/>
        </w:rPr>
        <w:t>Басқарма мүшесі-С</w:t>
      </w:r>
      <w:r w:rsidR="00A4134D" w:rsidRPr="00E822FB">
        <w:rPr>
          <w:rFonts w:ascii="Times New Roman" w:eastAsia="Calibri" w:hAnsi="Times New Roman" w:cs="Times New Roman"/>
          <w:color w:val="000000"/>
          <w:sz w:val="27"/>
          <w:szCs w:val="27"/>
          <w:lang w:val="kk-KZ"/>
        </w:rPr>
        <w:t xml:space="preserve">тратегиялық даму және </w:t>
      </w:r>
    </w:p>
    <w:p w14:paraId="33F67323" w14:textId="08CACDB7" w:rsidR="00A4134D" w:rsidRPr="00E822FB" w:rsidRDefault="00A4134D" w:rsidP="00A4134D">
      <w:pPr>
        <w:spacing w:after="0" w:line="240" w:lineRule="auto"/>
        <w:rPr>
          <w:rFonts w:ascii="Times New Roman" w:eastAsia="Calibri" w:hAnsi="Times New Roman" w:cs="Times New Roman"/>
          <w:color w:val="000000"/>
          <w:sz w:val="27"/>
          <w:szCs w:val="27"/>
          <w:lang w:val="kk-KZ"/>
        </w:rPr>
      </w:pPr>
      <w:r w:rsidRPr="00E822FB">
        <w:rPr>
          <w:rFonts w:ascii="Times New Roman" w:eastAsia="Calibri" w:hAnsi="Times New Roman" w:cs="Times New Roman"/>
          <w:color w:val="000000"/>
          <w:sz w:val="27"/>
          <w:szCs w:val="27"/>
          <w:lang w:val="kk-KZ"/>
        </w:rPr>
        <w:t>цифрландыру жөніндегі проректор</w:t>
      </w:r>
      <w:r w:rsidR="00120FDF" w:rsidRPr="00E822FB">
        <w:rPr>
          <w:rFonts w:ascii="Times New Roman" w:eastAsia="Calibri" w:hAnsi="Times New Roman" w:cs="Times New Roman"/>
          <w:color w:val="000000"/>
          <w:sz w:val="27"/>
          <w:szCs w:val="27"/>
          <w:lang w:val="kk-KZ"/>
        </w:rPr>
        <w:t xml:space="preserve"> м.а.</w:t>
      </w:r>
      <w:r w:rsidR="00120FDF" w:rsidRPr="00E822FB">
        <w:rPr>
          <w:rFonts w:ascii="Times New Roman" w:eastAsia="Calibri" w:hAnsi="Times New Roman" w:cs="Times New Roman"/>
          <w:color w:val="000000"/>
          <w:sz w:val="27"/>
          <w:szCs w:val="27"/>
          <w:lang w:val="kk-KZ"/>
        </w:rPr>
        <w:tab/>
      </w:r>
      <w:r w:rsidR="00120FDF" w:rsidRPr="00E822FB">
        <w:rPr>
          <w:rFonts w:ascii="Times New Roman" w:eastAsia="Calibri" w:hAnsi="Times New Roman" w:cs="Times New Roman"/>
          <w:color w:val="000000"/>
          <w:sz w:val="27"/>
          <w:szCs w:val="27"/>
          <w:lang w:val="kk-KZ"/>
        </w:rPr>
        <w:tab/>
      </w:r>
      <w:r w:rsidR="00120FDF" w:rsidRPr="00E822FB">
        <w:rPr>
          <w:rFonts w:ascii="Times New Roman" w:eastAsia="Calibri" w:hAnsi="Times New Roman" w:cs="Times New Roman"/>
          <w:color w:val="000000"/>
          <w:sz w:val="27"/>
          <w:szCs w:val="27"/>
          <w:lang w:val="kk-KZ"/>
        </w:rPr>
        <w:tab/>
      </w:r>
      <w:r w:rsidR="00120FDF" w:rsidRPr="00E822FB">
        <w:rPr>
          <w:rFonts w:ascii="Times New Roman" w:eastAsia="Calibri" w:hAnsi="Times New Roman" w:cs="Times New Roman"/>
          <w:color w:val="000000"/>
          <w:sz w:val="27"/>
          <w:szCs w:val="27"/>
          <w:lang w:val="kk-KZ"/>
        </w:rPr>
        <w:tab/>
      </w:r>
      <w:r w:rsidRPr="00E822FB">
        <w:rPr>
          <w:rFonts w:ascii="Times New Roman" w:eastAsia="Calibri" w:hAnsi="Times New Roman" w:cs="Times New Roman"/>
          <w:color w:val="000000"/>
          <w:sz w:val="27"/>
          <w:szCs w:val="27"/>
          <w:lang w:val="kk-KZ"/>
        </w:rPr>
        <w:t>Бекбауова А.У.</w:t>
      </w:r>
    </w:p>
    <w:p w14:paraId="10ABC2C9" w14:textId="77777777" w:rsidR="00A4134D" w:rsidRPr="00E822FB" w:rsidRDefault="00A4134D" w:rsidP="00A4134D">
      <w:pPr>
        <w:spacing w:after="0" w:line="240" w:lineRule="auto"/>
        <w:rPr>
          <w:rFonts w:ascii="Times New Roman" w:eastAsia="Calibri" w:hAnsi="Times New Roman" w:cs="Times New Roman"/>
          <w:color w:val="000000"/>
          <w:sz w:val="27"/>
          <w:szCs w:val="27"/>
          <w:lang w:val="kk-KZ"/>
        </w:rPr>
      </w:pPr>
    </w:p>
    <w:p w14:paraId="285C4DEC" w14:textId="22893854" w:rsidR="00A4134D" w:rsidRPr="00E822FB" w:rsidRDefault="00A4134D" w:rsidP="00A4134D">
      <w:pPr>
        <w:spacing w:after="0" w:line="240" w:lineRule="auto"/>
        <w:rPr>
          <w:rFonts w:ascii="Times New Roman" w:eastAsia="Calibri" w:hAnsi="Times New Roman" w:cs="Times New Roman"/>
          <w:color w:val="000000"/>
          <w:sz w:val="27"/>
          <w:szCs w:val="27"/>
          <w:lang w:val="kk-KZ"/>
        </w:rPr>
      </w:pPr>
      <w:r w:rsidRPr="00E822FB">
        <w:rPr>
          <w:rFonts w:ascii="Times New Roman" w:eastAsia="Calibri" w:hAnsi="Times New Roman" w:cs="Times New Roman"/>
          <w:color w:val="000000"/>
          <w:sz w:val="27"/>
          <w:szCs w:val="27"/>
          <w:lang w:val="kk-KZ"/>
        </w:rPr>
        <w:t>Басқарма мүшесі-</w:t>
      </w:r>
      <w:r w:rsidR="006D2B3D">
        <w:rPr>
          <w:rFonts w:ascii="Times New Roman" w:eastAsia="Calibri" w:hAnsi="Times New Roman" w:cs="Times New Roman"/>
          <w:color w:val="000000"/>
          <w:sz w:val="27"/>
          <w:szCs w:val="27"/>
          <w:lang w:val="kk-KZ"/>
        </w:rPr>
        <w:t>Ә</w:t>
      </w:r>
      <w:r w:rsidRPr="00E822FB">
        <w:rPr>
          <w:rFonts w:ascii="Times New Roman" w:eastAsia="Calibri" w:hAnsi="Times New Roman" w:cs="Times New Roman"/>
          <w:color w:val="000000"/>
          <w:sz w:val="27"/>
          <w:szCs w:val="27"/>
          <w:lang w:val="kk-KZ"/>
        </w:rPr>
        <w:t xml:space="preserve">леуметтік және тәрбие </w:t>
      </w:r>
    </w:p>
    <w:p w14:paraId="78261359" w14:textId="7BF5A357" w:rsidR="00A4134D" w:rsidRPr="00A4134D" w:rsidRDefault="00A4134D" w:rsidP="00A4134D">
      <w:pPr>
        <w:spacing w:after="0" w:line="240" w:lineRule="auto"/>
        <w:rPr>
          <w:rFonts w:ascii="Times New Roman" w:eastAsia="Calibri" w:hAnsi="Times New Roman" w:cs="Times New Roman"/>
          <w:color w:val="000000"/>
          <w:sz w:val="27"/>
          <w:szCs w:val="27"/>
          <w:lang w:val="kk-KZ"/>
        </w:rPr>
      </w:pPr>
      <w:r w:rsidRPr="00E822FB">
        <w:rPr>
          <w:rFonts w:ascii="Times New Roman" w:eastAsia="Calibri" w:hAnsi="Times New Roman" w:cs="Times New Roman"/>
          <w:color w:val="000000"/>
          <w:sz w:val="27"/>
          <w:szCs w:val="27"/>
          <w:lang w:val="kk-KZ"/>
        </w:rPr>
        <w:t>жұмысы жөніндегі проректор</w:t>
      </w:r>
      <w:r w:rsidR="00120FDF" w:rsidRPr="00E822FB">
        <w:rPr>
          <w:rFonts w:ascii="Times New Roman" w:eastAsia="Calibri" w:hAnsi="Times New Roman" w:cs="Times New Roman"/>
          <w:color w:val="000000"/>
          <w:sz w:val="27"/>
          <w:szCs w:val="27"/>
          <w:lang w:val="kk-KZ"/>
        </w:rPr>
        <w:t xml:space="preserve"> м.а.</w:t>
      </w:r>
      <w:r w:rsidRPr="00E822FB">
        <w:rPr>
          <w:rFonts w:ascii="Times New Roman" w:eastAsia="Calibri" w:hAnsi="Times New Roman" w:cs="Times New Roman"/>
          <w:color w:val="000000"/>
          <w:sz w:val="27"/>
          <w:szCs w:val="27"/>
          <w:lang w:val="kk-KZ"/>
        </w:rPr>
        <w:tab/>
      </w:r>
      <w:r w:rsidRPr="00E822FB">
        <w:rPr>
          <w:rFonts w:ascii="Times New Roman" w:eastAsia="Calibri" w:hAnsi="Times New Roman" w:cs="Times New Roman"/>
          <w:color w:val="000000"/>
          <w:sz w:val="27"/>
          <w:szCs w:val="27"/>
          <w:lang w:val="kk-KZ"/>
        </w:rPr>
        <w:tab/>
      </w:r>
      <w:r w:rsidRPr="00E822FB">
        <w:rPr>
          <w:rFonts w:ascii="Times New Roman" w:eastAsia="Calibri" w:hAnsi="Times New Roman" w:cs="Times New Roman"/>
          <w:color w:val="000000"/>
          <w:sz w:val="27"/>
          <w:szCs w:val="27"/>
          <w:lang w:val="kk-KZ"/>
        </w:rPr>
        <w:tab/>
      </w:r>
      <w:r w:rsidRPr="00E822FB">
        <w:rPr>
          <w:rFonts w:ascii="Times New Roman" w:eastAsia="Calibri" w:hAnsi="Times New Roman" w:cs="Times New Roman"/>
          <w:color w:val="000000"/>
          <w:sz w:val="27"/>
          <w:szCs w:val="27"/>
          <w:lang w:val="kk-KZ"/>
        </w:rPr>
        <w:tab/>
      </w:r>
      <w:r w:rsidR="00A81A0F" w:rsidRPr="00E822FB">
        <w:rPr>
          <w:rFonts w:ascii="Times New Roman" w:eastAsia="Calibri" w:hAnsi="Times New Roman" w:cs="Times New Roman"/>
          <w:color w:val="000000"/>
          <w:sz w:val="27"/>
          <w:szCs w:val="27"/>
          <w:lang w:val="kk-KZ"/>
        </w:rPr>
        <w:tab/>
      </w:r>
      <w:r w:rsidR="00F52D5D" w:rsidRPr="00E822FB">
        <w:rPr>
          <w:rFonts w:ascii="Times New Roman" w:eastAsia="Calibri" w:hAnsi="Times New Roman" w:cs="Times New Roman"/>
          <w:color w:val="000000"/>
          <w:sz w:val="27"/>
          <w:szCs w:val="27"/>
          <w:lang w:val="kk-KZ"/>
        </w:rPr>
        <w:t>Бердыбаев</w:t>
      </w:r>
      <w:r w:rsidRPr="00E822FB">
        <w:rPr>
          <w:rFonts w:ascii="Times New Roman" w:eastAsia="Calibri" w:hAnsi="Times New Roman" w:cs="Times New Roman"/>
          <w:color w:val="000000"/>
          <w:sz w:val="27"/>
          <w:szCs w:val="27"/>
          <w:lang w:val="kk-KZ"/>
        </w:rPr>
        <w:t xml:space="preserve"> Н.М.</w:t>
      </w:r>
    </w:p>
    <w:p w14:paraId="67C13B82" w14:textId="77777777" w:rsidR="00A4134D" w:rsidRPr="00A4134D" w:rsidRDefault="00A4134D" w:rsidP="00A4134D">
      <w:pPr>
        <w:spacing w:after="0" w:line="240" w:lineRule="auto"/>
        <w:rPr>
          <w:rFonts w:ascii="Times New Roman" w:eastAsia="Calibri" w:hAnsi="Times New Roman" w:cs="Times New Roman"/>
          <w:color w:val="000000"/>
          <w:sz w:val="27"/>
          <w:szCs w:val="27"/>
          <w:lang w:val="kk-KZ"/>
        </w:rPr>
      </w:pPr>
    </w:p>
    <w:p w14:paraId="7B14E5EE" w14:textId="77777777" w:rsidR="00A4134D" w:rsidRPr="00A4134D" w:rsidRDefault="00A4134D" w:rsidP="00A4134D">
      <w:pPr>
        <w:spacing w:after="0" w:line="240" w:lineRule="auto"/>
        <w:rPr>
          <w:rFonts w:ascii="Times New Roman" w:eastAsia="Calibri" w:hAnsi="Times New Roman" w:cs="Times New Roman"/>
          <w:color w:val="000000"/>
          <w:sz w:val="27"/>
          <w:szCs w:val="27"/>
          <w:lang w:val="kk-KZ"/>
        </w:rPr>
      </w:pPr>
      <w:r w:rsidRPr="00A4134D">
        <w:rPr>
          <w:rFonts w:ascii="Times New Roman" w:eastAsia="Calibri" w:hAnsi="Times New Roman" w:cs="Times New Roman"/>
          <w:color w:val="000000"/>
          <w:sz w:val="27"/>
          <w:szCs w:val="27"/>
          <w:lang w:val="kk-KZ"/>
        </w:rPr>
        <w:t xml:space="preserve">Персоналды басқару және құжат </w:t>
      </w:r>
    </w:p>
    <w:p w14:paraId="6BC5D764" w14:textId="1B872132" w:rsidR="00A4134D" w:rsidRPr="00A4134D" w:rsidRDefault="00A4134D" w:rsidP="00A4134D">
      <w:pPr>
        <w:spacing w:after="0" w:line="240" w:lineRule="auto"/>
        <w:rPr>
          <w:rFonts w:ascii="Times New Roman" w:eastAsia="Calibri" w:hAnsi="Times New Roman" w:cs="Times New Roman"/>
          <w:color w:val="000000"/>
          <w:sz w:val="27"/>
          <w:szCs w:val="27"/>
          <w:lang w:val="kk-KZ"/>
        </w:rPr>
      </w:pPr>
      <w:r w:rsidRPr="00A4134D">
        <w:rPr>
          <w:rFonts w:ascii="Times New Roman" w:eastAsia="Calibri" w:hAnsi="Times New Roman" w:cs="Times New Roman"/>
          <w:color w:val="000000"/>
          <w:sz w:val="27"/>
          <w:szCs w:val="27"/>
          <w:lang w:val="kk-KZ"/>
        </w:rPr>
        <w:t xml:space="preserve">айналымы қызметінің басшысы                    </w:t>
      </w:r>
      <w:r w:rsidR="00120FDF">
        <w:rPr>
          <w:rFonts w:ascii="Times New Roman" w:eastAsia="Calibri" w:hAnsi="Times New Roman" w:cs="Times New Roman"/>
          <w:color w:val="000000"/>
          <w:sz w:val="27"/>
          <w:szCs w:val="27"/>
          <w:lang w:val="kk-KZ"/>
        </w:rPr>
        <w:t xml:space="preserve">                               </w:t>
      </w:r>
      <w:r w:rsidRPr="00A4134D">
        <w:rPr>
          <w:rFonts w:ascii="Times New Roman" w:eastAsia="Calibri" w:hAnsi="Times New Roman" w:cs="Times New Roman"/>
          <w:color w:val="000000"/>
          <w:sz w:val="27"/>
          <w:szCs w:val="27"/>
          <w:lang w:val="kk-KZ"/>
        </w:rPr>
        <w:t>Есеналина Л.С.</w:t>
      </w:r>
    </w:p>
    <w:p w14:paraId="1FE501F4" w14:textId="77777777" w:rsidR="00A4134D" w:rsidRPr="00A4134D" w:rsidRDefault="00A4134D" w:rsidP="00A4134D">
      <w:pPr>
        <w:spacing w:after="0" w:line="240" w:lineRule="auto"/>
        <w:rPr>
          <w:rFonts w:ascii="Times New Roman" w:eastAsia="Calibri" w:hAnsi="Times New Roman" w:cs="Times New Roman"/>
          <w:color w:val="000000"/>
          <w:sz w:val="27"/>
          <w:szCs w:val="27"/>
          <w:lang w:val="kk-KZ"/>
        </w:rPr>
      </w:pPr>
    </w:p>
    <w:p w14:paraId="2A572E04" w14:textId="1198E580" w:rsidR="00A4134D" w:rsidRPr="00A4134D" w:rsidRDefault="00A4134D" w:rsidP="00A4134D">
      <w:pPr>
        <w:spacing w:after="0" w:line="240" w:lineRule="auto"/>
        <w:rPr>
          <w:rFonts w:ascii="Calibri" w:eastAsia="Calibri" w:hAnsi="Calibri" w:cs="Times New Roman"/>
          <w:color w:val="000000"/>
          <w:lang w:val="kk-KZ"/>
        </w:rPr>
      </w:pPr>
      <w:r w:rsidRPr="009921B3">
        <w:rPr>
          <w:rFonts w:ascii="Times New Roman" w:eastAsia="Calibri" w:hAnsi="Times New Roman" w:cs="Times New Roman"/>
          <w:color w:val="000000"/>
          <w:sz w:val="27"/>
          <w:szCs w:val="27"/>
          <w:lang w:val="kk-KZ"/>
        </w:rPr>
        <w:t xml:space="preserve">Заңгер                                                                                              </w:t>
      </w:r>
      <w:r w:rsidR="009921B3" w:rsidRPr="009921B3">
        <w:rPr>
          <w:rFonts w:ascii="Times New Roman" w:eastAsia="Calibri" w:hAnsi="Times New Roman" w:cs="Times New Roman"/>
          <w:color w:val="000000"/>
          <w:sz w:val="27"/>
          <w:szCs w:val="27"/>
          <w:lang w:val="kk-KZ"/>
        </w:rPr>
        <w:t>Алиманова Л.</w:t>
      </w:r>
      <w:r w:rsidR="00D03618">
        <w:rPr>
          <w:rFonts w:ascii="Times New Roman" w:eastAsia="Calibri" w:hAnsi="Times New Roman" w:cs="Times New Roman"/>
          <w:color w:val="000000"/>
          <w:sz w:val="27"/>
          <w:szCs w:val="27"/>
          <w:lang w:val="kk-KZ"/>
        </w:rPr>
        <w:t>Б.</w:t>
      </w:r>
    </w:p>
    <w:p w14:paraId="6D8D20BF" w14:textId="77777777" w:rsidR="005F0B5A" w:rsidRDefault="005F0B5A" w:rsidP="005F0B5A">
      <w:pPr>
        <w:spacing w:after="0" w:line="240" w:lineRule="auto"/>
        <w:ind w:firstLine="709"/>
        <w:jc w:val="both"/>
        <w:rPr>
          <w:rFonts w:ascii="Times New Roman" w:hAnsi="Times New Roman" w:cs="Times New Roman"/>
          <w:sz w:val="28"/>
          <w:lang w:val="kk-KZ"/>
        </w:rPr>
      </w:pPr>
    </w:p>
    <w:p w14:paraId="5A2E42A9" w14:textId="77777777" w:rsidR="005F0B5A" w:rsidRDefault="005F0B5A" w:rsidP="005F0B5A">
      <w:pPr>
        <w:spacing w:after="0" w:line="240" w:lineRule="auto"/>
        <w:ind w:firstLine="709"/>
        <w:jc w:val="both"/>
        <w:rPr>
          <w:rFonts w:ascii="Times New Roman" w:hAnsi="Times New Roman" w:cs="Times New Roman"/>
          <w:sz w:val="28"/>
          <w:lang w:val="kk-KZ"/>
        </w:rPr>
      </w:pPr>
    </w:p>
    <w:p w14:paraId="3BC0303A" w14:textId="77777777" w:rsidR="005F0B5A" w:rsidRDefault="005F0B5A" w:rsidP="005F0B5A">
      <w:pPr>
        <w:spacing w:after="0" w:line="240" w:lineRule="auto"/>
        <w:ind w:firstLine="709"/>
        <w:jc w:val="both"/>
        <w:rPr>
          <w:rFonts w:ascii="Times New Roman" w:hAnsi="Times New Roman" w:cs="Times New Roman"/>
          <w:sz w:val="28"/>
          <w:lang w:val="kk-KZ"/>
        </w:rPr>
      </w:pPr>
    </w:p>
    <w:p w14:paraId="5706EAF3" w14:textId="77777777" w:rsidR="005F0B5A" w:rsidRDefault="005F0B5A" w:rsidP="005F0B5A">
      <w:pPr>
        <w:spacing w:after="0" w:line="240" w:lineRule="auto"/>
        <w:ind w:firstLine="709"/>
        <w:jc w:val="both"/>
        <w:rPr>
          <w:rFonts w:ascii="Times New Roman" w:hAnsi="Times New Roman" w:cs="Times New Roman"/>
          <w:sz w:val="28"/>
          <w:lang w:val="kk-KZ"/>
        </w:rPr>
      </w:pPr>
    </w:p>
    <w:p w14:paraId="3F7049DD" w14:textId="77777777" w:rsidR="005F0B5A" w:rsidRDefault="005F0B5A" w:rsidP="005F0B5A">
      <w:pPr>
        <w:spacing w:after="0" w:line="240" w:lineRule="auto"/>
        <w:ind w:firstLine="709"/>
        <w:jc w:val="both"/>
        <w:rPr>
          <w:rFonts w:ascii="Times New Roman" w:hAnsi="Times New Roman" w:cs="Times New Roman"/>
          <w:sz w:val="28"/>
          <w:lang w:val="kk-KZ"/>
        </w:rPr>
      </w:pPr>
    </w:p>
    <w:p w14:paraId="51CE781A" w14:textId="77777777" w:rsidR="005F0B5A" w:rsidRDefault="005F0B5A" w:rsidP="005F0B5A">
      <w:pPr>
        <w:spacing w:after="0" w:line="240" w:lineRule="auto"/>
        <w:ind w:firstLine="709"/>
        <w:jc w:val="both"/>
        <w:rPr>
          <w:rFonts w:ascii="Times New Roman" w:hAnsi="Times New Roman" w:cs="Times New Roman"/>
          <w:sz w:val="28"/>
          <w:lang w:val="kk-KZ"/>
        </w:rPr>
      </w:pPr>
    </w:p>
    <w:p w14:paraId="78E26EF5" w14:textId="77777777" w:rsidR="005F0B5A" w:rsidRDefault="005F0B5A" w:rsidP="005F0B5A">
      <w:pPr>
        <w:spacing w:after="0" w:line="240" w:lineRule="auto"/>
        <w:ind w:firstLine="709"/>
        <w:jc w:val="both"/>
        <w:rPr>
          <w:rFonts w:ascii="Times New Roman" w:hAnsi="Times New Roman" w:cs="Times New Roman"/>
          <w:sz w:val="28"/>
          <w:lang w:val="kk-KZ"/>
        </w:rPr>
      </w:pPr>
    </w:p>
    <w:p w14:paraId="21C7B454" w14:textId="77777777" w:rsidR="005F0B5A" w:rsidRDefault="005F0B5A" w:rsidP="005F0B5A">
      <w:pPr>
        <w:spacing w:after="0" w:line="240" w:lineRule="auto"/>
        <w:ind w:firstLine="709"/>
        <w:jc w:val="both"/>
        <w:rPr>
          <w:rFonts w:ascii="Times New Roman" w:hAnsi="Times New Roman" w:cs="Times New Roman"/>
          <w:sz w:val="28"/>
          <w:lang w:val="kk-KZ"/>
        </w:rPr>
      </w:pPr>
    </w:p>
    <w:p w14:paraId="055DAFCB" w14:textId="77777777" w:rsidR="005F0B5A" w:rsidRDefault="005F0B5A" w:rsidP="005F0B5A">
      <w:pPr>
        <w:spacing w:after="0" w:line="240" w:lineRule="auto"/>
        <w:ind w:firstLine="709"/>
        <w:jc w:val="both"/>
        <w:rPr>
          <w:rFonts w:ascii="Times New Roman" w:hAnsi="Times New Roman" w:cs="Times New Roman"/>
          <w:sz w:val="28"/>
          <w:lang w:val="kk-KZ"/>
        </w:rPr>
      </w:pPr>
    </w:p>
    <w:p w14:paraId="762DB7D7" w14:textId="77777777" w:rsidR="005F0B5A" w:rsidRDefault="005F0B5A" w:rsidP="005F0B5A">
      <w:pPr>
        <w:spacing w:after="0" w:line="240" w:lineRule="auto"/>
        <w:ind w:firstLine="709"/>
        <w:jc w:val="both"/>
        <w:rPr>
          <w:rFonts w:ascii="Times New Roman" w:hAnsi="Times New Roman" w:cs="Times New Roman"/>
          <w:sz w:val="28"/>
          <w:lang w:val="kk-KZ"/>
        </w:rPr>
      </w:pPr>
    </w:p>
    <w:p w14:paraId="298BB9F6" w14:textId="77777777" w:rsidR="005F0B5A" w:rsidRDefault="005F0B5A" w:rsidP="005F0B5A">
      <w:pPr>
        <w:spacing w:after="0" w:line="240" w:lineRule="auto"/>
        <w:ind w:firstLine="709"/>
        <w:jc w:val="both"/>
        <w:rPr>
          <w:rFonts w:ascii="Times New Roman" w:hAnsi="Times New Roman" w:cs="Times New Roman"/>
          <w:sz w:val="28"/>
          <w:lang w:val="kk-KZ"/>
        </w:rPr>
      </w:pPr>
    </w:p>
    <w:p w14:paraId="7069E2C3" w14:textId="77777777" w:rsidR="005F0B5A" w:rsidRDefault="005F0B5A" w:rsidP="005F0B5A">
      <w:pPr>
        <w:spacing w:after="0" w:line="240" w:lineRule="auto"/>
        <w:ind w:firstLine="709"/>
        <w:jc w:val="both"/>
        <w:rPr>
          <w:rFonts w:ascii="Times New Roman" w:hAnsi="Times New Roman" w:cs="Times New Roman"/>
          <w:sz w:val="28"/>
          <w:lang w:val="kk-KZ"/>
        </w:rPr>
      </w:pPr>
    </w:p>
    <w:p w14:paraId="292D4F39" w14:textId="77777777" w:rsidR="00F019B7" w:rsidRDefault="00F019B7" w:rsidP="005F0B5A">
      <w:pPr>
        <w:spacing w:after="0" w:line="240" w:lineRule="auto"/>
        <w:ind w:firstLine="709"/>
        <w:jc w:val="both"/>
        <w:rPr>
          <w:rFonts w:ascii="Times New Roman" w:hAnsi="Times New Roman" w:cs="Times New Roman"/>
          <w:sz w:val="28"/>
          <w:lang w:val="kk-KZ"/>
        </w:rPr>
      </w:pPr>
    </w:p>
    <w:p w14:paraId="4A450543" w14:textId="77777777" w:rsidR="000D0D27" w:rsidRDefault="000D0D27" w:rsidP="005F0B5A">
      <w:pPr>
        <w:spacing w:after="0" w:line="240" w:lineRule="auto"/>
        <w:ind w:firstLine="709"/>
        <w:jc w:val="both"/>
        <w:rPr>
          <w:rFonts w:ascii="Times New Roman" w:hAnsi="Times New Roman" w:cs="Times New Roman"/>
          <w:sz w:val="28"/>
          <w:lang w:val="kk-KZ"/>
        </w:rPr>
      </w:pPr>
    </w:p>
    <w:p w14:paraId="54E7C716" w14:textId="77777777" w:rsidR="000D0D27" w:rsidRDefault="000D0D27" w:rsidP="005F0B5A">
      <w:pPr>
        <w:spacing w:after="0" w:line="240" w:lineRule="auto"/>
        <w:ind w:firstLine="709"/>
        <w:jc w:val="both"/>
        <w:rPr>
          <w:rFonts w:ascii="Times New Roman" w:hAnsi="Times New Roman" w:cs="Times New Roman"/>
          <w:sz w:val="28"/>
          <w:lang w:val="kk-KZ"/>
        </w:rPr>
      </w:pPr>
    </w:p>
    <w:p w14:paraId="5ACD7879" w14:textId="77777777" w:rsidR="00F019B7" w:rsidRDefault="00F019B7" w:rsidP="005F0B5A">
      <w:pPr>
        <w:spacing w:after="0" w:line="240" w:lineRule="auto"/>
        <w:ind w:firstLine="709"/>
        <w:jc w:val="both"/>
        <w:rPr>
          <w:rFonts w:ascii="Times New Roman" w:hAnsi="Times New Roman" w:cs="Times New Roman"/>
          <w:sz w:val="28"/>
          <w:lang w:val="kk-KZ"/>
        </w:rPr>
      </w:pPr>
    </w:p>
    <w:p w14:paraId="17939FDD" w14:textId="77777777" w:rsidR="00F019B7" w:rsidRDefault="00F019B7" w:rsidP="005F0B5A">
      <w:pPr>
        <w:spacing w:after="0" w:line="240" w:lineRule="auto"/>
        <w:ind w:firstLine="709"/>
        <w:jc w:val="both"/>
        <w:rPr>
          <w:rFonts w:ascii="Times New Roman" w:hAnsi="Times New Roman" w:cs="Times New Roman"/>
          <w:sz w:val="28"/>
          <w:lang w:val="kk-KZ"/>
        </w:rPr>
      </w:pPr>
    </w:p>
    <w:p w14:paraId="156895F6" w14:textId="77777777" w:rsidR="00F019B7" w:rsidRDefault="00F019B7" w:rsidP="005F0B5A">
      <w:pPr>
        <w:spacing w:after="0" w:line="240" w:lineRule="auto"/>
        <w:ind w:firstLine="709"/>
        <w:jc w:val="both"/>
        <w:rPr>
          <w:rFonts w:ascii="Times New Roman" w:hAnsi="Times New Roman" w:cs="Times New Roman"/>
          <w:sz w:val="28"/>
          <w:lang w:val="kk-KZ"/>
        </w:rPr>
      </w:pPr>
    </w:p>
    <w:p w14:paraId="684DCC71" w14:textId="77777777" w:rsidR="00F019B7" w:rsidRDefault="00F019B7" w:rsidP="005F0B5A">
      <w:pPr>
        <w:spacing w:after="0" w:line="240" w:lineRule="auto"/>
        <w:ind w:firstLine="709"/>
        <w:jc w:val="both"/>
        <w:rPr>
          <w:rFonts w:ascii="Times New Roman" w:hAnsi="Times New Roman" w:cs="Times New Roman"/>
          <w:sz w:val="28"/>
          <w:lang w:val="kk-KZ"/>
        </w:rPr>
      </w:pPr>
    </w:p>
    <w:p w14:paraId="727F624B" w14:textId="77777777" w:rsidR="009F2A89" w:rsidRDefault="009F2A89" w:rsidP="005F0B5A">
      <w:pPr>
        <w:spacing w:after="0" w:line="240" w:lineRule="auto"/>
        <w:ind w:firstLine="709"/>
        <w:jc w:val="both"/>
        <w:rPr>
          <w:rFonts w:ascii="Times New Roman" w:hAnsi="Times New Roman" w:cs="Times New Roman"/>
          <w:sz w:val="28"/>
          <w:lang w:val="kk-KZ"/>
        </w:rPr>
      </w:pPr>
    </w:p>
    <w:p w14:paraId="1BEADD98" w14:textId="77777777" w:rsidR="009F2A89" w:rsidRDefault="009F2A89" w:rsidP="005F0B5A">
      <w:pPr>
        <w:spacing w:after="0" w:line="240" w:lineRule="auto"/>
        <w:ind w:firstLine="709"/>
        <w:jc w:val="both"/>
        <w:rPr>
          <w:rFonts w:ascii="Times New Roman" w:hAnsi="Times New Roman" w:cs="Times New Roman"/>
          <w:sz w:val="28"/>
          <w:lang w:val="kk-KZ"/>
        </w:rPr>
      </w:pPr>
    </w:p>
    <w:p w14:paraId="0BA8EF3C" w14:textId="77777777" w:rsidR="00F019B7" w:rsidRDefault="00F019B7" w:rsidP="005F0B5A">
      <w:pPr>
        <w:spacing w:after="0" w:line="240" w:lineRule="auto"/>
        <w:ind w:firstLine="709"/>
        <w:jc w:val="both"/>
        <w:rPr>
          <w:rFonts w:ascii="Times New Roman" w:hAnsi="Times New Roman" w:cs="Times New Roman"/>
          <w:sz w:val="28"/>
          <w:lang w:val="kk-KZ"/>
        </w:rPr>
      </w:pPr>
    </w:p>
    <w:p w14:paraId="6AEE7EA7" w14:textId="77777777" w:rsidR="00F019B7" w:rsidRDefault="00F019B7" w:rsidP="005F0B5A">
      <w:pPr>
        <w:spacing w:after="0" w:line="240" w:lineRule="auto"/>
        <w:ind w:firstLine="709"/>
        <w:jc w:val="both"/>
        <w:rPr>
          <w:rFonts w:ascii="Times New Roman" w:hAnsi="Times New Roman" w:cs="Times New Roman"/>
          <w:sz w:val="28"/>
          <w:lang w:val="kk-KZ"/>
        </w:rPr>
      </w:pPr>
    </w:p>
    <w:p w14:paraId="5A7DACCD" w14:textId="77777777" w:rsidR="001D3C5B" w:rsidRDefault="001D3C5B" w:rsidP="005F0B5A">
      <w:pPr>
        <w:spacing w:after="0" w:line="240" w:lineRule="auto"/>
        <w:ind w:firstLine="709"/>
        <w:jc w:val="both"/>
        <w:rPr>
          <w:rFonts w:ascii="Times New Roman" w:hAnsi="Times New Roman" w:cs="Times New Roman"/>
          <w:sz w:val="28"/>
          <w:lang w:val="kk-KZ"/>
        </w:rPr>
      </w:pPr>
    </w:p>
    <w:p w14:paraId="225B101D" w14:textId="77777777" w:rsidR="00F019B7" w:rsidRDefault="00F019B7" w:rsidP="005F0B5A">
      <w:pPr>
        <w:spacing w:after="0" w:line="240" w:lineRule="auto"/>
        <w:ind w:firstLine="709"/>
        <w:jc w:val="both"/>
        <w:rPr>
          <w:rFonts w:ascii="Times New Roman" w:hAnsi="Times New Roman" w:cs="Times New Roman"/>
          <w:sz w:val="28"/>
          <w:lang w:val="kk-KZ"/>
        </w:rPr>
      </w:pPr>
    </w:p>
    <w:p w14:paraId="1A85E1A2" w14:textId="77777777" w:rsidR="00F019B7" w:rsidRDefault="00F019B7" w:rsidP="005F0B5A">
      <w:pPr>
        <w:spacing w:after="0" w:line="240" w:lineRule="auto"/>
        <w:ind w:firstLine="709"/>
        <w:jc w:val="both"/>
        <w:rPr>
          <w:rFonts w:ascii="Times New Roman" w:hAnsi="Times New Roman" w:cs="Times New Roman"/>
          <w:sz w:val="28"/>
          <w:lang w:val="kk-KZ"/>
        </w:rPr>
      </w:pPr>
    </w:p>
    <w:p w14:paraId="1D2DC711" w14:textId="77777777" w:rsidR="00F019B7" w:rsidRDefault="00F019B7" w:rsidP="005F0B5A">
      <w:pPr>
        <w:spacing w:after="0" w:line="240" w:lineRule="auto"/>
        <w:ind w:firstLine="709"/>
        <w:jc w:val="both"/>
        <w:rPr>
          <w:rFonts w:ascii="Times New Roman" w:hAnsi="Times New Roman" w:cs="Times New Roman"/>
          <w:sz w:val="28"/>
          <w:lang w:val="kk-KZ"/>
        </w:rPr>
      </w:pPr>
    </w:p>
    <w:p w14:paraId="003A8809" w14:textId="77777777" w:rsidR="00E378D7" w:rsidRPr="000F0FE4" w:rsidRDefault="00E378D7" w:rsidP="000F0FE4">
      <w:pPr>
        <w:tabs>
          <w:tab w:val="left" w:pos="6237"/>
          <w:tab w:val="left" w:pos="9781"/>
        </w:tabs>
        <w:spacing w:after="0" w:line="240" w:lineRule="auto"/>
        <w:ind w:right="115"/>
        <w:rPr>
          <w:rFonts w:ascii="Times New Roman" w:hAnsi="Times New Roman" w:cs="Times New Roman"/>
          <w:sz w:val="24"/>
          <w:szCs w:val="24"/>
          <w:lang w:val="kk-KZ"/>
        </w:rPr>
      </w:pPr>
    </w:p>
    <w:p w14:paraId="60815EDD" w14:textId="77777777" w:rsidR="00E378D7" w:rsidRPr="00E378D7" w:rsidRDefault="00E378D7" w:rsidP="005F0B5A">
      <w:pPr>
        <w:tabs>
          <w:tab w:val="left" w:pos="6237"/>
          <w:tab w:val="left" w:pos="9781"/>
        </w:tabs>
        <w:spacing w:after="0" w:line="240" w:lineRule="auto"/>
        <w:ind w:left="6237" w:right="115"/>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«Қ.Жұбанов ат. </w:t>
      </w:r>
      <w:r w:rsidRPr="00E378D7">
        <w:rPr>
          <w:rFonts w:ascii="Times New Roman" w:hAnsi="Times New Roman" w:cs="Times New Roman"/>
          <w:sz w:val="24"/>
          <w:szCs w:val="24"/>
          <w:lang w:val="kk-KZ"/>
        </w:rPr>
        <w:t>Ақтөбе өңірлік университеті</w:t>
      </w:r>
      <w:r>
        <w:rPr>
          <w:rFonts w:ascii="Times New Roman" w:hAnsi="Times New Roman" w:cs="Times New Roman"/>
          <w:sz w:val="24"/>
          <w:szCs w:val="24"/>
          <w:lang w:val="kk-KZ"/>
        </w:rPr>
        <w:t xml:space="preserve">» КЕАҚ </w:t>
      </w:r>
      <w:r w:rsidRPr="00E378D7">
        <w:rPr>
          <w:rFonts w:ascii="Times New Roman" w:hAnsi="Times New Roman" w:cs="Times New Roman"/>
          <w:sz w:val="24"/>
          <w:szCs w:val="24"/>
          <w:lang w:val="kk-KZ"/>
        </w:rPr>
        <w:t xml:space="preserve">Корпоративтік </w:t>
      </w:r>
      <w:r w:rsidR="004B1D78">
        <w:rPr>
          <w:rFonts w:ascii="Times New Roman" w:hAnsi="Times New Roman" w:cs="Times New Roman"/>
          <w:sz w:val="24"/>
          <w:szCs w:val="24"/>
          <w:lang w:val="kk-KZ"/>
        </w:rPr>
        <w:t>даул</w:t>
      </w:r>
      <w:r w:rsidRPr="00E378D7">
        <w:rPr>
          <w:rFonts w:ascii="Times New Roman" w:hAnsi="Times New Roman" w:cs="Times New Roman"/>
          <w:sz w:val="24"/>
          <w:szCs w:val="24"/>
          <w:lang w:val="kk-KZ"/>
        </w:rPr>
        <w:t xml:space="preserve">ар </w:t>
      </w:r>
      <w:r w:rsidR="00665902">
        <w:rPr>
          <w:rFonts w:ascii="Times New Roman" w:hAnsi="Times New Roman" w:cs="Times New Roman"/>
          <w:sz w:val="24"/>
          <w:szCs w:val="24"/>
          <w:lang w:val="kk-KZ"/>
        </w:rPr>
        <w:t>жә</w:t>
      </w:r>
      <w:r w:rsidRPr="00E378D7">
        <w:rPr>
          <w:rFonts w:ascii="Times New Roman" w:hAnsi="Times New Roman" w:cs="Times New Roman"/>
          <w:sz w:val="24"/>
          <w:szCs w:val="24"/>
          <w:lang w:val="kk-KZ"/>
        </w:rPr>
        <w:t>н</w:t>
      </w:r>
      <w:r w:rsidR="00665902">
        <w:rPr>
          <w:rFonts w:ascii="Times New Roman" w:hAnsi="Times New Roman" w:cs="Times New Roman"/>
          <w:sz w:val="24"/>
          <w:szCs w:val="24"/>
          <w:lang w:val="kk-KZ"/>
        </w:rPr>
        <w:t>е</w:t>
      </w:r>
      <w:r w:rsidRPr="00E378D7">
        <w:rPr>
          <w:rFonts w:ascii="Times New Roman" w:hAnsi="Times New Roman" w:cs="Times New Roman"/>
          <w:sz w:val="24"/>
          <w:szCs w:val="24"/>
          <w:lang w:val="kk-KZ"/>
        </w:rPr>
        <w:t xml:space="preserve"> мүдделер қақтығысын реттеу туралы ережеге </w:t>
      </w:r>
      <w:r w:rsidRPr="000F0FE4">
        <w:rPr>
          <w:rFonts w:ascii="Times New Roman" w:hAnsi="Times New Roman" w:cs="Times New Roman"/>
          <w:b/>
          <w:sz w:val="24"/>
          <w:szCs w:val="24"/>
          <w:lang w:val="kk-KZ"/>
        </w:rPr>
        <w:t>ҚОСЫМША</w:t>
      </w:r>
      <w:r w:rsidRPr="00E378D7">
        <w:rPr>
          <w:rFonts w:ascii="Times New Roman" w:hAnsi="Times New Roman" w:cs="Times New Roman"/>
          <w:sz w:val="24"/>
          <w:szCs w:val="24"/>
          <w:lang w:val="kk-KZ"/>
        </w:rPr>
        <w:t xml:space="preserve"> </w:t>
      </w:r>
    </w:p>
    <w:p w14:paraId="5E213AD2" w14:textId="77777777" w:rsidR="005F0B5A" w:rsidRPr="00E378D7" w:rsidRDefault="005F0B5A" w:rsidP="005F0B5A">
      <w:pPr>
        <w:tabs>
          <w:tab w:val="left" w:pos="7801"/>
          <w:tab w:val="left" w:pos="9212"/>
        </w:tabs>
        <w:spacing w:after="0" w:line="240" w:lineRule="auto"/>
        <w:ind w:left="6237"/>
        <w:rPr>
          <w:rFonts w:ascii="Times New Roman" w:hAnsi="Times New Roman" w:cs="Times New Roman"/>
          <w:sz w:val="24"/>
          <w:szCs w:val="24"/>
          <w:lang w:val="kk-KZ"/>
        </w:rPr>
      </w:pPr>
    </w:p>
    <w:p w14:paraId="3BDA8027" w14:textId="77777777" w:rsidR="005F0B5A" w:rsidRPr="00E378D7" w:rsidRDefault="005F0B5A" w:rsidP="005F0B5A">
      <w:pPr>
        <w:pStyle w:val="a5"/>
        <w:spacing w:before="3"/>
        <w:ind w:left="0" w:firstLine="0"/>
        <w:jc w:val="left"/>
        <w:rPr>
          <w:lang w:val="kk-KZ"/>
        </w:rPr>
      </w:pPr>
    </w:p>
    <w:p w14:paraId="4873274B" w14:textId="77777777" w:rsidR="005F0B5A" w:rsidRPr="00770BB4" w:rsidRDefault="00770BB4" w:rsidP="005F0B5A">
      <w:pPr>
        <w:pStyle w:val="1"/>
        <w:spacing w:before="1"/>
        <w:ind w:left="1922" w:right="1926"/>
        <w:jc w:val="center"/>
        <w:rPr>
          <w:rFonts w:ascii="Times New Roman" w:hAnsi="Times New Roman" w:cs="Times New Roman"/>
          <w:color w:val="auto"/>
          <w:sz w:val="24"/>
          <w:szCs w:val="24"/>
          <w:lang w:val="kk-KZ"/>
        </w:rPr>
      </w:pPr>
      <w:r>
        <w:rPr>
          <w:rFonts w:ascii="Times New Roman" w:hAnsi="Times New Roman" w:cs="Times New Roman"/>
          <w:color w:val="auto"/>
          <w:sz w:val="24"/>
          <w:szCs w:val="24"/>
          <w:lang w:val="kk-KZ"/>
        </w:rPr>
        <w:t>Келісімнің үлгі нысаны</w:t>
      </w:r>
    </w:p>
    <w:p w14:paraId="04B73AE5" w14:textId="77777777" w:rsidR="005F0B5A" w:rsidRPr="009C666F" w:rsidRDefault="005F0B5A" w:rsidP="005F0B5A">
      <w:pPr>
        <w:pStyle w:val="a5"/>
        <w:spacing w:before="4"/>
        <w:ind w:left="0" w:firstLine="0"/>
        <w:jc w:val="left"/>
        <w:rPr>
          <w:b/>
          <w:lang w:val="kk-KZ"/>
        </w:rPr>
      </w:pPr>
    </w:p>
    <w:p w14:paraId="045B2415" w14:textId="77777777" w:rsidR="005F0B5A" w:rsidRPr="00770BB4" w:rsidRDefault="00770BB4" w:rsidP="005F0B5A">
      <w:pPr>
        <w:spacing w:before="89" w:line="318" w:lineRule="exact"/>
        <w:ind w:left="146" w:right="147"/>
        <w:jc w:val="center"/>
        <w:rPr>
          <w:rFonts w:ascii="Times New Roman" w:hAnsi="Times New Roman" w:cs="Times New Roman"/>
          <w:b/>
          <w:i/>
          <w:sz w:val="24"/>
          <w:szCs w:val="24"/>
          <w:lang w:val="kk-KZ"/>
        </w:rPr>
      </w:pPr>
      <w:r>
        <w:rPr>
          <w:rFonts w:ascii="Times New Roman" w:hAnsi="Times New Roman" w:cs="Times New Roman"/>
          <w:b/>
          <w:i/>
          <w:sz w:val="24"/>
          <w:szCs w:val="24"/>
          <w:lang w:val="kk-KZ"/>
        </w:rPr>
        <w:t>КЕЛІСІМ</w:t>
      </w:r>
    </w:p>
    <w:p w14:paraId="3783F8A5" w14:textId="77777777" w:rsidR="005F0B5A" w:rsidRPr="009C666F" w:rsidRDefault="009C666F" w:rsidP="005F0B5A">
      <w:pPr>
        <w:tabs>
          <w:tab w:val="left" w:pos="1915"/>
        </w:tabs>
        <w:spacing w:line="318" w:lineRule="exact"/>
        <w:ind w:left="109"/>
        <w:jc w:val="both"/>
        <w:rPr>
          <w:rFonts w:ascii="Times New Roman" w:hAnsi="Times New Roman" w:cs="Times New Roman"/>
          <w:sz w:val="24"/>
          <w:szCs w:val="24"/>
          <w:lang w:val="kk-KZ"/>
        </w:rPr>
      </w:pPr>
      <w:r>
        <w:rPr>
          <w:rFonts w:ascii="Times New Roman" w:hAnsi="Times New Roman" w:cs="Times New Roman"/>
          <w:sz w:val="24"/>
          <w:szCs w:val="24"/>
          <w:lang w:val="kk-KZ"/>
        </w:rPr>
        <w:t>Орын</w:t>
      </w:r>
      <w:r w:rsidR="005F0B5A" w:rsidRPr="009C666F">
        <w:rPr>
          <w:rFonts w:ascii="Times New Roman" w:hAnsi="Times New Roman" w:cs="Times New Roman"/>
          <w:sz w:val="24"/>
          <w:szCs w:val="24"/>
          <w:u w:val="single"/>
          <w:lang w:val="kk-KZ"/>
        </w:rPr>
        <w:t xml:space="preserve"> </w:t>
      </w:r>
      <w:r w:rsidR="005F0B5A" w:rsidRPr="009C666F">
        <w:rPr>
          <w:rFonts w:ascii="Times New Roman" w:hAnsi="Times New Roman" w:cs="Times New Roman"/>
          <w:sz w:val="24"/>
          <w:szCs w:val="24"/>
          <w:u w:val="single"/>
          <w:lang w:val="kk-KZ"/>
        </w:rPr>
        <w:tab/>
      </w:r>
    </w:p>
    <w:p w14:paraId="5CE6A290" w14:textId="77777777" w:rsidR="009C666F" w:rsidRDefault="009C666F" w:rsidP="005F0B5A">
      <w:pPr>
        <w:spacing w:before="2"/>
        <w:ind w:left="109" w:right="2884"/>
        <w:jc w:val="both"/>
        <w:rPr>
          <w:rFonts w:ascii="Times New Roman" w:hAnsi="Times New Roman" w:cs="Times New Roman"/>
          <w:sz w:val="24"/>
          <w:szCs w:val="24"/>
          <w:lang w:val="kk-KZ"/>
        </w:rPr>
      </w:pPr>
      <w:r>
        <w:rPr>
          <w:rFonts w:ascii="Times New Roman" w:hAnsi="Times New Roman" w:cs="Times New Roman"/>
          <w:sz w:val="24"/>
          <w:szCs w:val="24"/>
          <w:lang w:val="kk-KZ"/>
        </w:rPr>
        <w:t>Күні</w:t>
      </w:r>
      <w:r w:rsidR="005F0B5A" w:rsidRPr="009C666F">
        <w:rPr>
          <w:rFonts w:ascii="Times New Roman" w:hAnsi="Times New Roman" w:cs="Times New Roman"/>
          <w:sz w:val="24"/>
          <w:szCs w:val="24"/>
          <w:lang w:val="kk-KZ"/>
        </w:rPr>
        <w:t xml:space="preserve"> (</w:t>
      </w:r>
      <w:r w:rsidRPr="009C666F">
        <w:rPr>
          <w:rFonts w:ascii="Times New Roman" w:hAnsi="Times New Roman" w:cs="Times New Roman"/>
          <w:sz w:val="24"/>
          <w:szCs w:val="24"/>
          <w:lang w:val="kk-KZ"/>
        </w:rPr>
        <w:t>тараптардың соңғысының қолын тоқтата тұру күні</w:t>
      </w:r>
      <w:r w:rsidR="005F0B5A" w:rsidRPr="009C666F">
        <w:rPr>
          <w:rFonts w:ascii="Times New Roman" w:hAnsi="Times New Roman" w:cs="Times New Roman"/>
          <w:sz w:val="24"/>
          <w:szCs w:val="24"/>
          <w:lang w:val="kk-KZ"/>
        </w:rPr>
        <w:t>)</w:t>
      </w:r>
    </w:p>
    <w:p w14:paraId="16F7593D" w14:textId="77777777" w:rsidR="005F0B5A" w:rsidRPr="00672BEF" w:rsidRDefault="005F0B5A" w:rsidP="005F0B5A">
      <w:pPr>
        <w:spacing w:before="2"/>
        <w:ind w:left="109" w:right="2884"/>
        <w:jc w:val="both"/>
        <w:rPr>
          <w:rFonts w:ascii="Times New Roman" w:hAnsi="Times New Roman" w:cs="Times New Roman"/>
          <w:sz w:val="24"/>
          <w:szCs w:val="24"/>
          <w:lang w:val="kk-KZ"/>
        </w:rPr>
      </w:pPr>
      <w:r w:rsidRPr="009C666F">
        <w:rPr>
          <w:rFonts w:ascii="Times New Roman" w:hAnsi="Times New Roman" w:cs="Times New Roman"/>
          <w:spacing w:val="-67"/>
          <w:sz w:val="24"/>
          <w:szCs w:val="24"/>
          <w:lang w:val="kk-KZ"/>
        </w:rPr>
        <w:t xml:space="preserve"> </w:t>
      </w:r>
      <w:r w:rsidR="009C666F">
        <w:rPr>
          <w:rFonts w:ascii="Times New Roman" w:hAnsi="Times New Roman" w:cs="Times New Roman"/>
          <w:sz w:val="24"/>
          <w:szCs w:val="24"/>
          <w:lang w:val="kk-KZ"/>
        </w:rPr>
        <w:t>Келісімнің мәні</w:t>
      </w:r>
      <w:r w:rsidRPr="00672BEF">
        <w:rPr>
          <w:rFonts w:ascii="Times New Roman" w:hAnsi="Times New Roman" w:cs="Times New Roman"/>
          <w:spacing w:val="-1"/>
          <w:sz w:val="24"/>
          <w:szCs w:val="24"/>
          <w:lang w:val="kk-KZ"/>
        </w:rPr>
        <w:t xml:space="preserve"> </w:t>
      </w:r>
      <w:r w:rsidRPr="00672BEF">
        <w:rPr>
          <w:rFonts w:ascii="Times New Roman" w:hAnsi="Times New Roman" w:cs="Times New Roman"/>
          <w:sz w:val="24"/>
          <w:szCs w:val="24"/>
          <w:lang w:val="kk-KZ"/>
        </w:rPr>
        <w:t>(корпоратив</w:t>
      </w:r>
      <w:r w:rsidR="009C666F">
        <w:rPr>
          <w:rFonts w:ascii="Times New Roman" w:hAnsi="Times New Roman" w:cs="Times New Roman"/>
          <w:sz w:val="24"/>
          <w:szCs w:val="24"/>
          <w:lang w:val="kk-KZ"/>
        </w:rPr>
        <w:t>тік</w:t>
      </w:r>
      <w:r w:rsidRPr="00672BEF">
        <w:rPr>
          <w:rFonts w:ascii="Times New Roman" w:hAnsi="Times New Roman" w:cs="Times New Roman"/>
          <w:sz w:val="24"/>
          <w:szCs w:val="24"/>
          <w:lang w:val="kk-KZ"/>
        </w:rPr>
        <w:t xml:space="preserve"> </w:t>
      </w:r>
      <w:r w:rsidR="00665902">
        <w:rPr>
          <w:rFonts w:ascii="Times New Roman" w:hAnsi="Times New Roman" w:cs="Times New Roman"/>
          <w:sz w:val="24"/>
          <w:szCs w:val="24"/>
          <w:lang w:val="kk-KZ"/>
        </w:rPr>
        <w:t>дау</w:t>
      </w:r>
      <w:r w:rsidRPr="00672BEF">
        <w:rPr>
          <w:rFonts w:ascii="Times New Roman" w:hAnsi="Times New Roman" w:cs="Times New Roman"/>
          <w:sz w:val="24"/>
          <w:szCs w:val="24"/>
          <w:lang w:val="kk-KZ"/>
        </w:rPr>
        <w:t>)</w:t>
      </w:r>
    </w:p>
    <w:p w14:paraId="2A27345B" w14:textId="77777777" w:rsidR="005F0B5A" w:rsidRPr="00672BEF" w:rsidRDefault="009C666F" w:rsidP="005F0B5A">
      <w:pPr>
        <w:spacing w:line="321" w:lineRule="exact"/>
        <w:ind w:left="109"/>
        <w:jc w:val="both"/>
        <w:rPr>
          <w:rFonts w:ascii="Times New Roman" w:hAnsi="Times New Roman" w:cs="Times New Roman"/>
          <w:sz w:val="24"/>
          <w:szCs w:val="24"/>
          <w:lang w:val="kk-KZ"/>
        </w:rPr>
      </w:pPr>
      <w:r>
        <w:rPr>
          <w:rFonts w:ascii="Times New Roman" w:hAnsi="Times New Roman" w:cs="Times New Roman"/>
          <w:sz w:val="24"/>
          <w:szCs w:val="24"/>
          <w:lang w:val="kk-KZ"/>
        </w:rPr>
        <w:t>Келісімнің қатысушылары</w:t>
      </w:r>
      <w:r w:rsidR="005F0B5A" w:rsidRPr="00672BEF">
        <w:rPr>
          <w:rFonts w:ascii="Times New Roman" w:hAnsi="Times New Roman" w:cs="Times New Roman"/>
          <w:sz w:val="24"/>
          <w:szCs w:val="24"/>
          <w:lang w:val="kk-KZ"/>
        </w:rPr>
        <w:t>, в</w:t>
      </w:r>
      <w:r w:rsidR="005F0B5A" w:rsidRPr="00672BEF">
        <w:rPr>
          <w:rFonts w:ascii="Times New Roman" w:hAnsi="Times New Roman" w:cs="Times New Roman"/>
          <w:spacing w:val="-3"/>
          <w:sz w:val="24"/>
          <w:szCs w:val="24"/>
          <w:lang w:val="kk-KZ"/>
        </w:rPr>
        <w:t xml:space="preserve"> </w:t>
      </w:r>
      <w:r w:rsidR="005F0B5A" w:rsidRPr="00672BEF">
        <w:rPr>
          <w:rFonts w:ascii="Times New Roman" w:hAnsi="Times New Roman" w:cs="Times New Roman"/>
          <w:sz w:val="24"/>
          <w:szCs w:val="24"/>
          <w:lang w:val="kk-KZ"/>
        </w:rPr>
        <w:t>т.ч.:</w:t>
      </w:r>
    </w:p>
    <w:p w14:paraId="3D104D91" w14:textId="77777777" w:rsidR="005F0B5A" w:rsidRPr="003E428A" w:rsidRDefault="00672BEF" w:rsidP="005F0B5A">
      <w:pPr>
        <w:tabs>
          <w:tab w:val="left" w:pos="9781"/>
          <w:tab w:val="left" w:pos="9922"/>
        </w:tabs>
        <w:ind w:left="109" w:right="794"/>
        <w:jc w:val="both"/>
        <w:rPr>
          <w:rFonts w:ascii="Times New Roman" w:hAnsi="Times New Roman" w:cs="Times New Roman"/>
          <w:sz w:val="24"/>
          <w:szCs w:val="24"/>
          <w:lang w:val="kk-KZ"/>
        </w:rPr>
      </w:pPr>
      <w:r>
        <w:rPr>
          <w:rFonts w:ascii="Times New Roman" w:hAnsi="Times New Roman" w:cs="Times New Roman"/>
          <w:sz w:val="24"/>
          <w:szCs w:val="24"/>
          <w:lang w:val="kk-KZ"/>
        </w:rPr>
        <w:t>Келісімнің тараптары</w:t>
      </w:r>
      <w:r w:rsidR="005F0B5A" w:rsidRPr="003E428A">
        <w:rPr>
          <w:rFonts w:ascii="Times New Roman" w:hAnsi="Times New Roman" w:cs="Times New Roman"/>
          <w:sz w:val="24"/>
          <w:szCs w:val="24"/>
          <w:lang w:val="kk-KZ"/>
        </w:rPr>
        <w:t xml:space="preserve"> (</w:t>
      </w:r>
      <w:r w:rsidR="003E428A" w:rsidRPr="003E428A">
        <w:rPr>
          <w:rFonts w:ascii="Times New Roman" w:hAnsi="Times New Roman" w:cs="Times New Roman"/>
          <w:sz w:val="24"/>
          <w:szCs w:val="24"/>
          <w:lang w:val="kk-KZ"/>
        </w:rPr>
        <w:t xml:space="preserve">корпоративтік </w:t>
      </w:r>
      <w:r w:rsidR="00EC073E">
        <w:rPr>
          <w:rFonts w:ascii="Times New Roman" w:hAnsi="Times New Roman" w:cs="Times New Roman"/>
          <w:sz w:val="24"/>
          <w:szCs w:val="24"/>
          <w:lang w:val="kk-KZ"/>
        </w:rPr>
        <w:t>дау</w:t>
      </w:r>
      <w:r w:rsidR="003E428A" w:rsidRPr="003E428A">
        <w:rPr>
          <w:rFonts w:ascii="Times New Roman" w:hAnsi="Times New Roman" w:cs="Times New Roman"/>
          <w:sz w:val="24"/>
          <w:szCs w:val="24"/>
          <w:lang w:val="kk-KZ"/>
        </w:rPr>
        <w:t xml:space="preserve"> тараптарының және олардың өкілетті өкілдерінің атаулары </w:t>
      </w:r>
      <w:r w:rsidR="008A6395">
        <w:rPr>
          <w:rFonts w:ascii="Times New Roman" w:hAnsi="Times New Roman" w:cs="Times New Roman"/>
          <w:sz w:val="24"/>
          <w:szCs w:val="24"/>
          <w:lang w:val="kk-KZ"/>
        </w:rPr>
        <w:t>тізімделеді</w:t>
      </w:r>
      <w:r w:rsidR="005F0B5A" w:rsidRPr="003E428A">
        <w:rPr>
          <w:rFonts w:ascii="Times New Roman" w:hAnsi="Times New Roman" w:cs="Times New Roman"/>
          <w:sz w:val="24"/>
          <w:szCs w:val="24"/>
          <w:lang w:val="kk-KZ"/>
        </w:rPr>
        <w:t>)</w:t>
      </w:r>
    </w:p>
    <w:p w14:paraId="357C8A98" w14:textId="77777777" w:rsidR="005F0B5A" w:rsidRPr="00F07B03" w:rsidRDefault="005F0B5A" w:rsidP="005F0B5A">
      <w:pPr>
        <w:tabs>
          <w:tab w:val="left" w:pos="4431"/>
        </w:tabs>
        <w:spacing w:line="321" w:lineRule="exact"/>
        <w:ind w:left="109"/>
        <w:jc w:val="both"/>
        <w:rPr>
          <w:rFonts w:ascii="Times New Roman" w:hAnsi="Times New Roman" w:cs="Times New Roman"/>
          <w:sz w:val="24"/>
          <w:szCs w:val="24"/>
          <w:lang w:val="kk-KZ"/>
        </w:rPr>
      </w:pPr>
      <w:r w:rsidRPr="00F07B03">
        <w:rPr>
          <w:rFonts w:ascii="Times New Roman" w:hAnsi="Times New Roman" w:cs="Times New Roman"/>
          <w:sz w:val="24"/>
          <w:szCs w:val="24"/>
          <w:lang w:val="kk-KZ"/>
        </w:rPr>
        <w:t>Омбудсмен:</w:t>
      </w:r>
      <w:r w:rsidRPr="00F07B03">
        <w:rPr>
          <w:rFonts w:ascii="Times New Roman" w:hAnsi="Times New Roman" w:cs="Times New Roman"/>
          <w:sz w:val="24"/>
          <w:szCs w:val="24"/>
          <w:u w:val="single"/>
          <w:lang w:val="kk-KZ"/>
        </w:rPr>
        <w:t xml:space="preserve"> </w:t>
      </w:r>
      <w:r w:rsidRPr="00F07B03">
        <w:rPr>
          <w:rFonts w:ascii="Times New Roman" w:hAnsi="Times New Roman" w:cs="Times New Roman"/>
          <w:sz w:val="24"/>
          <w:szCs w:val="24"/>
          <w:u w:val="single"/>
          <w:lang w:val="kk-KZ"/>
        </w:rPr>
        <w:tab/>
      </w:r>
    </w:p>
    <w:p w14:paraId="05DDB7AC" w14:textId="77777777" w:rsidR="005F0B5A" w:rsidRPr="005F0B5A" w:rsidRDefault="008C1343" w:rsidP="005F0B5A">
      <w:pPr>
        <w:ind w:left="109" w:right="668"/>
        <w:jc w:val="both"/>
        <w:rPr>
          <w:rFonts w:ascii="Times New Roman" w:hAnsi="Times New Roman" w:cs="Times New Roman"/>
          <w:sz w:val="24"/>
          <w:szCs w:val="24"/>
        </w:rPr>
      </w:pPr>
      <w:r w:rsidRPr="00F07B03">
        <w:rPr>
          <w:rFonts w:ascii="Times New Roman" w:hAnsi="Times New Roman" w:cs="Times New Roman"/>
          <w:sz w:val="24"/>
          <w:szCs w:val="24"/>
          <w:lang w:val="kk-KZ"/>
        </w:rPr>
        <w:t xml:space="preserve">Бұдан әрі корпоративтік </w:t>
      </w:r>
      <w:r w:rsidR="00665902">
        <w:rPr>
          <w:rFonts w:ascii="Times New Roman" w:hAnsi="Times New Roman" w:cs="Times New Roman"/>
          <w:sz w:val="24"/>
          <w:szCs w:val="24"/>
          <w:lang w:val="kk-KZ"/>
        </w:rPr>
        <w:t>даул</w:t>
      </w:r>
      <w:r>
        <w:rPr>
          <w:rFonts w:ascii="Times New Roman" w:hAnsi="Times New Roman" w:cs="Times New Roman"/>
          <w:sz w:val="24"/>
          <w:szCs w:val="24"/>
          <w:lang w:val="kk-KZ"/>
        </w:rPr>
        <w:t>ар</w:t>
      </w:r>
      <w:r w:rsidRPr="00F07B03">
        <w:rPr>
          <w:rFonts w:ascii="Times New Roman" w:hAnsi="Times New Roman" w:cs="Times New Roman"/>
          <w:sz w:val="24"/>
          <w:szCs w:val="24"/>
          <w:lang w:val="kk-KZ"/>
        </w:rPr>
        <w:t xml:space="preserve"> тараптарының міндеттемелерін және міндеттемелердің орындалуын қамтамасыз ету жөніндегі шараларды көздейтін келісім мәтіні берілген.</w:t>
      </w:r>
      <w:r>
        <w:rPr>
          <w:rFonts w:ascii="Times New Roman" w:hAnsi="Times New Roman" w:cs="Times New Roman"/>
          <w:sz w:val="24"/>
          <w:szCs w:val="24"/>
          <w:lang w:val="kk-KZ"/>
        </w:rPr>
        <w:t xml:space="preserve"> Тараптардың қанағаттануы</w:t>
      </w:r>
      <w:r w:rsidR="005F0B5A" w:rsidRPr="005F0B5A">
        <w:rPr>
          <w:rFonts w:ascii="Times New Roman" w:hAnsi="Times New Roman" w:cs="Times New Roman"/>
          <w:sz w:val="24"/>
          <w:szCs w:val="24"/>
        </w:rPr>
        <w:t>:</w:t>
      </w:r>
    </w:p>
    <w:p w14:paraId="25DBFBC8" w14:textId="77777777" w:rsidR="005F0B5A" w:rsidRPr="005F0B5A" w:rsidRDefault="000C54BE" w:rsidP="005F0B5A">
      <w:pPr>
        <w:pStyle w:val="a4"/>
        <w:widowControl w:val="0"/>
        <w:numPr>
          <w:ilvl w:val="0"/>
          <w:numId w:val="11"/>
        </w:numPr>
        <w:tabs>
          <w:tab w:val="left" w:pos="273"/>
        </w:tabs>
        <w:autoSpaceDE w:val="0"/>
        <w:autoSpaceDN w:val="0"/>
        <w:spacing w:before="2" w:after="0" w:line="322" w:lineRule="exact"/>
        <w:contextualSpacing w:val="0"/>
        <w:jc w:val="both"/>
        <w:rPr>
          <w:rFonts w:ascii="Times New Roman" w:hAnsi="Times New Roman" w:cs="Times New Roman"/>
          <w:sz w:val="24"/>
          <w:szCs w:val="24"/>
        </w:rPr>
      </w:pPr>
      <w:r>
        <w:rPr>
          <w:rFonts w:ascii="Times New Roman" w:hAnsi="Times New Roman" w:cs="Times New Roman"/>
          <w:sz w:val="24"/>
          <w:szCs w:val="24"/>
          <w:lang w:val="kk-KZ"/>
        </w:rPr>
        <w:t>мәні бойынша</w:t>
      </w:r>
      <w:r w:rsidR="005F0B5A" w:rsidRPr="005F0B5A">
        <w:rPr>
          <w:rFonts w:ascii="Times New Roman" w:hAnsi="Times New Roman" w:cs="Times New Roman"/>
          <w:sz w:val="24"/>
          <w:szCs w:val="24"/>
        </w:rPr>
        <w:t>;</w:t>
      </w:r>
    </w:p>
    <w:p w14:paraId="0356E746" w14:textId="77777777" w:rsidR="005F0B5A" w:rsidRPr="005F0B5A" w:rsidRDefault="000C54BE" w:rsidP="005F0B5A">
      <w:pPr>
        <w:pStyle w:val="a4"/>
        <w:widowControl w:val="0"/>
        <w:numPr>
          <w:ilvl w:val="0"/>
          <w:numId w:val="11"/>
        </w:numPr>
        <w:tabs>
          <w:tab w:val="left" w:pos="273"/>
        </w:tabs>
        <w:autoSpaceDE w:val="0"/>
        <w:autoSpaceDN w:val="0"/>
        <w:spacing w:after="0" w:line="322" w:lineRule="exact"/>
        <w:contextualSpacing w:val="0"/>
        <w:jc w:val="both"/>
        <w:rPr>
          <w:rFonts w:ascii="Times New Roman" w:hAnsi="Times New Roman" w:cs="Times New Roman"/>
          <w:sz w:val="24"/>
          <w:szCs w:val="24"/>
        </w:rPr>
      </w:pPr>
      <w:r>
        <w:rPr>
          <w:rFonts w:ascii="Times New Roman" w:hAnsi="Times New Roman" w:cs="Times New Roman"/>
          <w:sz w:val="24"/>
          <w:szCs w:val="24"/>
          <w:lang w:val="kk-KZ"/>
        </w:rPr>
        <w:t>рәсім бойынша</w:t>
      </w:r>
      <w:r w:rsidR="005F0B5A" w:rsidRPr="005F0B5A">
        <w:rPr>
          <w:rFonts w:ascii="Times New Roman" w:hAnsi="Times New Roman" w:cs="Times New Roman"/>
          <w:sz w:val="24"/>
          <w:szCs w:val="24"/>
        </w:rPr>
        <w:t>;</w:t>
      </w:r>
    </w:p>
    <w:p w14:paraId="37F32413" w14:textId="77777777" w:rsidR="005F0B5A" w:rsidRPr="005F0B5A" w:rsidRDefault="000C54BE" w:rsidP="005F0B5A">
      <w:pPr>
        <w:pStyle w:val="a4"/>
        <w:widowControl w:val="0"/>
        <w:numPr>
          <w:ilvl w:val="0"/>
          <w:numId w:val="11"/>
        </w:numPr>
        <w:tabs>
          <w:tab w:val="left" w:pos="273"/>
        </w:tabs>
        <w:autoSpaceDE w:val="0"/>
        <w:autoSpaceDN w:val="0"/>
        <w:spacing w:after="0" w:line="322" w:lineRule="exact"/>
        <w:contextualSpacing w:val="0"/>
        <w:jc w:val="both"/>
        <w:rPr>
          <w:rFonts w:ascii="Times New Roman" w:hAnsi="Times New Roman" w:cs="Times New Roman"/>
          <w:sz w:val="24"/>
          <w:szCs w:val="24"/>
        </w:rPr>
      </w:pPr>
      <w:r>
        <w:rPr>
          <w:rFonts w:ascii="Times New Roman" w:hAnsi="Times New Roman" w:cs="Times New Roman"/>
          <w:sz w:val="24"/>
          <w:szCs w:val="24"/>
        </w:rPr>
        <w:t>психологи</w:t>
      </w:r>
      <w:r>
        <w:rPr>
          <w:rFonts w:ascii="Times New Roman" w:hAnsi="Times New Roman" w:cs="Times New Roman"/>
          <w:sz w:val="24"/>
          <w:szCs w:val="24"/>
          <w:lang w:val="kk-KZ"/>
        </w:rPr>
        <w:t>ялық</w:t>
      </w:r>
      <w:r w:rsidR="005F0B5A" w:rsidRPr="005F0B5A">
        <w:rPr>
          <w:rFonts w:ascii="Times New Roman" w:hAnsi="Times New Roman" w:cs="Times New Roman"/>
          <w:sz w:val="24"/>
          <w:szCs w:val="24"/>
        </w:rPr>
        <w:t>.</w:t>
      </w:r>
    </w:p>
    <w:p w14:paraId="05BBB6DC" w14:textId="77777777" w:rsidR="005F0B5A" w:rsidRPr="005F0B5A" w:rsidRDefault="005F0B5A" w:rsidP="00A00B53">
      <w:pPr>
        <w:spacing w:line="242" w:lineRule="auto"/>
        <w:ind w:left="109" w:right="803"/>
        <w:jc w:val="both"/>
        <w:rPr>
          <w:rFonts w:ascii="Times New Roman" w:hAnsi="Times New Roman" w:cs="Times New Roman"/>
          <w:sz w:val="24"/>
          <w:szCs w:val="24"/>
        </w:rPr>
      </w:pPr>
      <w:r w:rsidRPr="005F0B5A">
        <w:rPr>
          <w:rFonts w:ascii="Times New Roman" w:hAnsi="Times New Roman" w:cs="Times New Roman"/>
          <w:sz w:val="24"/>
          <w:szCs w:val="24"/>
        </w:rPr>
        <w:t>(</w:t>
      </w:r>
      <w:proofErr w:type="spellStart"/>
      <w:r w:rsidR="00A00B53" w:rsidRPr="00A00B53">
        <w:rPr>
          <w:rFonts w:ascii="Times New Roman" w:hAnsi="Times New Roman" w:cs="Times New Roman"/>
          <w:sz w:val="24"/>
          <w:szCs w:val="24"/>
        </w:rPr>
        <w:t>Тараптардың</w:t>
      </w:r>
      <w:proofErr w:type="spellEnd"/>
      <w:r w:rsidR="00A00B53" w:rsidRPr="00A00B53">
        <w:rPr>
          <w:rFonts w:ascii="Times New Roman" w:hAnsi="Times New Roman" w:cs="Times New Roman"/>
          <w:sz w:val="24"/>
          <w:szCs w:val="24"/>
        </w:rPr>
        <w:t xml:space="preserve"> </w:t>
      </w:r>
      <w:proofErr w:type="spellStart"/>
      <w:r w:rsidR="00A00B53" w:rsidRPr="00A00B53">
        <w:rPr>
          <w:rFonts w:ascii="Times New Roman" w:hAnsi="Times New Roman" w:cs="Times New Roman"/>
          <w:sz w:val="24"/>
          <w:szCs w:val="24"/>
        </w:rPr>
        <w:t>әрқайсысы</w:t>
      </w:r>
      <w:proofErr w:type="spellEnd"/>
      <w:r w:rsidR="00A00B53" w:rsidRPr="00A00B53">
        <w:rPr>
          <w:rFonts w:ascii="Times New Roman" w:hAnsi="Times New Roman" w:cs="Times New Roman"/>
          <w:sz w:val="24"/>
          <w:szCs w:val="24"/>
        </w:rPr>
        <w:t xml:space="preserve"> </w:t>
      </w:r>
      <w:r w:rsidR="00A00B53">
        <w:rPr>
          <w:rFonts w:ascii="Times New Roman" w:hAnsi="Times New Roman" w:cs="Times New Roman"/>
          <w:sz w:val="24"/>
          <w:szCs w:val="24"/>
          <w:lang w:val="kk-KZ"/>
        </w:rPr>
        <w:t>«</w:t>
      </w:r>
      <w:proofErr w:type="spellStart"/>
      <w:r w:rsidR="00A00B53" w:rsidRPr="00A00B53">
        <w:rPr>
          <w:rFonts w:ascii="Times New Roman" w:hAnsi="Times New Roman" w:cs="Times New Roman"/>
          <w:sz w:val="24"/>
          <w:szCs w:val="24"/>
        </w:rPr>
        <w:t>қанағаттанған</w:t>
      </w:r>
      <w:proofErr w:type="spellEnd"/>
      <w:r w:rsidR="00A00B53">
        <w:rPr>
          <w:rFonts w:ascii="Times New Roman" w:hAnsi="Times New Roman" w:cs="Times New Roman"/>
          <w:sz w:val="24"/>
          <w:szCs w:val="24"/>
          <w:lang w:val="kk-KZ"/>
        </w:rPr>
        <w:t>»</w:t>
      </w:r>
      <w:r w:rsidR="00A00B53" w:rsidRPr="00A00B53">
        <w:rPr>
          <w:rFonts w:ascii="Times New Roman" w:hAnsi="Times New Roman" w:cs="Times New Roman"/>
          <w:sz w:val="24"/>
          <w:szCs w:val="24"/>
        </w:rPr>
        <w:t xml:space="preserve"> </w:t>
      </w:r>
      <w:proofErr w:type="spellStart"/>
      <w:r w:rsidR="00A00B53" w:rsidRPr="00A00B53">
        <w:rPr>
          <w:rFonts w:ascii="Times New Roman" w:hAnsi="Times New Roman" w:cs="Times New Roman"/>
          <w:sz w:val="24"/>
          <w:szCs w:val="24"/>
        </w:rPr>
        <w:t>немесе</w:t>
      </w:r>
      <w:proofErr w:type="spellEnd"/>
      <w:r w:rsidR="00A00B53" w:rsidRPr="00A00B53">
        <w:rPr>
          <w:rFonts w:ascii="Times New Roman" w:hAnsi="Times New Roman" w:cs="Times New Roman"/>
          <w:sz w:val="24"/>
          <w:szCs w:val="24"/>
        </w:rPr>
        <w:t xml:space="preserve"> </w:t>
      </w:r>
      <w:r w:rsidR="00A00B53">
        <w:rPr>
          <w:rFonts w:ascii="Times New Roman" w:hAnsi="Times New Roman" w:cs="Times New Roman"/>
          <w:sz w:val="24"/>
          <w:szCs w:val="24"/>
          <w:lang w:val="kk-KZ"/>
        </w:rPr>
        <w:t>«</w:t>
      </w:r>
      <w:proofErr w:type="spellStart"/>
      <w:r w:rsidR="00A00B53" w:rsidRPr="00A00B53">
        <w:rPr>
          <w:rFonts w:ascii="Times New Roman" w:hAnsi="Times New Roman" w:cs="Times New Roman"/>
          <w:sz w:val="24"/>
          <w:szCs w:val="24"/>
        </w:rPr>
        <w:t>қанағаттанбаған</w:t>
      </w:r>
      <w:proofErr w:type="spellEnd"/>
      <w:r w:rsidR="00A00B53">
        <w:rPr>
          <w:rFonts w:ascii="Times New Roman" w:hAnsi="Times New Roman" w:cs="Times New Roman"/>
          <w:sz w:val="24"/>
          <w:szCs w:val="24"/>
          <w:lang w:val="kk-KZ"/>
        </w:rPr>
        <w:t>»</w:t>
      </w:r>
      <w:r w:rsidR="00A00B53" w:rsidRPr="00A00B53">
        <w:rPr>
          <w:rFonts w:ascii="Times New Roman" w:hAnsi="Times New Roman" w:cs="Times New Roman"/>
          <w:sz w:val="24"/>
          <w:szCs w:val="24"/>
        </w:rPr>
        <w:t xml:space="preserve"> </w:t>
      </w:r>
      <w:proofErr w:type="spellStart"/>
      <w:r w:rsidR="00A00B53" w:rsidRPr="00A00B53">
        <w:rPr>
          <w:rFonts w:ascii="Times New Roman" w:hAnsi="Times New Roman" w:cs="Times New Roman"/>
          <w:sz w:val="24"/>
          <w:szCs w:val="24"/>
        </w:rPr>
        <w:t>деп</w:t>
      </w:r>
      <w:proofErr w:type="spellEnd"/>
      <w:r w:rsidR="00A00B53" w:rsidRPr="00A00B53">
        <w:rPr>
          <w:rFonts w:ascii="Times New Roman" w:hAnsi="Times New Roman" w:cs="Times New Roman"/>
          <w:sz w:val="24"/>
          <w:szCs w:val="24"/>
        </w:rPr>
        <w:t xml:space="preserve"> </w:t>
      </w:r>
      <w:proofErr w:type="spellStart"/>
      <w:r w:rsidR="00A00B53" w:rsidRPr="00A00B53">
        <w:rPr>
          <w:rFonts w:ascii="Times New Roman" w:hAnsi="Times New Roman" w:cs="Times New Roman"/>
          <w:sz w:val="24"/>
          <w:szCs w:val="24"/>
        </w:rPr>
        <w:t>көрсетілуі</w:t>
      </w:r>
      <w:proofErr w:type="spellEnd"/>
      <w:r w:rsidR="00A00B53" w:rsidRPr="00A00B53">
        <w:rPr>
          <w:rFonts w:ascii="Times New Roman" w:hAnsi="Times New Roman" w:cs="Times New Roman"/>
          <w:sz w:val="24"/>
          <w:szCs w:val="24"/>
        </w:rPr>
        <w:t xml:space="preserve"> </w:t>
      </w:r>
      <w:proofErr w:type="spellStart"/>
      <w:r w:rsidR="00A00B53" w:rsidRPr="00A00B53">
        <w:rPr>
          <w:rFonts w:ascii="Times New Roman" w:hAnsi="Times New Roman" w:cs="Times New Roman"/>
          <w:sz w:val="24"/>
          <w:szCs w:val="24"/>
        </w:rPr>
        <w:t>керек</w:t>
      </w:r>
      <w:proofErr w:type="spellEnd"/>
      <w:r w:rsidR="00A00B53" w:rsidRPr="00A00B53">
        <w:rPr>
          <w:rFonts w:ascii="Times New Roman" w:hAnsi="Times New Roman" w:cs="Times New Roman"/>
          <w:sz w:val="24"/>
          <w:szCs w:val="24"/>
        </w:rPr>
        <w:t xml:space="preserve"> </w:t>
      </w:r>
      <w:proofErr w:type="spellStart"/>
      <w:r w:rsidR="00A00B53" w:rsidRPr="00A00B53">
        <w:rPr>
          <w:rFonts w:ascii="Times New Roman" w:hAnsi="Times New Roman" w:cs="Times New Roman"/>
          <w:sz w:val="24"/>
          <w:szCs w:val="24"/>
        </w:rPr>
        <w:t>және</w:t>
      </w:r>
      <w:proofErr w:type="spellEnd"/>
      <w:r w:rsidR="00A00B53" w:rsidRPr="00A00B53">
        <w:rPr>
          <w:rFonts w:ascii="Times New Roman" w:hAnsi="Times New Roman" w:cs="Times New Roman"/>
          <w:sz w:val="24"/>
          <w:szCs w:val="24"/>
        </w:rPr>
        <w:t xml:space="preserve"> </w:t>
      </w:r>
      <w:proofErr w:type="spellStart"/>
      <w:r w:rsidR="00A00B53" w:rsidRPr="00A00B53">
        <w:rPr>
          <w:rFonts w:ascii="Times New Roman" w:hAnsi="Times New Roman" w:cs="Times New Roman"/>
          <w:sz w:val="24"/>
          <w:szCs w:val="24"/>
        </w:rPr>
        <w:t>түсініктеме</w:t>
      </w:r>
      <w:proofErr w:type="spellEnd"/>
      <w:r w:rsidR="00A00B53" w:rsidRPr="00A00B53">
        <w:rPr>
          <w:rFonts w:ascii="Times New Roman" w:hAnsi="Times New Roman" w:cs="Times New Roman"/>
          <w:sz w:val="24"/>
          <w:szCs w:val="24"/>
        </w:rPr>
        <w:t xml:space="preserve"> </w:t>
      </w:r>
      <w:proofErr w:type="spellStart"/>
      <w:r w:rsidR="00A00B53" w:rsidRPr="00A00B53">
        <w:rPr>
          <w:rFonts w:ascii="Times New Roman" w:hAnsi="Times New Roman" w:cs="Times New Roman"/>
          <w:sz w:val="24"/>
          <w:szCs w:val="24"/>
        </w:rPr>
        <w:t>қосуға</w:t>
      </w:r>
      <w:proofErr w:type="spellEnd"/>
      <w:r w:rsidR="00A00B53" w:rsidRPr="00A00B53">
        <w:rPr>
          <w:rFonts w:ascii="Times New Roman" w:hAnsi="Times New Roman" w:cs="Times New Roman"/>
          <w:sz w:val="24"/>
          <w:szCs w:val="24"/>
        </w:rPr>
        <w:t xml:space="preserve"> </w:t>
      </w:r>
      <w:proofErr w:type="spellStart"/>
      <w:r w:rsidR="00A00B53" w:rsidRPr="00A00B53">
        <w:rPr>
          <w:rFonts w:ascii="Times New Roman" w:hAnsi="Times New Roman" w:cs="Times New Roman"/>
          <w:sz w:val="24"/>
          <w:szCs w:val="24"/>
        </w:rPr>
        <w:t>болады</w:t>
      </w:r>
      <w:proofErr w:type="spellEnd"/>
      <w:r w:rsidRPr="005F0B5A">
        <w:rPr>
          <w:rFonts w:ascii="Times New Roman" w:hAnsi="Times New Roman" w:cs="Times New Roman"/>
          <w:sz w:val="24"/>
          <w:szCs w:val="24"/>
        </w:rPr>
        <w:t>).</w:t>
      </w:r>
      <w:r w:rsidRPr="005F0B5A">
        <w:rPr>
          <w:rFonts w:ascii="Times New Roman" w:hAnsi="Times New Roman" w:cs="Times New Roman"/>
          <w:spacing w:val="-2"/>
          <w:sz w:val="24"/>
          <w:szCs w:val="24"/>
        </w:rPr>
        <w:t xml:space="preserve"> </w:t>
      </w:r>
      <w:proofErr w:type="spellStart"/>
      <w:r w:rsidR="00A00B53" w:rsidRPr="00A00B53">
        <w:rPr>
          <w:rFonts w:ascii="Times New Roman" w:hAnsi="Times New Roman" w:cs="Times New Roman"/>
          <w:sz w:val="24"/>
          <w:szCs w:val="24"/>
        </w:rPr>
        <w:t>Тараптардың</w:t>
      </w:r>
      <w:proofErr w:type="spellEnd"/>
      <w:r w:rsidR="00A00B53" w:rsidRPr="00A00B53">
        <w:rPr>
          <w:rFonts w:ascii="Times New Roman" w:hAnsi="Times New Roman" w:cs="Times New Roman"/>
          <w:sz w:val="24"/>
          <w:szCs w:val="24"/>
        </w:rPr>
        <w:t xml:space="preserve"> </w:t>
      </w:r>
      <w:proofErr w:type="spellStart"/>
      <w:r w:rsidR="00A00B53" w:rsidRPr="00A00B53">
        <w:rPr>
          <w:rFonts w:ascii="Times New Roman" w:hAnsi="Times New Roman" w:cs="Times New Roman"/>
          <w:sz w:val="24"/>
          <w:szCs w:val="24"/>
        </w:rPr>
        <w:t>бұл</w:t>
      </w:r>
      <w:proofErr w:type="spellEnd"/>
      <w:r w:rsidR="00A00B53" w:rsidRPr="00A00B53">
        <w:rPr>
          <w:rFonts w:ascii="Times New Roman" w:hAnsi="Times New Roman" w:cs="Times New Roman"/>
          <w:sz w:val="24"/>
          <w:szCs w:val="24"/>
        </w:rPr>
        <w:t xml:space="preserve"> </w:t>
      </w:r>
      <w:proofErr w:type="spellStart"/>
      <w:r w:rsidR="00A00B53" w:rsidRPr="00A00B53">
        <w:rPr>
          <w:rFonts w:ascii="Times New Roman" w:hAnsi="Times New Roman" w:cs="Times New Roman"/>
          <w:sz w:val="24"/>
          <w:szCs w:val="24"/>
        </w:rPr>
        <w:t>бөлімінде</w:t>
      </w:r>
      <w:proofErr w:type="spellEnd"/>
      <w:r w:rsidR="00A00B53" w:rsidRPr="00A00B53">
        <w:rPr>
          <w:rFonts w:ascii="Times New Roman" w:hAnsi="Times New Roman" w:cs="Times New Roman"/>
          <w:sz w:val="24"/>
          <w:szCs w:val="24"/>
        </w:rPr>
        <w:t xml:space="preserve"> </w:t>
      </w:r>
      <w:proofErr w:type="spellStart"/>
      <w:r w:rsidR="00A00B53" w:rsidRPr="00A00B53">
        <w:rPr>
          <w:rFonts w:ascii="Times New Roman" w:hAnsi="Times New Roman" w:cs="Times New Roman"/>
          <w:sz w:val="24"/>
          <w:szCs w:val="24"/>
        </w:rPr>
        <w:t>корпоративтік</w:t>
      </w:r>
      <w:proofErr w:type="spellEnd"/>
      <w:r w:rsidR="00A00B53" w:rsidRPr="00A00B53">
        <w:rPr>
          <w:rFonts w:ascii="Times New Roman" w:hAnsi="Times New Roman" w:cs="Times New Roman"/>
          <w:sz w:val="24"/>
          <w:szCs w:val="24"/>
        </w:rPr>
        <w:t xml:space="preserve"> </w:t>
      </w:r>
      <w:r w:rsidR="00E47104">
        <w:rPr>
          <w:rFonts w:ascii="Times New Roman" w:hAnsi="Times New Roman" w:cs="Times New Roman"/>
          <w:sz w:val="24"/>
          <w:szCs w:val="24"/>
          <w:lang w:val="kk-KZ"/>
        </w:rPr>
        <w:t>дау</w:t>
      </w:r>
      <w:proofErr w:type="spellStart"/>
      <w:r w:rsidR="00A00B53" w:rsidRPr="00A00B53">
        <w:rPr>
          <w:rFonts w:ascii="Times New Roman" w:hAnsi="Times New Roman" w:cs="Times New Roman"/>
          <w:sz w:val="24"/>
          <w:szCs w:val="24"/>
        </w:rPr>
        <w:t>ды</w:t>
      </w:r>
      <w:proofErr w:type="spellEnd"/>
      <w:r w:rsidR="00A00B53" w:rsidRPr="00A00B53">
        <w:rPr>
          <w:rFonts w:ascii="Times New Roman" w:hAnsi="Times New Roman" w:cs="Times New Roman"/>
          <w:sz w:val="24"/>
          <w:szCs w:val="24"/>
        </w:rPr>
        <w:t xml:space="preserve"> </w:t>
      </w:r>
      <w:proofErr w:type="spellStart"/>
      <w:r w:rsidR="00A00B53" w:rsidRPr="00A00B53">
        <w:rPr>
          <w:rFonts w:ascii="Times New Roman" w:hAnsi="Times New Roman" w:cs="Times New Roman"/>
          <w:sz w:val="24"/>
          <w:szCs w:val="24"/>
        </w:rPr>
        <w:t>шешу</w:t>
      </w:r>
      <w:proofErr w:type="spellEnd"/>
      <w:r w:rsidR="00A00B53" w:rsidRPr="00A00B53">
        <w:rPr>
          <w:rFonts w:ascii="Times New Roman" w:hAnsi="Times New Roman" w:cs="Times New Roman"/>
          <w:sz w:val="24"/>
          <w:szCs w:val="24"/>
        </w:rPr>
        <w:t xml:space="preserve"> </w:t>
      </w:r>
      <w:proofErr w:type="spellStart"/>
      <w:r w:rsidR="00A00B53" w:rsidRPr="00A00B53">
        <w:rPr>
          <w:rFonts w:ascii="Times New Roman" w:hAnsi="Times New Roman" w:cs="Times New Roman"/>
          <w:sz w:val="24"/>
          <w:szCs w:val="24"/>
        </w:rPr>
        <w:t>процесінің</w:t>
      </w:r>
      <w:proofErr w:type="spellEnd"/>
      <w:r w:rsidR="00A00B53" w:rsidRPr="00A00B53">
        <w:rPr>
          <w:rFonts w:ascii="Times New Roman" w:hAnsi="Times New Roman" w:cs="Times New Roman"/>
          <w:sz w:val="24"/>
          <w:szCs w:val="24"/>
        </w:rPr>
        <w:t xml:space="preserve"> </w:t>
      </w:r>
      <w:proofErr w:type="spellStart"/>
      <w:r w:rsidR="00A00B53" w:rsidRPr="00A00B53">
        <w:rPr>
          <w:rFonts w:ascii="Times New Roman" w:hAnsi="Times New Roman" w:cs="Times New Roman"/>
          <w:sz w:val="24"/>
          <w:szCs w:val="24"/>
        </w:rPr>
        <w:t>әртүрлі</w:t>
      </w:r>
      <w:proofErr w:type="spellEnd"/>
      <w:r w:rsidR="00A00B53" w:rsidRPr="00A00B53">
        <w:rPr>
          <w:rFonts w:ascii="Times New Roman" w:hAnsi="Times New Roman" w:cs="Times New Roman"/>
          <w:sz w:val="24"/>
          <w:szCs w:val="24"/>
        </w:rPr>
        <w:t xml:space="preserve"> </w:t>
      </w:r>
      <w:proofErr w:type="spellStart"/>
      <w:r w:rsidR="00A00B53" w:rsidRPr="00A00B53">
        <w:rPr>
          <w:rFonts w:ascii="Times New Roman" w:hAnsi="Times New Roman" w:cs="Times New Roman"/>
          <w:sz w:val="24"/>
          <w:szCs w:val="24"/>
        </w:rPr>
        <w:t>аспектілеріне</w:t>
      </w:r>
      <w:proofErr w:type="spellEnd"/>
      <w:r w:rsidR="00A00B53" w:rsidRPr="00A00B53">
        <w:rPr>
          <w:rFonts w:ascii="Times New Roman" w:hAnsi="Times New Roman" w:cs="Times New Roman"/>
          <w:sz w:val="24"/>
          <w:szCs w:val="24"/>
        </w:rPr>
        <w:t xml:space="preserve"> </w:t>
      </w:r>
      <w:proofErr w:type="spellStart"/>
      <w:r w:rsidR="00A00B53" w:rsidRPr="00A00B53">
        <w:rPr>
          <w:rFonts w:ascii="Times New Roman" w:hAnsi="Times New Roman" w:cs="Times New Roman"/>
          <w:sz w:val="24"/>
          <w:szCs w:val="24"/>
        </w:rPr>
        <w:t>қанағаттану</w:t>
      </w:r>
      <w:proofErr w:type="spellEnd"/>
      <w:r w:rsidR="00A00B53" w:rsidRPr="00A00B53">
        <w:rPr>
          <w:rFonts w:ascii="Times New Roman" w:hAnsi="Times New Roman" w:cs="Times New Roman"/>
          <w:sz w:val="24"/>
          <w:szCs w:val="24"/>
        </w:rPr>
        <w:t xml:space="preserve"> </w:t>
      </w:r>
      <w:proofErr w:type="spellStart"/>
      <w:r w:rsidR="00A00B53" w:rsidRPr="00A00B53">
        <w:rPr>
          <w:rFonts w:ascii="Times New Roman" w:hAnsi="Times New Roman" w:cs="Times New Roman"/>
          <w:sz w:val="24"/>
          <w:szCs w:val="24"/>
        </w:rPr>
        <w:t>дәрежесі</w:t>
      </w:r>
      <w:proofErr w:type="spellEnd"/>
      <w:r w:rsidR="00A00B53" w:rsidRPr="00A00B53">
        <w:rPr>
          <w:rFonts w:ascii="Times New Roman" w:hAnsi="Times New Roman" w:cs="Times New Roman"/>
          <w:sz w:val="24"/>
          <w:szCs w:val="24"/>
        </w:rPr>
        <w:t xml:space="preserve"> </w:t>
      </w:r>
      <w:proofErr w:type="spellStart"/>
      <w:r w:rsidR="00A00B53" w:rsidRPr="00A00B53">
        <w:rPr>
          <w:rFonts w:ascii="Times New Roman" w:hAnsi="Times New Roman" w:cs="Times New Roman"/>
          <w:sz w:val="24"/>
          <w:szCs w:val="24"/>
        </w:rPr>
        <w:t>еркін</w:t>
      </w:r>
      <w:proofErr w:type="spellEnd"/>
      <w:r w:rsidR="00A00B53" w:rsidRPr="00A00B53">
        <w:rPr>
          <w:rFonts w:ascii="Times New Roman" w:hAnsi="Times New Roman" w:cs="Times New Roman"/>
          <w:sz w:val="24"/>
          <w:szCs w:val="24"/>
        </w:rPr>
        <w:t xml:space="preserve"> </w:t>
      </w:r>
      <w:proofErr w:type="spellStart"/>
      <w:r w:rsidR="00A00B53" w:rsidRPr="00A00B53">
        <w:rPr>
          <w:rFonts w:ascii="Times New Roman" w:hAnsi="Times New Roman" w:cs="Times New Roman"/>
          <w:sz w:val="24"/>
          <w:szCs w:val="24"/>
        </w:rPr>
        <w:t>түрде</w:t>
      </w:r>
      <w:proofErr w:type="spellEnd"/>
      <w:r w:rsidR="00A00B53" w:rsidRPr="00A00B53">
        <w:rPr>
          <w:rFonts w:ascii="Times New Roman" w:hAnsi="Times New Roman" w:cs="Times New Roman"/>
          <w:sz w:val="24"/>
          <w:szCs w:val="24"/>
        </w:rPr>
        <w:t xml:space="preserve"> </w:t>
      </w:r>
      <w:proofErr w:type="spellStart"/>
      <w:r w:rsidR="00A00B53" w:rsidRPr="00A00B53">
        <w:rPr>
          <w:rFonts w:ascii="Times New Roman" w:hAnsi="Times New Roman" w:cs="Times New Roman"/>
          <w:sz w:val="24"/>
          <w:szCs w:val="24"/>
        </w:rPr>
        <w:t>белгіленеді</w:t>
      </w:r>
      <w:proofErr w:type="spellEnd"/>
      <w:r w:rsidR="00A00B53" w:rsidRPr="00A00B53">
        <w:rPr>
          <w:rFonts w:ascii="Times New Roman" w:hAnsi="Times New Roman" w:cs="Times New Roman"/>
          <w:sz w:val="24"/>
          <w:szCs w:val="24"/>
        </w:rPr>
        <w:t>.</w:t>
      </w:r>
    </w:p>
    <w:p w14:paraId="0D62D41E" w14:textId="77777777" w:rsidR="005F0B5A" w:rsidRPr="005F0B5A" w:rsidRDefault="005F0B5A" w:rsidP="005F0B5A">
      <w:pPr>
        <w:pStyle w:val="a5"/>
        <w:spacing w:before="5"/>
        <w:ind w:left="0" w:firstLine="0"/>
        <w:jc w:val="left"/>
      </w:pPr>
    </w:p>
    <w:p w14:paraId="23702D3C" w14:textId="77777777" w:rsidR="00813FA1" w:rsidRDefault="00813FA1" w:rsidP="005F0B5A">
      <w:pPr>
        <w:ind w:left="109" w:right="7455"/>
        <w:rPr>
          <w:rFonts w:ascii="Times New Roman" w:hAnsi="Times New Roman" w:cs="Times New Roman"/>
          <w:spacing w:val="-67"/>
          <w:sz w:val="24"/>
          <w:szCs w:val="24"/>
          <w:lang w:val="kk-KZ"/>
        </w:rPr>
      </w:pPr>
      <w:proofErr w:type="spellStart"/>
      <w:r w:rsidRPr="00813FA1">
        <w:rPr>
          <w:rFonts w:ascii="Times New Roman" w:hAnsi="Times New Roman" w:cs="Times New Roman"/>
          <w:sz w:val="24"/>
          <w:szCs w:val="24"/>
        </w:rPr>
        <w:t>қатысушылардың</w:t>
      </w:r>
      <w:proofErr w:type="spellEnd"/>
      <w:r>
        <w:rPr>
          <w:rFonts w:ascii="Times New Roman" w:hAnsi="Times New Roman" w:cs="Times New Roman"/>
          <w:sz w:val="24"/>
          <w:szCs w:val="24"/>
          <w:lang w:val="kk-KZ"/>
        </w:rPr>
        <w:t xml:space="preserve"> </w:t>
      </w:r>
      <w:proofErr w:type="spellStart"/>
      <w:r w:rsidRPr="00813FA1">
        <w:rPr>
          <w:rFonts w:ascii="Times New Roman" w:hAnsi="Times New Roman" w:cs="Times New Roman"/>
          <w:sz w:val="24"/>
          <w:szCs w:val="24"/>
        </w:rPr>
        <w:t>қолдары</w:t>
      </w:r>
      <w:proofErr w:type="spellEnd"/>
      <w:r w:rsidR="005F0B5A" w:rsidRPr="005F0B5A">
        <w:rPr>
          <w:rFonts w:ascii="Times New Roman" w:hAnsi="Times New Roman" w:cs="Times New Roman"/>
          <w:sz w:val="24"/>
          <w:szCs w:val="24"/>
        </w:rPr>
        <w:t>:</w:t>
      </w:r>
      <w:r w:rsidR="005F0B5A" w:rsidRPr="005F0B5A">
        <w:rPr>
          <w:rFonts w:ascii="Times New Roman" w:hAnsi="Times New Roman" w:cs="Times New Roman"/>
          <w:spacing w:val="-67"/>
          <w:sz w:val="24"/>
          <w:szCs w:val="24"/>
        </w:rPr>
        <w:t xml:space="preserve"> </w:t>
      </w:r>
    </w:p>
    <w:p w14:paraId="21842254" w14:textId="77777777" w:rsidR="005F0B5A" w:rsidRPr="005F0B5A" w:rsidRDefault="00813FA1" w:rsidP="005F0B5A">
      <w:pPr>
        <w:ind w:left="109" w:right="7455"/>
        <w:rPr>
          <w:rFonts w:ascii="Times New Roman" w:hAnsi="Times New Roman" w:cs="Times New Roman"/>
          <w:sz w:val="24"/>
          <w:szCs w:val="24"/>
        </w:rPr>
      </w:pPr>
      <w:r>
        <w:rPr>
          <w:rFonts w:ascii="Times New Roman" w:hAnsi="Times New Roman" w:cs="Times New Roman"/>
          <w:sz w:val="24"/>
          <w:szCs w:val="24"/>
          <w:lang w:val="kk-KZ"/>
        </w:rPr>
        <w:t>Тараптар</w:t>
      </w:r>
      <w:r w:rsidR="005F0B5A" w:rsidRPr="005F0B5A">
        <w:rPr>
          <w:rFonts w:ascii="Times New Roman" w:hAnsi="Times New Roman" w:cs="Times New Roman"/>
          <w:sz w:val="24"/>
          <w:szCs w:val="24"/>
        </w:rPr>
        <w:t>:</w:t>
      </w:r>
    </w:p>
    <w:p w14:paraId="6525A796" w14:textId="77777777" w:rsidR="00813FA1" w:rsidRPr="00813FA1" w:rsidRDefault="00813FA1" w:rsidP="00813FA1">
      <w:pPr>
        <w:tabs>
          <w:tab w:val="left" w:pos="2694"/>
        </w:tabs>
        <w:spacing w:after="0" w:line="240" w:lineRule="auto"/>
        <w:ind w:left="108" w:right="7229"/>
        <w:rPr>
          <w:rFonts w:ascii="Times New Roman" w:hAnsi="Times New Roman" w:cs="Times New Roman"/>
          <w:sz w:val="24"/>
          <w:szCs w:val="24"/>
        </w:rPr>
      </w:pPr>
      <w:proofErr w:type="spellStart"/>
      <w:r w:rsidRPr="00813FA1">
        <w:rPr>
          <w:rFonts w:ascii="Times New Roman" w:hAnsi="Times New Roman" w:cs="Times New Roman"/>
          <w:sz w:val="24"/>
          <w:szCs w:val="24"/>
        </w:rPr>
        <w:t>Қолы</w:t>
      </w:r>
      <w:proofErr w:type="spellEnd"/>
      <w:r>
        <w:rPr>
          <w:rFonts w:ascii="Times New Roman" w:hAnsi="Times New Roman" w:cs="Times New Roman"/>
          <w:sz w:val="24"/>
          <w:szCs w:val="24"/>
          <w:lang w:val="kk-KZ"/>
        </w:rPr>
        <w:t>:</w:t>
      </w:r>
      <w:r w:rsidRPr="00813FA1">
        <w:rPr>
          <w:rFonts w:ascii="Times New Roman" w:hAnsi="Times New Roman" w:cs="Times New Roman"/>
          <w:sz w:val="24"/>
          <w:szCs w:val="24"/>
        </w:rPr>
        <w:tab/>
      </w:r>
    </w:p>
    <w:p w14:paraId="709B12BC" w14:textId="77777777" w:rsidR="005F0B5A" w:rsidRPr="00813FA1" w:rsidRDefault="00813FA1" w:rsidP="00813FA1">
      <w:pPr>
        <w:tabs>
          <w:tab w:val="left" w:pos="2694"/>
        </w:tabs>
        <w:spacing w:after="0" w:line="240" w:lineRule="auto"/>
        <w:ind w:left="108" w:right="7229"/>
        <w:rPr>
          <w:rFonts w:ascii="Times New Roman" w:hAnsi="Times New Roman" w:cs="Times New Roman"/>
          <w:spacing w:val="-67"/>
          <w:sz w:val="24"/>
          <w:szCs w:val="24"/>
          <w:lang w:val="kk-KZ"/>
        </w:rPr>
      </w:pPr>
      <w:proofErr w:type="spellStart"/>
      <w:r w:rsidRPr="00813FA1">
        <w:rPr>
          <w:rFonts w:ascii="Times New Roman" w:hAnsi="Times New Roman" w:cs="Times New Roman"/>
          <w:sz w:val="24"/>
          <w:szCs w:val="24"/>
        </w:rPr>
        <w:t>Күні</w:t>
      </w:r>
      <w:proofErr w:type="spellEnd"/>
      <w:r w:rsidRPr="00813FA1">
        <w:rPr>
          <w:rFonts w:ascii="Times New Roman" w:hAnsi="Times New Roman" w:cs="Times New Roman"/>
          <w:sz w:val="24"/>
          <w:szCs w:val="24"/>
        </w:rPr>
        <w:t>:</w:t>
      </w:r>
      <w:r w:rsidR="005F0B5A" w:rsidRPr="005F0B5A">
        <w:rPr>
          <w:rFonts w:ascii="Times New Roman" w:hAnsi="Times New Roman" w:cs="Times New Roman"/>
          <w:spacing w:val="-67"/>
          <w:sz w:val="24"/>
          <w:szCs w:val="24"/>
        </w:rPr>
        <w:t xml:space="preserve"> </w:t>
      </w:r>
      <w:r>
        <w:rPr>
          <w:rFonts w:ascii="Times New Roman" w:hAnsi="Times New Roman" w:cs="Times New Roman"/>
          <w:spacing w:val="-67"/>
          <w:sz w:val="24"/>
          <w:szCs w:val="24"/>
          <w:lang w:val="kk-KZ"/>
        </w:rPr>
        <w:t xml:space="preserve"> </w:t>
      </w:r>
    </w:p>
    <w:p w14:paraId="082AB00F" w14:textId="77777777" w:rsidR="005F0B5A" w:rsidRDefault="005F0B5A" w:rsidP="005F0B5A">
      <w:pPr>
        <w:tabs>
          <w:tab w:val="left" w:pos="2694"/>
        </w:tabs>
        <w:ind w:left="109" w:right="7228"/>
        <w:rPr>
          <w:rFonts w:ascii="Times New Roman" w:hAnsi="Times New Roman" w:cs="Times New Roman"/>
          <w:sz w:val="24"/>
          <w:szCs w:val="24"/>
          <w:lang w:val="kk-KZ"/>
        </w:rPr>
      </w:pPr>
    </w:p>
    <w:p w14:paraId="68B0E95E" w14:textId="77777777" w:rsidR="005F0B5A" w:rsidRDefault="005F0B5A" w:rsidP="005F0B5A">
      <w:pPr>
        <w:tabs>
          <w:tab w:val="left" w:pos="2694"/>
        </w:tabs>
        <w:ind w:left="109" w:right="7228"/>
        <w:rPr>
          <w:rFonts w:ascii="Times New Roman" w:hAnsi="Times New Roman" w:cs="Times New Roman"/>
          <w:spacing w:val="1"/>
          <w:sz w:val="24"/>
          <w:szCs w:val="24"/>
          <w:lang w:val="kk-KZ"/>
        </w:rPr>
      </w:pPr>
      <w:r w:rsidRPr="005F0B5A">
        <w:rPr>
          <w:rFonts w:ascii="Times New Roman" w:hAnsi="Times New Roman" w:cs="Times New Roman"/>
          <w:sz w:val="24"/>
          <w:szCs w:val="24"/>
        </w:rPr>
        <w:t>Омбудсмен:</w:t>
      </w:r>
      <w:r w:rsidRPr="005F0B5A">
        <w:rPr>
          <w:rFonts w:ascii="Times New Roman" w:hAnsi="Times New Roman" w:cs="Times New Roman"/>
          <w:spacing w:val="1"/>
          <w:sz w:val="24"/>
          <w:szCs w:val="24"/>
        </w:rPr>
        <w:t xml:space="preserve"> </w:t>
      </w:r>
    </w:p>
    <w:p w14:paraId="65F5A4A5" w14:textId="77777777" w:rsidR="005F0B5A" w:rsidRDefault="00813FA1" w:rsidP="005F0B5A">
      <w:pPr>
        <w:tabs>
          <w:tab w:val="left" w:pos="2694"/>
        </w:tabs>
        <w:spacing w:after="0" w:line="240" w:lineRule="auto"/>
        <w:ind w:left="108" w:right="7229"/>
        <w:rPr>
          <w:rFonts w:ascii="Times New Roman" w:hAnsi="Times New Roman" w:cs="Times New Roman"/>
          <w:sz w:val="24"/>
          <w:szCs w:val="24"/>
          <w:lang w:val="kk-KZ"/>
        </w:rPr>
      </w:pPr>
      <w:r>
        <w:rPr>
          <w:rFonts w:ascii="Times New Roman" w:hAnsi="Times New Roman" w:cs="Times New Roman"/>
          <w:sz w:val="24"/>
          <w:szCs w:val="24"/>
          <w:lang w:val="kk-KZ"/>
        </w:rPr>
        <w:t>Қолы:</w:t>
      </w:r>
      <w:r w:rsidR="005F0B5A" w:rsidRPr="005F0B5A">
        <w:rPr>
          <w:rFonts w:ascii="Times New Roman" w:hAnsi="Times New Roman" w:cs="Times New Roman"/>
          <w:sz w:val="24"/>
          <w:szCs w:val="24"/>
        </w:rPr>
        <w:tab/>
      </w:r>
    </w:p>
    <w:p w14:paraId="1BBA448E" w14:textId="77777777" w:rsidR="005F0B5A" w:rsidRPr="005F0B5A" w:rsidRDefault="00813FA1" w:rsidP="005F0B5A">
      <w:pPr>
        <w:tabs>
          <w:tab w:val="left" w:pos="2694"/>
        </w:tabs>
        <w:spacing w:after="0" w:line="240" w:lineRule="auto"/>
        <w:ind w:left="108" w:right="7229"/>
        <w:rPr>
          <w:rFonts w:ascii="Times New Roman" w:hAnsi="Times New Roman" w:cs="Times New Roman"/>
          <w:sz w:val="24"/>
          <w:szCs w:val="24"/>
        </w:rPr>
      </w:pPr>
      <w:r>
        <w:rPr>
          <w:rFonts w:ascii="Times New Roman" w:hAnsi="Times New Roman" w:cs="Times New Roman"/>
          <w:spacing w:val="-1"/>
          <w:sz w:val="24"/>
          <w:szCs w:val="24"/>
          <w:lang w:val="kk-KZ"/>
        </w:rPr>
        <w:t>Күні</w:t>
      </w:r>
      <w:r w:rsidR="005F0B5A" w:rsidRPr="005F0B5A">
        <w:rPr>
          <w:rFonts w:ascii="Times New Roman" w:hAnsi="Times New Roman" w:cs="Times New Roman"/>
          <w:spacing w:val="-1"/>
          <w:sz w:val="24"/>
          <w:szCs w:val="24"/>
        </w:rPr>
        <w:t>:</w:t>
      </w:r>
    </w:p>
    <w:p w14:paraId="53E4C3AB" w14:textId="77777777" w:rsidR="005F0B5A" w:rsidRPr="005F0B5A" w:rsidRDefault="005F0B5A" w:rsidP="005F0B5A">
      <w:pPr>
        <w:spacing w:after="0" w:line="240" w:lineRule="auto"/>
        <w:ind w:firstLine="709"/>
        <w:jc w:val="both"/>
        <w:rPr>
          <w:rFonts w:ascii="Times New Roman" w:hAnsi="Times New Roman" w:cs="Times New Roman"/>
          <w:sz w:val="28"/>
        </w:rPr>
      </w:pPr>
    </w:p>
    <w:sectPr w:rsidR="005F0B5A" w:rsidRPr="005F0B5A" w:rsidSect="00344A1F">
      <w:footerReference w:type="default" r:id="rId9"/>
      <w:headerReference w:type="first" r:id="rId10"/>
      <w:pgSz w:w="11906" w:h="16838"/>
      <w:pgMar w:top="1134" w:right="850" w:bottom="1134" w:left="1134"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6E3F2F1" w15:done="0"/>
  <w15:commentEx w15:paraId="41EBBA21" w15:done="0"/>
  <w15:commentEx w15:paraId="0B504EC5" w15:done="0"/>
  <w15:commentEx w15:paraId="22EA99AF" w15:done="0"/>
  <w15:commentEx w15:paraId="1D16984E" w15:done="0"/>
  <w15:commentEx w15:paraId="06DDB7FD" w15:done="0"/>
  <w15:commentEx w15:paraId="02E81B9D" w15:done="0"/>
  <w15:commentEx w15:paraId="1D77FA14" w15:done="0"/>
  <w15:commentEx w15:paraId="1EC192E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B466F4" w14:textId="77777777" w:rsidR="00F07348" w:rsidRDefault="00F07348" w:rsidP="00344A1F">
      <w:pPr>
        <w:spacing w:after="0" w:line="240" w:lineRule="auto"/>
      </w:pPr>
      <w:r>
        <w:separator/>
      </w:r>
    </w:p>
  </w:endnote>
  <w:endnote w:type="continuationSeparator" w:id="0">
    <w:p w14:paraId="7CA7FE93" w14:textId="77777777" w:rsidR="00F07348" w:rsidRDefault="00F07348" w:rsidP="00344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0459621"/>
      <w:docPartObj>
        <w:docPartGallery w:val="Page Numbers (Bottom of Page)"/>
        <w:docPartUnique/>
      </w:docPartObj>
    </w:sdtPr>
    <w:sdtEndPr/>
    <w:sdtContent>
      <w:p w14:paraId="2F8E36F5" w14:textId="77777777" w:rsidR="00344A1F" w:rsidRDefault="00344A1F">
        <w:pPr>
          <w:pStyle w:val="a9"/>
          <w:jc w:val="center"/>
        </w:pPr>
        <w:r>
          <w:fldChar w:fldCharType="begin"/>
        </w:r>
        <w:r>
          <w:instrText>PAGE   \* MERGEFORMAT</w:instrText>
        </w:r>
        <w:r>
          <w:fldChar w:fldCharType="separate"/>
        </w:r>
        <w:r w:rsidR="006B5DA0">
          <w:rPr>
            <w:noProof/>
          </w:rPr>
          <w:t>7</w:t>
        </w:r>
        <w:r>
          <w:fldChar w:fldCharType="end"/>
        </w:r>
      </w:p>
    </w:sdtContent>
  </w:sdt>
  <w:p w14:paraId="7DDF2300" w14:textId="77777777" w:rsidR="00344A1F" w:rsidRDefault="00344A1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F4F2BC" w14:textId="77777777" w:rsidR="00F07348" w:rsidRDefault="00F07348" w:rsidP="00344A1F">
      <w:pPr>
        <w:spacing w:after="0" w:line="240" w:lineRule="auto"/>
      </w:pPr>
      <w:r>
        <w:separator/>
      </w:r>
    </w:p>
  </w:footnote>
  <w:footnote w:type="continuationSeparator" w:id="0">
    <w:p w14:paraId="15FE1C41" w14:textId="77777777" w:rsidR="00F07348" w:rsidRDefault="00F07348" w:rsidP="00344A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5871BF" w14:textId="77777777" w:rsidR="00786B71" w:rsidRPr="00DB32C4" w:rsidRDefault="00786B71" w:rsidP="00786B71">
    <w:pPr>
      <w:pStyle w:val="a7"/>
      <w:jc w:val="right"/>
      <w:rPr>
        <w:rFonts w:ascii="Times New Roman" w:hAnsi="Times New Roman" w:cs="Times New Roman"/>
        <w:i/>
        <w:sz w:val="28"/>
        <w:lang w:val="kk-K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C7"/>
    <w:multiLevelType w:val="hybridMultilevel"/>
    <w:tmpl w:val="7D129370"/>
    <w:lvl w:ilvl="0" w:tplc="62E8C9F0">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B620996"/>
    <w:multiLevelType w:val="hybridMultilevel"/>
    <w:tmpl w:val="C52CD154"/>
    <w:lvl w:ilvl="0" w:tplc="2F5C6692">
      <w:start w:val="1"/>
      <w:numFmt w:val="decimal"/>
      <w:lvlText w:val="%1)"/>
      <w:lvlJc w:val="left"/>
      <w:pPr>
        <w:ind w:left="1774" w:hanging="70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36853994"/>
    <w:multiLevelType w:val="hybridMultilevel"/>
    <w:tmpl w:val="31EA4CDA"/>
    <w:lvl w:ilvl="0" w:tplc="E61A0A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A132F03"/>
    <w:multiLevelType w:val="hybridMultilevel"/>
    <w:tmpl w:val="81FAB190"/>
    <w:lvl w:ilvl="0" w:tplc="2F5C669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D5C1FFF"/>
    <w:multiLevelType w:val="multilevel"/>
    <w:tmpl w:val="38D846C4"/>
    <w:lvl w:ilvl="0">
      <w:start w:val="1"/>
      <w:numFmt w:val="decimal"/>
      <w:lvlText w:val="%1"/>
      <w:lvlJc w:val="left"/>
      <w:pPr>
        <w:ind w:left="4560" w:hanging="850"/>
      </w:pPr>
      <w:rPr>
        <w:rFonts w:hint="default"/>
        <w:lang w:val="ru-RU" w:eastAsia="en-US" w:bidi="ar-SA"/>
      </w:rPr>
    </w:lvl>
    <w:lvl w:ilvl="1">
      <w:start w:val="1"/>
      <w:numFmt w:val="decimal"/>
      <w:lvlText w:val="%1.%2."/>
      <w:lvlJc w:val="left"/>
      <w:pPr>
        <w:ind w:left="4560" w:hanging="850"/>
      </w:pPr>
      <w:rPr>
        <w:rFonts w:ascii="Times New Roman" w:eastAsia="Times New Roman" w:hAnsi="Times New Roman" w:cs="Times New Roman" w:hint="default"/>
        <w:b/>
        <w:bCs/>
        <w:w w:val="100"/>
        <w:sz w:val="28"/>
        <w:szCs w:val="24"/>
        <w:lang w:val="ru-RU" w:eastAsia="en-US" w:bidi="ar-SA"/>
      </w:rPr>
    </w:lvl>
    <w:lvl w:ilvl="2">
      <w:numFmt w:val="bullet"/>
      <w:lvlText w:val="•"/>
      <w:lvlJc w:val="left"/>
      <w:pPr>
        <w:ind w:left="5677" w:hanging="850"/>
      </w:pPr>
      <w:rPr>
        <w:rFonts w:hint="default"/>
        <w:lang w:val="ru-RU" w:eastAsia="en-US" w:bidi="ar-SA"/>
      </w:rPr>
    </w:lvl>
    <w:lvl w:ilvl="3">
      <w:numFmt w:val="bullet"/>
      <w:lvlText w:val="•"/>
      <w:lvlJc w:val="left"/>
      <w:pPr>
        <w:ind w:left="6235" w:hanging="850"/>
      </w:pPr>
      <w:rPr>
        <w:rFonts w:hint="default"/>
        <w:lang w:val="ru-RU" w:eastAsia="en-US" w:bidi="ar-SA"/>
      </w:rPr>
    </w:lvl>
    <w:lvl w:ilvl="4">
      <w:numFmt w:val="bullet"/>
      <w:lvlText w:val="•"/>
      <w:lvlJc w:val="left"/>
      <w:pPr>
        <w:ind w:left="6794" w:hanging="850"/>
      </w:pPr>
      <w:rPr>
        <w:rFonts w:hint="default"/>
        <w:lang w:val="ru-RU" w:eastAsia="en-US" w:bidi="ar-SA"/>
      </w:rPr>
    </w:lvl>
    <w:lvl w:ilvl="5">
      <w:numFmt w:val="bullet"/>
      <w:lvlText w:val="•"/>
      <w:lvlJc w:val="left"/>
      <w:pPr>
        <w:ind w:left="7353" w:hanging="850"/>
      </w:pPr>
      <w:rPr>
        <w:rFonts w:hint="default"/>
        <w:lang w:val="ru-RU" w:eastAsia="en-US" w:bidi="ar-SA"/>
      </w:rPr>
    </w:lvl>
    <w:lvl w:ilvl="6">
      <w:numFmt w:val="bullet"/>
      <w:lvlText w:val="•"/>
      <w:lvlJc w:val="left"/>
      <w:pPr>
        <w:ind w:left="7911" w:hanging="850"/>
      </w:pPr>
      <w:rPr>
        <w:rFonts w:hint="default"/>
        <w:lang w:val="ru-RU" w:eastAsia="en-US" w:bidi="ar-SA"/>
      </w:rPr>
    </w:lvl>
    <w:lvl w:ilvl="7">
      <w:numFmt w:val="bullet"/>
      <w:lvlText w:val="•"/>
      <w:lvlJc w:val="left"/>
      <w:pPr>
        <w:ind w:left="8470" w:hanging="850"/>
      </w:pPr>
      <w:rPr>
        <w:rFonts w:hint="default"/>
        <w:lang w:val="ru-RU" w:eastAsia="en-US" w:bidi="ar-SA"/>
      </w:rPr>
    </w:lvl>
    <w:lvl w:ilvl="8">
      <w:numFmt w:val="bullet"/>
      <w:lvlText w:val="•"/>
      <w:lvlJc w:val="left"/>
      <w:pPr>
        <w:ind w:left="9029" w:hanging="850"/>
      </w:pPr>
      <w:rPr>
        <w:rFonts w:hint="default"/>
        <w:lang w:val="ru-RU" w:eastAsia="en-US" w:bidi="ar-SA"/>
      </w:rPr>
    </w:lvl>
  </w:abstractNum>
  <w:abstractNum w:abstractNumId="5">
    <w:nsid w:val="42201857"/>
    <w:multiLevelType w:val="hybridMultilevel"/>
    <w:tmpl w:val="E9A6059C"/>
    <w:lvl w:ilvl="0" w:tplc="77EC380E">
      <w:numFmt w:val="bullet"/>
      <w:lvlText w:val="-"/>
      <w:lvlJc w:val="left"/>
      <w:pPr>
        <w:ind w:left="272" w:hanging="164"/>
      </w:pPr>
      <w:rPr>
        <w:rFonts w:ascii="Times New Roman" w:eastAsia="Times New Roman" w:hAnsi="Times New Roman" w:cs="Times New Roman" w:hint="default"/>
        <w:w w:val="100"/>
        <w:sz w:val="28"/>
        <w:szCs w:val="28"/>
        <w:lang w:val="ru-RU" w:eastAsia="en-US" w:bidi="ar-SA"/>
      </w:rPr>
    </w:lvl>
    <w:lvl w:ilvl="1" w:tplc="FC9C7EEA">
      <w:numFmt w:val="bullet"/>
      <w:lvlText w:val="•"/>
      <w:lvlJc w:val="left"/>
      <w:pPr>
        <w:ind w:left="1266" w:hanging="164"/>
      </w:pPr>
      <w:rPr>
        <w:rFonts w:hint="default"/>
        <w:lang w:val="ru-RU" w:eastAsia="en-US" w:bidi="ar-SA"/>
      </w:rPr>
    </w:lvl>
    <w:lvl w:ilvl="2" w:tplc="77266344">
      <w:numFmt w:val="bullet"/>
      <w:lvlText w:val="•"/>
      <w:lvlJc w:val="left"/>
      <w:pPr>
        <w:ind w:left="2253" w:hanging="164"/>
      </w:pPr>
      <w:rPr>
        <w:rFonts w:hint="default"/>
        <w:lang w:val="ru-RU" w:eastAsia="en-US" w:bidi="ar-SA"/>
      </w:rPr>
    </w:lvl>
    <w:lvl w:ilvl="3" w:tplc="95DA3A1E">
      <w:numFmt w:val="bullet"/>
      <w:lvlText w:val="•"/>
      <w:lvlJc w:val="left"/>
      <w:pPr>
        <w:ind w:left="3239" w:hanging="164"/>
      </w:pPr>
      <w:rPr>
        <w:rFonts w:hint="default"/>
        <w:lang w:val="ru-RU" w:eastAsia="en-US" w:bidi="ar-SA"/>
      </w:rPr>
    </w:lvl>
    <w:lvl w:ilvl="4" w:tplc="DF4AD2C4">
      <w:numFmt w:val="bullet"/>
      <w:lvlText w:val="•"/>
      <w:lvlJc w:val="left"/>
      <w:pPr>
        <w:ind w:left="4226" w:hanging="164"/>
      </w:pPr>
      <w:rPr>
        <w:rFonts w:hint="default"/>
        <w:lang w:val="ru-RU" w:eastAsia="en-US" w:bidi="ar-SA"/>
      </w:rPr>
    </w:lvl>
    <w:lvl w:ilvl="5" w:tplc="5652DC88">
      <w:numFmt w:val="bullet"/>
      <w:lvlText w:val="•"/>
      <w:lvlJc w:val="left"/>
      <w:pPr>
        <w:ind w:left="5213" w:hanging="164"/>
      </w:pPr>
      <w:rPr>
        <w:rFonts w:hint="default"/>
        <w:lang w:val="ru-RU" w:eastAsia="en-US" w:bidi="ar-SA"/>
      </w:rPr>
    </w:lvl>
    <w:lvl w:ilvl="6" w:tplc="FF145372">
      <w:numFmt w:val="bullet"/>
      <w:lvlText w:val="•"/>
      <w:lvlJc w:val="left"/>
      <w:pPr>
        <w:ind w:left="6199" w:hanging="164"/>
      </w:pPr>
      <w:rPr>
        <w:rFonts w:hint="default"/>
        <w:lang w:val="ru-RU" w:eastAsia="en-US" w:bidi="ar-SA"/>
      </w:rPr>
    </w:lvl>
    <w:lvl w:ilvl="7" w:tplc="C14297DA">
      <w:numFmt w:val="bullet"/>
      <w:lvlText w:val="•"/>
      <w:lvlJc w:val="left"/>
      <w:pPr>
        <w:ind w:left="7186" w:hanging="164"/>
      </w:pPr>
      <w:rPr>
        <w:rFonts w:hint="default"/>
        <w:lang w:val="ru-RU" w:eastAsia="en-US" w:bidi="ar-SA"/>
      </w:rPr>
    </w:lvl>
    <w:lvl w:ilvl="8" w:tplc="2618AC76">
      <w:numFmt w:val="bullet"/>
      <w:lvlText w:val="•"/>
      <w:lvlJc w:val="left"/>
      <w:pPr>
        <w:ind w:left="8173" w:hanging="164"/>
      </w:pPr>
      <w:rPr>
        <w:rFonts w:hint="default"/>
        <w:lang w:val="ru-RU" w:eastAsia="en-US" w:bidi="ar-SA"/>
      </w:rPr>
    </w:lvl>
  </w:abstractNum>
  <w:abstractNum w:abstractNumId="6">
    <w:nsid w:val="45E0594F"/>
    <w:multiLevelType w:val="hybridMultilevel"/>
    <w:tmpl w:val="E52A38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83259E9"/>
    <w:multiLevelType w:val="hybridMultilevel"/>
    <w:tmpl w:val="E320D9AE"/>
    <w:lvl w:ilvl="0" w:tplc="D1B6D410">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C03496C"/>
    <w:multiLevelType w:val="hybridMultilevel"/>
    <w:tmpl w:val="03F078FE"/>
    <w:lvl w:ilvl="0" w:tplc="0419000F">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3BC2161"/>
    <w:multiLevelType w:val="hybridMultilevel"/>
    <w:tmpl w:val="85660662"/>
    <w:lvl w:ilvl="0" w:tplc="85D26224">
      <w:start w:val="9"/>
      <w:numFmt w:val="bullet"/>
      <w:lvlText w:val="-"/>
      <w:lvlJc w:val="left"/>
      <w:pPr>
        <w:ind w:left="1429" w:hanging="360"/>
      </w:pPr>
      <w:rPr>
        <w:rFonts w:ascii="Times New Roman" w:eastAsia="SimSu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5A7348B3"/>
    <w:multiLevelType w:val="hybridMultilevel"/>
    <w:tmpl w:val="8CE21B5A"/>
    <w:lvl w:ilvl="0" w:tplc="2F5C66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6C42C25"/>
    <w:multiLevelType w:val="hybridMultilevel"/>
    <w:tmpl w:val="A13888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765A1E39"/>
    <w:multiLevelType w:val="hybridMultilevel"/>
    <w:tmpl w:val="3A9CD10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4"/>
  </w:num>
  <w:num w:numId="3">
    <w:abstractNumId w:val="6"/>
  </w:num>
  <w:num w:numId="4">
    <w:abstractNumId w:val="3"/>
  </w:num>
  <w:num w:numId="5">
    <w:abstractNumId w:val="1"/>
  </w:num>
  <w:num w:numId="6">
    <w:abstractNumId w:val="7"/>
  </w:num>
  <w:num w:numId="7">
    <w:abstractNumId w:val="8"/>
  </w:num>
  <w:num w:numId="8">
    <w:abstractNumId w:val="12"/>
  </w:num>
  <w:num w:numId="9">
    <w:abstractNumId w:val="0"/>
  </w:num>
  <w:num w:numId="10">
    <w:abstractNumId w:val="11"/>
  </w:num>
  <w:num w:numId="11">
    <w:abstractNumId w:val="5"/>
  </w:num>
  <w:num w:numId="12">
    <w:abstractNumId w:val="10"/>
  </w:num>
  <w:num w:numId="13">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A96"/>
    <w:rsid w:val="00003C59"/>
    <w:rsid w:val="00005CD5"/>
    <w:rsid w:val="0002292C"/>
    <w:rsid w:val="00022BC6"/>
    <w:rsid w:val="000337D0"/>
    <w:rsid w:val="00042A07"/>
    <w:rsid w:val="00046D54"/>
    <w:rsid w:val="00051904"/>
    <w:rsid w:val="00056B37"/>
    <w:rsid w:val="0007040F"/>
    <w:rsid w:val="0007591F"/>
    <w:rsid w:val="00082F2B"/>
    <w:rsid w:val="000C54BE"/>
    <w:rsid w:val="000C58A2"/>
    <w:rsid w:val="000D0D27"/>
    <w:rsid w:val="000E448C"/>
    <w:rsid w:val="000E7494"/>
    <w:rsid w:val="000F0FE4"/>
    <w:rsid w:val="00120D1F"/>
    <w:rsid w:val="00120FDF"/>
    <w:rsid w:val="001214D4"/>
    <w:rsid w:val="00135DED"/>
    <w:rsid w:val="001407DA"/>
    <w:rsid w:val="00183BC1"/>
    <w:rsid w:val="001A021A"/>
    <w:rsid w:val="001A0A24"/>
    <w:rsid w:val="001B18C3"/>
    <w:rsid w:val="001D3C5B"/>
    <w:rsid w:val="001E581A"/>
    <w:rsid w:val="001E7993"/>
    <w:rsid w:val="001F679F"/>
    <w:rsid w:val="0020237A"/>
    <w:rsid w:val="002048E4"/>
    <w:rsid w:val="00207A70"/>
    <w:rsid w:val="002100E3"/>
    <w:rsid w:val="002113E7"/>
    <w:rsid w:val="002169B2"/>
    <w:rsid w:val="002240CF"/>
    <w:rsid w:val="00226D29"/>
    <w:rsid w:val="00233121"/>
    <w:rsid w:val="00244A82"/>
    <w:rsid w:val="00264BB2"/>
    <w:rsid w:val="002B14D7"/>
    <w:rsid w:val="002D5043"/>
    <w:rsid w:val="002D59B0"/>
    <w:rsid w:val="00300291"/>
    <w:rsid w:val="003035D3"/>
    <w:rsid w:val="00335ABB"/>
    <w:rsid w:val="00341B35"/>
    <w:rsid w:val="00344A1F"/>
    <w:rsid w:val="0035761B"/>
    <w:rsid w:val="00362FDE"/>
    <w:rsid w:val="00381B00"/>
    <w:rsid w:val="0039368A"/>
    <w:rsid w:val="003B1AF3"/>
    <w:rsid w:val="003E428A"/>
    <w:rsid w:val="0040104E"/>
    <w:rsid w:val="0041243A"/>
    <w:rsid w:val="004141AA"/>
    <w:rsid w:val="00432FC1"/>
    <w:rsid w:val="00445AEA"/>
    <w:rsid w:val="00452CB4"/>
    <w:rsid w:val="004541BF"/>
    <w:rsid w:val="00456F6D"/>
    <w:rsid w:val="004A72E5"/>
    <w:rsid w:val="004B00C9"/>
    <w:rsid w:val="004B1D78"/>
    <w:rsid w:val="004B567A"/>
    <w:rsid w:val="004C3A52"/>
    <w:rsid w:val="004E3EF7"/>
    <w:rsid w:val="004F3BF1"/>
    <w:rsid w:val="004F5899"/>
    <w:rsid w:val="004F68D9"/>
    <w:rsid w:val="005012D5"/>
    <w:rsid w:val="00504981"/>
    <w:rsid w:val="00515659"/>
    <w:rsid w:val="0052225E"/>
    <w:rsid w:val="005255DF"/>
    <w:rsid w:val="00527467"/>
    <w:rsid w:val="0053326B"/>
    <w:rsid w:val="00556A1C"/>
    <w:rsid w:val="00556E59"/>
    <w:rsid w:val="0057022F"/>
    <w:rsid w:val="005734FE"/>
    <w:rsid w:val="00576404"/>
    <w:rsid w:val="00577734"/>
    <w:rsid w:val="005829D7"/>
    <w:rsid w:val="005846C3"/>
    <w:rsid w:val="00592C9E"/>
    <w:rsid w:val="00593D78"/>
    <w:rsid w:val="005A1797"/>
    <w:rsid w:val="005A57E6"/>
    <w:rsid w:val="005C7D2A"/>
    <w:rsid w:val="005E423F"/>
    <w:rsid w:val="005E63BB"/>
    <w:rsid w:val="005F0B5A"/>
    <w:rsid w:val="005F538C"/>
    <w:rsid w:val="005F6FB3"/>
    <w:rsid w:val="00605623"/>
    <w:rsid w:val="0062363D"/>
    <w:rsid w:val="00637D39"/>
    <w:rsid w:val="00642072"/>
    <w:rsid w:val="006616A0"/>
    <w:rsid w:val="00665902"/>
    <w:rsid w:val="00672BEF"/>
    <w:rsid w:val="00696384"/>
    <w:rsid w:val="006A4EF5"/>
    <w:rsid w:val="006A6B96"/>
    <w:rsid w:val="006A7997"/>
    <w:rsid w:val="006B5DA0"/>
    <w:rsid w:val="006C309F"/>
    <w:rsid w:val="006D2B3D"/>
    <w:rsid w:val="006E5355"/>
    <w:rsid w:val="006F2D85"/>
    <w:rsid w:val="00703654"/>
    <w:rsid w:val="007062F9"/>
    <w:rsid w:val="00713035"/>
    <w:rsid w:val="007207AF"/>
    <w:rsid w:val="00731AD0"/>
    <w:rsid w:val="00731FF8"/>
    <w:rsid w:val="0074086D"/>
    <w:rsid w:val="00746A0D"/>
    <w:rsid w:val="00751F92"/>
    <w:rsid w:val="00770BB4"/>
    <w:rsid w:val="00786B71"/>
    <w:rsid w:val="00795723"/>
    <w:rsid w:val="0079685E"/>
    <w:rsid w:val="007B7C30"/>
    <w:rsid w:val="007C0559"/>
    <w:rsid w:val="007D4683"/>
    <w:rsid w:val="007E3898"/>
    <w:rsid w:val="007E517C"/>
    <w:rsid w:val="007F3538"/>
    <w:rsid w:val="00806159"/>
    <w:rsid w:val="00811785"/>
    <w:rsid w:val="00813FA1"/>
    <w:rsid w:val="00822796"/>
    <w:rsid w:val="008341E1"/>
    <w:rsid w:val="00876649"/>
    <w:rsid w:val="008809DB"/>
    <w:rsid w:val="0089243D"/>
    <w:rsid w:val="008946C1"/>
    <w:rsid w:val="00895D1D"/>
    <w:rsid w:val="008A6395"/>
    <w:rsid w:val="008B1605"/>
    <w:rsid w:val="008B6C80"/>
    <w:rsid w:val="008C1343"/>
    <w:rsid w:val="008D3ADE"/>
    <w:rsid w:val="008F517E"/>
    <w:rsid w:val="00923B5E"/>
    <w:rsid w:val="00925031"/>
    <w:rsid w:val="0093274C"/>
    <w:rsid w:val="009327AD"/>
    <w:rsid w:val="00975EA8"/>
    <w:rsid w:val="0098058A"/>
    <w:rsid w:val="009835DA"/>
    <w:rsid w:val="009921B3"/>
    <w:rsid w:val="009978AE"/>
    <w:rsid w:val="009A4739"/>
    <w:rsid w:val="009B62C0"/>
    <w:rsid w:val="009B6A96"/>
    <w:rsid w:val="009C0983"/>
    <w:rsid w:val="009C666F"/>
    <w:rsid w:val="009C6D54"/>
    <w:rsid w:val="009D2BD1"/>
    <w:rsid w:val="009E2A34"/>
    <w:rsid w:val="009F2A89"/>
    <w:rsid w:val="00A00B53"/>
    <w:rsid w:val="00A11A25"/>
    <w:rsid w:val="00A34631"/>
    <w:rsid w:val="00A4134D"/>
    <w:rsid w:val="00A42D00"/>
    <w:rsid w:val="00A7173D"/>
    <w:rsid w:val="00A75B46"/>
    <w:rsid w:val="00A81A0F"/>
    <w:rsid w:val="00A93EFA"/>
    <w:rsid w:val="00A94C3B"/>
    <w:rsid w:val="00A94D79"/>
    <w:rsid w:val="00AA2285"/>
    <w:rsid w:val="00AB2F50"/>
    <w:rsid w:val="00AC6BDE"/>
    <w:rsid w:val="00AD1CF5"/>
    <w:rsid w:val="00AD7A54"/>
    <w:rsid w:val="00AE5BC7"/>
    <w:rsid w:val="00AF334A"/>
    <w:rsid w:val="00AF64D0"/>
    <w:rsid w:val="00B0091C"/>
    <w:rsid w:val="00B03953"/>
    <w:rsid w:val="00B24445"/>
    <w:rsid w:val="00B24FEA"/>
    <w:rsid w:val="00B26EE6"/>
    <w:rsid w:val="00B53F4E"/>
    <w:rsid w:val="00B57763"/>
    <w:rsid w:val="00B77266"/>
    <w:rsid w:val="00B81986"/>
    <w:rsid w:val="00B852F7"/>
    <w:rsid w:val="00BD1381"/>
    <w:rsid w:val="00BD3F1F"/>
    <w:rsid w:val="00BD4F53"/>
    <w:rsid w:val="00BF0A05"/>
    <w:rsid w:val="00C33A16"/>
    <w:rsid w:val="00C43A87"/>
    <w:rsid w:val="00C52ED4"/>
    <w:rsid w:val="00C54460"/>
    <w:rsid w:val="00CA0AB9"/>
    <w:rsid w:val="00CB21E7"/>
    <w:rsid w:val="00CB5E53"/>
    <w:rsid w:val="00CB60C5"/>
    <w:rsid w:val="00CC2E06"/>
    <w:rsid w:val="00CC7919"/>
    <w:rsid w:val="00CD0BD5"/>
    <w:rsid w:val="00CF5F4B"/>
    <w:rsid w:val="00D03618"/>
    <w:rsid w:val="00D24510"/>
    <w:rsid w:val="00D27EF9"/>
    <w:rsid w:val="00D4160C"/>
    <w:rsid w:val="00D52155"/>
    <w:rsid w:val="00D56C4F"/>
    <w:rsid w:val="00D62D5C"/>
    <w:rsid w:val="00D63EC9"/>
    <w:rsid w:val="00D6482A"/>
    <w:rsid w:val="00D756E0"/>
    <w:rsid w:val="00D77942"/>
    <w:rsid w:val="00DB32C4"/>
    <w:rsid w:val="00DC0463"/>
    <w:rsid w:val="00DD10B9"/>
    <w:rsid w:val="00DD5655"/>
    <w:rsid w:val="00DE1B0B"/>
    <w:rsid w:val="00DE7CD2"/>
    <w:rsid w:val="00DF7B96"/>
    <w:rsid w:val="00E03EE4"/>
    <w:rsid w:val="00E1033A"/>
    <w:rsid w:val="00E209C2"/>
    <w:rsid w:val="00E378D7"/>
    <w:rsid w:val="00E4007A"/>
    <w:rsid w:val="00E4089E"/>
    <w:rsid w:val="00E428B4"/>
    <w:rsid w:val="00E46652"/>
    <w:rsid w:val="00E46F55"/>
    <w:rsid w:val="00E47104"/>
    <w:rsid w:val="00E5084E"/>
    <w:rsid w:val="00E51B6D"/>
    <w:rsid w:val="00E81E49"/>
    <w:rsid w:val="00E822FB"/>
    <w:rsid w:val="00EA0307"/>
    <w:rsid w:val="00EB031D"/>
    <w:rsid w:val="00EB1A1A"/>
    <w:rsid w:val="00EB1A5F"/>
    <w:rsid w:val="00EC073E"/>
    <w:rsid w:val="00EC0981"/>
    <w:rsid w:val="00EC6F71"/>
    <w:rsid w:val="00ED35BB"/>
    <w:rsid w:val="00EF29EC"/>
    <w:rsid w:val="00EF3F06"/>
    <w:rsid w:val="00F00A77"/>
    <w:rsid w:val="00F019B7"/>
    <w:rsid w:val="00F06153"/>
    <w:rsid w:val="00F07348"/>
    <w:rsid w:val="00F07B03"/>
    <w:rsid w:val="00F17008"/>
    <w:rsid w:val="00F26A21"/>
    <w:rsid w:val="00F43101"/>
    <w:rsid w:val="00F52D5D"/>
    <w:rsid w:val="00F54C2C"/>
    <w:rsid w:val="00F70FDA"/>
    <w:rsid w:val="00F773C8"/>
    <w:rsid w:val="00F80C06"/>
    <w:rsid w:val="00F8528C"/>
    <w:rsid w:val="00F9591A"/>
    <w:rsid w:val="00F97CE7"/>
    <w:rsid w:val="00FD4D22"/>
    <w:rsid w:val="00FD6153"/>
    <w:rsid w:val="00FF63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D3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64D0"/>
    <w:pPr>
      <w:spacing w:after="160" w:line="259" w:lineRule="auto"/>
    </w:pPr>
  </w:style>
  <w:style w:type="paragraph" w:styleId="1">
    <w:name w:val="heading 1"/>
    <w:basedOn w:val="a"/>
    <w:next w:val="a"/>
    <w:link w:val="10"/>
    <w:uiPriority w:val="9"/>
    <w:qFormat/>
    <w:rsid w:val="005F0B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F64D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F64D0"/>
    <w:rPr>
      <w:b/>
      <w:bCs/>
    </w:rPr>
  </w:style>
  <w:style w:type="paragraph" w:styleId="a4">
    <w:name w:val="List Paragraph"/>
    <w:basedOn w:val="a"/>
    <w:uiPriority w:val="1"/>
    <w:qFormat/>
    <w:rsid w:val="00AF64D0"/>
    <w:pPr>
      <w:spacing w:after="200" w:line="276" w:lineRule="auto"/>
      <w:ind w:left="720"/>
      <w:contextualSpacing/>
    </w:pPr>
  </w:style>
  <w:style w:type="character" w:customStyle="1" w:styleId="20">
    <w:name w:val="Заголовок 2 Знак"/>
    <w:basedOn w:val="a0"/>
    <w:link w:val="2"/>
    <w:uiPriority w:val="9"/>
    <w:rsid w:val="00AF64D0"/>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5F0B5A"/>
    <w:rPr>
      <w:rFonts w:asciiTheme="majorHAnsi" w:eastAsiaTheme="majorEastAsia" w:hAnsiTheme="majorHAnsi" w:cstheme="majorBidi"/>
      <w:b/>
      <w:bCs/>
      <w:color w:val="365F91" w:themeColor="accent1" w:themeShade="BF"/>
      <w:sz w:val="28"/>
      <w:szCs w:val="28"/>
    </w:rPr>
  </w:style>
  <w:style w:type="paragraph" w:styleId="a5">
    <w:name w:val="Body Text"/>
    <w:basedOn w:val="a"/>
    <w:link w:val="a6"/>
    <w:uiPriority w:val="1"/>
    <w:qFormat/>
    <w:rsid w:val="005F0B5A"/>
    <w:pPr>
      <w:widowControl w:val="0"/>
      <w:autoSpaceDE w:val="0"/>
      <w:autoSpaceDN w:val="0"/>
      <w:spacing w:after="0" w:line="240" w:lineRule="auto"/>
      <w:ind w:left="393" w:firstLine="566"/>
      <w:jc w:val="both"/>
    </w:pPr>
    <w:rPr>
      <w:rFonts w:ascii="Times New Roman" w:eastAsia="Times New Roman" w:hAnsi="Times New Roman" w:cs="Times New Roman"/>
      <w:sz w:val="24"/>
      <w:szCs w:val="24"/>
    </w:rPr>
  </w:style>
  <w:style w:type="character" w:customStyle="1" w:styleId="a6">
    <w:name w:val="Основной текст Знак"/>
    <w:basedOn w:val="a0"/>
    <w:link w:val="a5"/>
    <w:uiPriority w:val="1"/>
    <w:rsid w:val="005F0B5A"/>
    <w:rPr>
      <w:rFonts w:ascii="Times New Roman" w:eastAsia="Times New Roman" w:hAnsi="Times New Roman" w:cs="Times New Roman"/>
      <w:sz w:val="24"/>
      <w:szCs w:val="24"/>
    </w:rPr>
  </w:style>
  <w:style w:type="paragraph" w:styleId="a7">
    <w:name w:val="header"/>
    <w:basedOn w:val="a"/>
    <w:link w:val="a8"/>
    <w:uiPriority w:val="99"/>
    <w:unhideWhenUsed/>
    <w:rsid w:val="00344A1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44A1F"/>
  </w:style>
  <w:style w:type="paragraph" w:styleId="a9">
    <w:name w:val="footer"/>
    <w:basedOn w:val="a"/>
    <w:link w:val="aa"/>
    <w:uiPriority w:val="99"/>
    <w:unhideWhenUsed/>
    <w:rsid w:val="00344A1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44A1F"/>
  </w:style>
  <w:style w:type="paragraph" w:styleId="ab">
    <w:name w:val="Balloon Text"/>
    <w:basedOn w:val="a"/>
    <w:link w:val="ac"/>
    <w:uiPriority w:val="99"/>
    <w:semiHidden/>
    <w:unhideWhenUsed/>
    <w:rsid w:val="0074086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4086D"/>
    <w:rPr>
      <w:rFonts w:ascii="Tahoma" w:hAnsi="Tahoma" w:cs="Tahoma"/>
      <w:sz w:val="16"/>
      <w:szCs w:val="16"/>
    </w:rPr>
  </w:style>
  <w:style w:type="character" w:styleId="ad">
    <w:name w:val="annotation reference"/>
    <w:basedOn w:val="a0"/>
    <w:uiPriority w:val="99"/>
    <w:semiHidden/>
    <w:unhideWhenUsed/>
    <w:rsid w:val="001214D4"/>
    <w:rPr>
      <w:sz w:val="16"/>
      <w:szCs w:val="16"/>
    </w:rPr>
  </w:style>
  <w:style w:type="paragraph" w:styleId="ae">
    <w:name w:val="annotation text"/>
    <w:basedOn w:val="a"/>
    <w:link w:val="af"/>
    <w:uiPriority w:val="99"/>
    <w:semiHidden/>
    <w:unhideWhenUsed/>
    <w:rsid w:val="001214D4"/>
    <w:pPr>
      <w:spacing w:line="240" w:lineRule="auto"/>
    </w:pPr>
    <w:rPr>
      <w:sz w:val="20"/>
      <w:szCs w:val="20"/>
    </w:rPr>
  </w:style>
  <w:style w:type="character" w:customStyle="1" w:styleId="af">
    <w:name w:val="Текст примечания Знак"/>
    <w:basedOn w:val="a0"/>
    <w:link w:val="ae"/>
    <w:uiPriority w:val="99"/>
    <w:semiHidden/>
    <w:rsid w:val="001214D4"/>
    <w:rPr>
      <w:sz w:val="20"/>
      <w:szCs w:val="20"/>
    </w:rPr>
  </w:style>
  <w:style w:type="paragraph" w:styleId="af0">
    <w:name w:val="annotation subject"/>
    <w:basedOn w:val="ae"/>
    <w:next w:val="ae"/>
    <w:link w:val="af1"/>
    <w:uiPriority w:val="99"/>
    <w:semiHidden/>
    <w:unhideWhenUsed/>
    <w:rsid w:val="001214D4"/>
    <w:rPr>
      <w:b/>
      <w:bCs/>
    </w:rPr>
  </w:style>
  <w:style w:type="character" w:customStyle="1" w:styleId="af1">
    <w:name w:val="Тема примечания Знак"/>
    <w:basedOn w:val="af"/>
    <w:link w:val="af0"/>
    <w:uiPriority w:val="99"/>
    <w:semiHidden/>
    <w:rsid w:val="001214D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64D0"/>
    <w:pPr>
      <w:spacing w:after="160" w:line="259" w:lineRule="auto"/>
    </w:pPr>
  </w:style>
  <w:style w:type="paragraph" w:styleId="1">
    <w:name w:val="heading 1"/>
    <w:basedOn w:val="a"/>
    <w:next w:val="a"/>
    <w:link w:val="10"/>
    <w:uiPriority w:val="9"/>
    <w:qFormat/>
    <w:rsid w:val="005F0B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F64D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F64D0"/>
    <w:rPr>
      <w:b/>
      <w:bCs/>
    </w:rPr>
  </w:style>
  <w:style w:type="paragraph" w:styleId="a4">
    <w:name w:val="List Paragraph"/>
    <w:basedOn w:val="a"/>
    <w:uiPriority w:val="1"/>
    <w:qFormat/>
    <w:rsid w:val="00AF64D0"/>
    <w:pPr>
      <w:spacing w:after="200" w:line="276" w:lineRule="auto"/>
      <w:ind w:left="720"/>
      <w:contextualSpacing/>
    </w:pPr>
  </w:style>
  <w:style w:type="character" w:customStyle="1" w:styleId="20">
    <w:name w:val="Заголовок 2 Знак"/>
    <w:basedOn w:val="a0"/>
    <w:link w:val="2"/>
    <w:uiPriority w:val="9"/>
    <w:rsid w:val="00AF64D0"/>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5F0B5A"/>
    <w:rPr>
      <w:rFonts w:asciiTheme="majorHAnsi" w:eastAsiaTheme="majorEastAsia" w:hAnsiTheme="majorHAnsi" w:cstheme="majorBidi"/>
      <w:b/>
      <w:bCs/>
      <w:color w:val="365F91" w:themeColor="accent1" w:themeShade="BF"/>
      <w:sz w:val="28"/>
      <w:szCs w:val="28"/>
    </w:rPr>
  </w:style>
  <w:style w:type="paragraph" w:styleId="a5">
    <w:name w:val="Body Text"/>
    <w:basedOn w:val="a"/>
    <w:link w:val="a6"/>
    <w:uiPriority w:val="1"/>
    <w:qFormat/>
    <w:rsid w:val="005F0B5A"/>
    <w:pPr>
      <w:widowControl w:val="0"/>
      <w:autoSpaceDE w:val="0"/>
      <w:autoSpaceDN w:val="0"/>
      <w:spacing w:after="0" w:line="240" w:lineRule="auto"/>
      <w:ind w:left="393" w:firstLine="566"/>
      <w:jc w:val="both"/>
    </w:pPr>
    <w:rPr>
      <w:rFonts w:ascii="Times New Roman" w:eastAsia="Times New Roman" w:hAnsi="Times New Roman" w:cs="Times New Roman"/>
      <w:sz w:val="24"/>
      <w:szCs w:val="24"/>
    </w:rPr>
  </w:style>
  <w:style w:type="character" w:customStyle="1" w:styleId="a6">
    <w:name w:val="Основной текст Знак"/>
    <w:basedOn w:val="a0"/>
    <w:link w:val="a5"/>
    <w:uiPriority w:val="1"/>
    <w:rsid w:val="005F0B5A"/>
    <w:rPr>
      <w:rFonts w:ascii="Times New Roman" w:eastAsia="Times New Roman" w:hAnsi="Times New Roman" w:cs="Times New Roman"/>
      <w:sz w:val="24"/>
      <w:szCs w:val="24"/>
    </w:rPr>
  </w:style>
  <w:style w:type="paragraph" w:styleId="a7">
    <w:name w:val="header"/>
    <w:basedOn w:val="a"/>
    <w:link w:val="a8"/>
    <w:uiPriority w:val="99"/>
    <w:unhideWhenUsed/>
    <w:rsid w:val="00344A1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44A1F"/>
  </w:style>
  <w:style w:type="paragraph" w:styleId="a9">
    <w:name w:val="footer"/>
    <w:basedOn w:val="a"/>
    <w:link w:val="aa"/>
    <w:uiPriority w:val="99"/>
    <w:unhideWhenUsed/>
    <w:rsid w:val="00344A1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44A1F"/>
  </w:style>
  <w:style w:type="paragraph" w:styleId="ab">
    <w:name w:val="Balloon Text"/>
    <w:basedOn w:val="a"/>
    <w:link w:val="ac"/>
    <w:uiPriority w:val="99"/>
    <w:semiHidden/>
    <w:unhideWhenUsed/>
    <w:rsid w:val="0074086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4086D"/>
    <w:rPr>
      <w:rFonts w:ascii="Tahoma" w:hAnsi="Tahoma" w:cs="Tahoma"/>
      <w:sz w:val="16"/>
      <w:szCs w:val="16"/>
    </w:rPr>
  </w:style>
  <w:style w:type="character" w:styleId="ad">
    <w:name w:val="annotation reference"/>
    <w:basedOn w:val="a0"/>
    <w:uiPriority w:val="99"/>
    <w:semiHidden/>
    <w:unhideWhenUsed/>
    <w:rsid w:val="001214D4"/>
    <w:rPr>
      <w:sz w:val="16"/>
      <w:szCs w:val="16"/>
    </w:rPr>
  </w:style>
  <w:style w:type="paragraph" w:styleId="ae">
    <w:name w:val="annotation text"/>
    <w:basedOn w:val="a"/>
    <w:link w:val="af"/>
    <w:uiPriority w:val="99"/>
    <w:semiHidden/>
    <w:unhideWhenUsed/>
    <w:rsid w:val="001214D4"/>
    <w:pPr>
      <w:spacing w:line="240" w:lineRule="auto"/>
    </w:pPr>
    <w:rPr>
      <w:sz w:val="20"/>
      <w:szCs w:val="20"/>
    </w:rPr>
  </w:style>
  <w:style w:type="character" w:customStyle="1" w:styleId="af">
    <w:name w:val="Текст примечания Знак"/>
    <w:basedOn w:val="a0"/>
    <w:link w:val="ae"/>
    <w:uiPriority w:val="99"/>
    <w:semiHidden/>
    <w:rsid w:val="001214D4"/>
    <w:rPr>
      <w:sz w:val="20"/>
      <w:szCs w:val="20"/>
    </w:rPr>
  </w:style>
  <w:style w:type="paragraph" w:styleId="af0">
    <w:name w:val="annotation subject"/>
    <w:basedOn w:val="ae"/>
    <w:next w:val="ae"/>
    <w:link w:val="af1"/>
    <w:uiPriority w:val="99"/>
    <w:semiHidden/>
    <w:unhideWhenUsed/>
    <w:rsid w:val="001214D4"/>
    <w:rPr>
      <w:b/>
      <w:bCs/>
    </w:rPr>
  </w:style>
  <w:style w:type="character" w:customStyle="1" w:styleId="af1">
    <w:name w:val="Тема примечания Знак"/>
    <w:basedOn w:val="af"/>
    <w:link w:val="af0"/>
    <w:uiPriority w:val="99"/>
    <w:semiHidden/>
    <w:rsid w:val="001214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8AD8B-490A-4C6E-8A49-BE94C7F30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583</TotalTime>
  <Pages>10</Pages>
  <Words>2734</Words>
  <Characters>15586</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621</cp:revision>
  <cp:lastPrinted>2021-06-15T05:40:00Z</cp:lastPrinted>
  <dcterms:created xsi:type="dcterms:W3CDTF">2021-05-28T12:23:00Z</dcterms:created>
  <dcterms:modified xsi:type="dcterms:W3CDTF">2021-08-28T05:44:00Z</dcterms:modified>
</cp:coreProperties>
</file>